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DE08" w14:textId="3EB51669" w:rsidR="00A93C00" w:rsidRPr="00D569EF" w:rsidRDefault="00110701" w:rsidP="004541B1">
      <w:pPr>
        <w:ind w:left="2410"/>
        <w:rPr>
          <w:rFonts w:ascii="Bosis for Agfa Medium" w:hAnsi="Bosis for Agfa Medium"/>
          <w:b/>
          <w:snapToGrid w:val="0"/>
          <w:sz w:val="36"/>
          <w:lang w:val="pt-BR"/>
        </w:rPr>
      </w:pPr>
      <w:r w:rsidRPr="00EA186F">
        <w:rPr>
          <w:rFonts w:ascii="Bosis for Agfa Medium" w:hAnsi="Bosis for Agfa Medium"/>
          <w:b/>
          <w:bCs/>
          <w:snapToGrid w:val="0"/>
          <w:sz w:val="36"/>
          <w:lang w:val="pt-BR"/>
        </w:rPr>
        <w:t xml:space="preserve">A Agfa anuncia carregador de </w:t>
      </w:r>
      <w:r w:rsidR="00D569EF">
        <w:rPr>
          <w:rFonts w:ascii="Bosis for Agfa Medium" w:hAnsi="Bosis for Agfa Medium"/>
          <w:b/>
          <w:bCs/>
          <w:snapToGrid w:val="0"/>
          <w:sz w:val="36"/>
          <w:lang w:val="pt-BR"/>
        </w:rPr>
        <w:t>chapas</w:t>
      </w:r>
      <w:r w:rsidRPr="00EA186F">
        <w:rPr>
          <w:rFonts w:ascii="Bosis for Agfa Medium" w:hAnsi="Bosis for Agfa Medium"/>
          <w:b/>
          <w:bCs/>
          <w:snapToGrid w:val="0"/>
          <w:sz w:val="36"/>
          <w:lang w:val="pt-BR"/>
        </w:rPr>
        <w:t xml:space="preserve"> robótico para automatizar a pré-impressão e aumentar a produtividade</w:t>
      </w:r>
    </w:p>
    <w:p w14:paraId="7472AED9" w14:textId="74289FA4" w:rsidR="00D073B9" w:rsidRPr="00D569EF" w:rsidRDefault="00C409F0" w:rsidP="00D073B9">
      <w:pPr>
        <w:ind w:left="2410"/>
        <w:jc w:val="both"/>
        <w:rPr>
          <w:rFonts w:ascii="Bosis for Agfa Medium" w:hAnsi="Bosis for Agfa Medium"/>
          <w:i/>
          <w:szCs w:val="22"/>
          <w:lang w:val="pt-BR"/>
        </w:rPr>
      </w:pPr>
      <w:r w:rsidRPr="00EA186F">
        <w:rPr>
          <w:rFonts w:ascii="Bosis for Agfa Medium" w:hAnsi="Bosis for Agfa Medium"/>
          <w:i/>
          <w:iCs/>
          <w:szCs w:val="22"/>
          <w:lang w:val="pt-BR"/>
        </w:rPr>
        <w:t xml:space="preserve">A Agfa apresenta um robô de carregamento de </w:t>
      </w:r>
      <w:r w:rsidR="00D569EF">
        <w:rPr>
          <w:rFonts w:ascii="Bosis for Agfa Medium" w:hAnsi="Bosis for Agfa Medium"/>
          <w:i/>
          <w:iCs/>
          <w:szCs w:val="22"/>
          <w:lang w:val="pt-BR"/>
        </w:rPr>
        <w:t>chapas</w:t>
      </w:r>
      <w:r w:rsidR="00D569EF" w:rsidRPr="00EA186F">
        <w:rPr>
          <w:rFonts w:ascii="Bosis for Agfa Medium" w:hAnsi="Bosis for Agfa Medium"/>
          <w:i/>
          <w:iCs/>
          <w:szCs w:val="22"/>
          <w:lang w:val="pt-BR"/>
        </w:rPr>
        <w:t xml:space="preserve"> </w:t>
      </w:r>
      <w:r w:rsidRPr="00EA186F">
        <w:rPr>
          <w:rFonts w:ascii="Bosis for Agfa Medium" w:hAnsi="Bosis for Agfa Medium"/>
          <w:i/>
          <w:iCs/>
          <w:szCs w:val="22"/>
          <w:lang w:val="pt-BR"/>
        </w:rPr>
        <w:t>que simplifica e acelera as operações de pré-impressão das impressoras, reduzindo o custo total.</w:t>
      </w:r>
    </w:p>
    <w:p w14:paraId="6EAAA1C8" w14:textId="3F153C50" w:rsidR="00C76B47" w:rsidRPr="00EA186F" w:rsidRDefault="00C76B47" w:rsidP="004541B1">
      <w:pPr>
        <w:ind w:left="2410"/>
        <w:rPr>
          <w:rFonts w:ascii="Bosis for Agfa Medium" w:hAnsi="Bosis for Agfa Medium"/>
          <w:b/>
          <w:szCs w:val="22"/>
          <w:lang w:val="fr-BE"/>
        </w:rPr>
      </w:pPr>
      <w:r w:rsidRPr="00EA186F">
        <w:rPr>
          <w:rFonts w:ascii="Bosis for Agfa Medium" w:hAnsi="Bosis for Agfa Medium"/>
          <w:b/>
          <w:bCs/>
          <w:szCs w:val="22"/>
          <w:lang w:val="pt-BR"/>
        </w:rPr>
        <w:t xml:space="preserve">Mortsel, Bélgica – </w:t>
      </w:r>
      <w:r w:rsidR="00EA186F">
        <w:rPr>
          <w:rFonts w:ascii="Bosis for Agfa Medium" w:hAnsi="Bosis for Agfa Medium"/>
          <w:b/>
          <w:bCs/>
          <w:color w:val="auto"/>
          <w:szCs w:val="22"/>
          <w:lang w:val="pt-BR"/>
        </w:rPr>
        <w:t>22</w:t>
      </w:r>
      <w:r w:rsidRPr="00EA186F">
        <w:rPr>
          <w:rFonts w:ascii="Bosis for Agfa Medium" w:hAnsi="Bosis for Agfa Medium"/>
          <w:b/>
          <w:bCs/>
          <w:color w:val="auto"/>
          <w:szCs w:val="22"/>
          <w:lang w:val="pt-BR"/>
        </w:rPr>
        <w:t xml:space="preserve"> de junho de 2020</w:t>
      </w:r>
    </w:p>
    <w:p w14:paraId="230D65AD" w14:textId="68AACB25" w:rsidR="00E8617D" w:rsidRPr="00EA186F" w:rsidRDefault="00E8617D" w:rsidP="00E8617D">
      <w:pPr>
        <w:ind w:left="2410"/>
        <w:jc w:val="both"/>
        <w:rPr>
          <w:rFonts w:ascii="Bosis for Agfa Medium" w:hAnsi="Bosis for Agfa Medium"/>
          <w:szCs w:val="22"/>
          <w:lang w:val="fr-BE"/>
        </w:rPr>
      </w:pPr>
      <w:r w:rsidRPr="00EA186F">
        <w:rPr>
          <w:rFonts w:ascii="Bosis for Agfa Medium" w:hAnsi="Bosis for Agfa Medium"/>
          <w:szCs w:val="22"/>
          <w:lang w:val="pt-BR"/>
        </w:rPr>
        <w:t>O carregador de chapas robótico da Agfa libera a equipe de pré-impressão das pesadas tarefas manuais e repetitivas, como cassetes de carregamento de chapas de carregadores automáticos ou pallets de fixação na estrutura de carregadores por pallet.</w:t>
      </w:r>
    </w:p>
    <w:p w14:paraId="5FB47AF8" w14:textId="04798F09" w:rsidR="00EE6290" w:rsidRPr="00EA186F" w:rsidRDefault="00EE6290" w:rsidP="00EE6290">
      <w:pPr>
        <w:ind w:left="2410"/>
        <w:jc w:val="both"/>
        <w:rPr>
          <w:rFonts w:ascii="Bosis for Agfa Medium" w:hAnsi="Bosis for Agfa Medium"/>
          <w:szCs w:val="22"/>
          <w:lang w:val="pt-BR"/>
        </w:rPr>
      </w:pPr>
      <w:r w:rsidRPr="00EA186F">
        <w:rPr>
          <w:rFonts w:ascii="Bosis for Agfa Medium" w:hAnsi="Bosis for Agfa Medium"/>
          <w:szCs w:val="22"/>
          <w:lang w:val="pt-BR"/>
        </w:rPr>
        <w:t xml:space="preserve">“As impressoras heatset geralmente têm várias </w:t>
      </w:r>
      <w:r w:rsidR="00D569EF">
        <w:rPr>
          <w:rFonts w:ascii="Bosis for Agfa Medium" w:hAnsi="Bosis for Agfa Medium"/>
          <w:szCs w:val="22"/>
          <w:lang w:val="pt-BR"/>
        </w:rPr>
        <w:t>impressoras</w:t>
      </w:r>
      <w:r w:rsidRPr="00EA186F">
        <w:rPr>
          <w:rFonts w:ascii="Bosis for Agfa Medium" w:hAnsi="Bosis for Agfa Medium"/>
          <w:szCs w:val="22"/>
          <w:lang w:val="pt-BR"/>
        </w:rPr>
        <w:t xml:space="preserve"> de tamanhos diferentes e, portanto, várias linhas CTP. Relacionadas a isso há as chamadas configurações de carregamento COMBO, cada uma formada por um carregador por pallet e um carregador automático. O carregador de chapas robótico substitui as duas configurações, reduzindo a área ocupada em até 30% e tornando as operações de pré-impress</w:t>
      </w:r>
      <w:r w:rsidR="00081AD9">
        <w:rPr>
          <w:rFonts w:ascii="Bosis for Agfa Medium" w:hAnsi="Bosis for Agfa Medium"/>
          <w:szCs w:val="22"/>
          <w:lang w:val="pt-BR"/>
        </w:rPr>
        <w:t>ão mais eficientes e produtivas</w:t>
      </w:r>
      <w:r w:rsidRPr="00EA186F">
        <w:rPr>
          <w:rFonts w:ascii="Bosis for Agfa Medium" w:hAnsi="Bosis for Agfa Medium"/>
          <w:szCs w:val="22"/>
          <w:lang w:val="pt-BR"/>
        </w:rPr>
        <w:t>”, disse Iris Bogunovic, gerente de produtos de chapas e sistemas CTP da Agfa.</w:t>
      </w:r>
    </w:p>
    <w:p w14:paraId="4E68222A" w14:textId="3BC53D9B" w:rsidR="003D2B32" w:rsidRPr="00EA186F" w:rsidRDefault="00E8617D" w:rsidP="003D2B32">
      <w:pPr>
        <w:ind w:left="2410"/>
        <w:jc w:val="both"/>
        <w:rPr>
          <w:rFonts w:ascii="Bosis for Agfa Medium" w:hAnsi="Bosis for Agfa Medium"/>
          <w:szCs w:val="22"/>
          <w:lang w:val="pt-BR"/>
        </w:rPr>
      </w:pPr>
      <w:r w:rsidRPr="00EA186F">
        <w:rPr>
          <w:rFonts w:ascii="Bosis for Agfa Medium" w:hAnsi="Bosis for Agfa Medium"/>
          <w:szCs w:val="22"/>
          <w:lang w:val="pt-BR"/>
        </w:rPr>
        <w:t>Em uma primeira fase, a Agfa oferece seu robô de carregamento de chapas para empresas de impressão que usam suas gravadoras de chapas Avalon VLF. O robô é desenvolvido sob medida de acordo com as necessidades específicas de uma impressora e pode suprir simultaneamente várias linhas de produção de chapas com uma velocidade de recolhimento até 80 chapas de impressão por hora, seja qual for o tamanho da chapa. A configuração é especialmente conveniente para impressoras que precisam manipular vários tamanhos de chapa (até cinco). Para uma maior facilidade de uso, o robô de carregamento de chapas vem totalmente integrado com o software de workflow Apogee da Agfa.</w:t>
      </w:r>
    </w:p>
    <w:p w14:paraId="7B270A18" w14:textId="67602419" w:rsidR="00110701" w:rsidRPr="00EA186F" w:rsidRDefault="002552CA" w:rsidP="00110701">
      <w:pPr>
        <w:ind w:left="2410"/>
        <w:jc w:val="both"/>
        <w:rPr>
          <w:rFonts w:ascii="Bosis for Agfa Medium" w:hAnsi="Bosis for Agfa Medium"/>
          <w:szCs w:val="22"/>
          <w:lang w:val="pt-BR"/>
        </w:rPr>
      </w:pPr>
      <w:r w:rsidRPr="00EA186F">
        <w:rPr>
          <w:rFonts w:ascii="Bosis for Agfa Medium" w:hAnsi="Bosis for Agfa Medium"/>
          <w:szCs w:val="22"/>
          <w:lang w:val="pt-BR"/>
        </w:rPr>
        <w:t xml:space="preserve">O principal fornecedor escandinavo de soluções de marketing impresso, Stibo Complete, é um dos primeiros a adotar o carregador de </w:t>
      </w:r>
      <w:r w:rsidR="00D569EF">
        <w:rPr>
          <w:rFonts w:ascii="Bosis for Agfa Medium" w:hAnsi="Bosis for Agfa Medium"/>
          <w:szCs w:val="22"/>
          <w:lang w:val="pt-BR"/>
        </w:rPr>
        <w:t>chapas</w:t>
      </w:r>
      <w:r w:rsidRPr="00EA186F">
        <w:rPr>
          <w:rFonts w:ascii="Bosis for Agfa Medium" w:hAnsi="Bosis for Agfa Medium"/>
          <w:szCs w:val="22"/>
          <w:lang w:val="pt-BR"/>
        </w:rPr>
        <w:t xml:space="preserve"> robótico da Agfa. Como a estratégia da empresa para o futuro inclui toda uma gama de investimentos, bem como aquisições de empresas, uma das condições para o seu sucesso é a configuração do seu negócio de impressão para gerir mais </w:t>
      </w:r>
      <w:r w:rsidRPr="00EA186F">
        <w:rPr>
          <w:rFonts w:ascii="Bosis for Agfa Medium" w:hAnsi="Bosis for Agfa Medium"/>
          <w:szCs w:val="22"/>
          <w:lang w:val="pt-BR"/>
        </w:rPr>
        <w:lastRenderedPageBreak/>
        <w:t>produção com menos recursos. O investimento no novo robô de carregamento de chapas de última geração da Agfa corrobora perfeitamente com essa jornada.</w:t>
      </w:r>
    </w:p>
    <w:p w14:paraId="23BB26FE" w14:textId="7201C569" w:rsidR="00110701" w:rsidRPr="00EA186F" w:rsidRDefault="00110701" w:rsidP="00110701">
      <w:pPr>
        <w:ind w:left="2410"/>
        <w:jc w:val="both"/>
        <w:rPr>
          <w:rFonts w:ascii="Bosis for Agfa Medium" w:hAnsi="Bosis for Agfa Medium"/>
          <w:szCs w:val="22"/>
          <w:lang w:val="fr-BE"/>
        </w:rPr>
      </w:pPr>
      <w:r w:rsidRPr="00EA186F">
        <w:rPr>
          <w:rFonts w:ascii="Bosis for Agfa Medium" w:hAnsi="Bosis for Agfa Medium"/>
          <w:szCs w:val="22"/>
          <w:lang w:val="pt-BR"/>
        </w:rPr>
        <w:t xml:space="preserve">“A automação é importante na estratégia de qualquer empresa em expansão e com visão de futuro”, diz Svend Erik Grue Nielsen, gerente de operações e desenvolvimento da Stibo Complete. “O carregador de </w:t>
      </w:r>
      <w:r w:rsidR="00D569EF">
        <w:rPr>
          <w:rFonts w:ascii="Bosis for Agfa Medium" w:hAnsi="Bosis for Agfa Medium"/>
          <w:szCs w:val="22"/>
          <w:lang w:val="pt-BR"/>
        </w:rPr>
        <w:t>chapas</w:t>
      </w:r>
      <w:r w:rsidRPr="00EA186F">
        <w:rPr>
          <w:rFonts w:ascii="Bosis for Agfa Medium" w:hAnsi="Bosis for Agfa Medium"/>
          <w:szCs w:val="22"/>
          <w:lang w:val="pt-BR"/>
        </w:rPr>
        <w:t xml:space="preserve"> robótico da Agfa nos oferece uma vantagem competitiva, pois aumenta nossa produtividade, reduz custos, minimiza erros e otimiza as condições de trabalho para nossos funcionários. Nosso robô de carregamento de chapas poupa os funcionários de aproximadamente 230 toneladas de trabalho pesado por ano.”</w:t>
      </w:r>
    </w:p>
    <w:p w14:paraId="396FD7C9" w14:textId="6886D703" w:rsidR="00BF547A" w:rsidRPr="00EA186F" w:rsidRDefault="00BF547A" w:rsidP="00110701">
      <w:pPr>
        <w:ind w:left="2410"/>
        <w:jc w:val="both"/>
        <w:rPr>
          <w:rFonts w:ascii="Bosis for Agfa Medium" w:hAnsi="Bosis for Agfa Medium"/>
          <w:szCs w:val="22"/>
          <w:lang w:val="fr-BE"/>
        </w:rPr>
      </w:pPr>
    </w:p>
    <w:p w14:paraId="17F37AAA" w14:textId="03F05F8E" w:rsidR="00BF547A" w:rsidRPr="00EA186F" w:rsidRDefault="00BF547A" w:rsidP="00110701">
      <w:pPr>
        <w:ind w:left="2410"/>
        <w:jc w:val="both"/>
        <w:rPr>
          <w:rFonts w:ascii="Bosis for Agfa Medium" w:hAnsi="Bosis for Agfa Medium"/>
          <w:szCs w:val="22"/>
          <w:lang w:val="fr-BE"/>
        </w:rPr>
      </w:pPr>
      <w:r w:rsidRPr="00EA186F">
        <w:rPr>
          <w:rFonts w:ascii="Bosis for Agfa Medium" w:hAnsi="Bosis for Agfa Medium"/>
          <w:szCs w:val="22"/>
          <w:lang w:val="pt-BR"/>
        </w:rPr>
        <w:t xml:space="preserve">Mais informações sobre o carregador de </w:t>
      </w:r>
      <w:r w:rsidR="00D569EF">
        <w:rPr>
          <w:rFonts w:ascii="Bosis for Agfa Medium" w:hAnsi="Bosis for Agfa Medium"/>
          <w:szCs w:val="22"/>
          <w:lang w:val="pt-BR"/>
        </w:rPr>
        <w:t>chapas</w:t>
      </w:r>
      <w:r w:rsidRPr="00EA186F">
        <w:rPr>
          <w:rFonts w:ascii="Bosis for Agfa Medium" w:hAnsi="Bosis for Agfa Medium"/>
          <w:szCs w:val="22"/>
          <w:lang w:val="pt-BR"/>
        </w:rPr>
        <w:t xml:space="preserve"> robótico da Agfa podem ser encontradas em</w:t>
      </w:r>
      <w:r w:rsidR="00081AD9">
        <w:rPr>
          <w:rFonts w:ascii="Bosis for Agfa Medium" w:hAnsi="Bosis for Agfa Medium"/>
          <w:szCs w:val="22"/>
          <w:lang w:val="pt-BR"/>
        </w:rPr>
        <w:t xml:space="preserve"> </w:t>
      </w:r>
      <w:hyperlink r:id="rId8" w:history="1">
        <w:r w:rsidR="00081AD9" w:rsidRPr="00A762B2">
          <w:rPr>
            <w:rStyle w:val="Hyperlink"/>
            <w:rFonts w:ascii="Bosis for Agfa Medium" w:hAnsi="Bosis for Agfa Medium" w:cs="Arial"/>
            <w:szCs w:val="22"/>
            <w:lang w:val="pt-BR"/>
          </w:rPr>
          <w:t>https://www.agfa.com/printing/products/plate-loading-automation-using-robotics/?lang=pt-br</w:t>
        </w:r>
      </w:hyperlink>
      <w:bookmarkStart w:id="0" w:name="_GoBack"/>
      <w:bookmarkEnd w:id="0"/>
      <w:r w:rsidRPr="00EA186F">
        <w:rPr>
          <w:rFonts w:ascii="Bosis for Agfa Medium" w:hAnsi="Bosis for Agfa Medium"/>
          <w:lang w:val="pt-BR"/>
        </w:rPr>
        <w:t>.</w:t>
      </w:r>
    </w:p>
    <w:p w14:paraId="4346E26E" w14:textId="77777777" w:rsidR="00BF547A" w:rsidRPr="00EA186F" w:rsidRDefault="00BF547A">
      <w:pPr>
        <w:spacing w:after="0" w:line="240" w:lineRule="auto"/>
        <w:rPr>
          <w:rFonts w:ascii="Bosis for Agfa Medium" w:hAnsi="Bosis for Agfa Medium"/>
          <w:b/>
          <w:szCs w:val="22"/>
          <w:lang w:val="fr-BE"/>
        </w:rPr>
      </w:pPr>
    </w:p>
    <w:p w14:paraId="1B42E521" w14:textId="39405E63" w:rsidR="001B28B0" w:rsidRPr="00EA186F" w:rsidRDefault="001B28B0">
      <w:pPr>
        <w:spacing w:after="0" w:line="240" w:lineRule="auto"/>
        <w:rPr>
          <w:rFonts w:ascii="Bosis for Agfa Medium" w:hAnsi="Bosis for Agfa Medium"/>
          <w:b/>
          <w:szCs w:val="22"/>
          <w:lang w:val="fr-BE"/>
        </w:rPr>
      </w:pPr>
    </w:p>
    <w:p w14:paraId="20376AF6" w14:textId="77777777" w:rsidR="00362DF0" w:rsidRPr="00EA186F" w:rsidRDefault="00362DF0" w:rsidP="00362DF0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b/>
          <w:bCs/>
          <w:szCs w:val="22"/>
          <w:lang w:val="pt-BR"/>
        </w:rPr>
      </w:pPr>
      <w:r w:rsidRPr="00EA186F">
        <w:rPr>
          <w:rFonts w:ascii="Bosis for Agfa Medium" w:hAnsi="Bosis for Agfa Medium"/>
          <w:b/>
          <w:bCs/>
          <w:szCs w:val="22"/>
          <w:lang w:val="pt-BR"/>
        </w:rPr>
        <w:t>Sobre a Agfa</w:t>
      </w:r>
    </w:p>
    <w:p w14:paraId="090F3550" w14:textId="77777777" w:rsidR="00362DF0" w:rsidRPr="00EA186F" w:rsidRDefault="00362DF0" w:rsidP="00362DF0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bCs/>
          <w:szCs w:val="22"/>
          <w:lang w:val="pt-BR"/>
        </w:rPr>
      </w:pPr>
      <w:r w:rsidRPr="00EA186F">
        <w:rPr>
          <w:rFonts w:ascii="Bosis for Agfa Medium" w:hAnsi="Bosis for Agfa Medium"/>
          <w:bCs/>
          <w:szCs w:val="22"/>
          <w:lang w:val="pt-BR"/>
        </w:rPr>
        <w:t xml:space="preserve"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 </w:t>
      </w:r>
    </w:p>
    <w:p w14:paraId="277CFEA7" w14:textId="77777777" w:rsidR="00362DF0" w:rsidRPr="00EA186F" w:rsidRDefault="00362DF0" w:rsidP="00362DF0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bCs/>
          <w:szCs w:val="22"/>
          <w:lang w:val="pt-BR"/>
        </w:rPr>
      </w:pPr>
      <w:r w:rsidRPr="00EA186F">
        <w:rPr>
          <w:rFonts w:ascii="Bosis for Agfa Medium" w:hAnsi="Bosis for Agfa Medium"/>
          <w:bCs/>
          <w:szCs w:val="22"/>
          <w:lang w:val="pt-BR"/>
        </w:rPr>
        <w:t>Sua sede está localizada na Bélgica. Seus maiores centros de produção e pesquisa estão localizados na Bélgica, Estados Unidos, Canadá, Alemanha, França, Reino Unido, Áustria, China e Brasil. A Agfa atua comercialmente em todo o mundo por meio de organizações de vendas integrais em mais de 40 países.</w:t>
      </w:r>
    </w:p>
    <w:p w14:paraId="5A73E2DA" w14:textId="77777777" w:rsidR="005444F1" w:rsidRPr="00EA186F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BE"/>
        </w:rPr>
      </w:pPr>
    </w:p>
    <w:p w14:paraId="2AD2BD28" w14:textId="77777777" w:rsidR="005444F1" w:rsidRPr="00127770" w:rsidRDefault="005444F1" w:rsidP="005444F1">
      <w:pPr>
        <w:ind w:left="2410"/>
        <w:jc w:val="both"/>
        <w:rPr>
          <w:rFonts w:ascii="Bosis for Agfa Medium" w:hAnsi="Bosis for Agfa Medium"/>
          <w:szCs w:val="22"/>
        </w:rPr>
      </w:pPr>
      <w:r w:rsidRPr="00EA186F">
        <w:rPr>
          <w:rFonts w:ascii="Bosis for Agfa Medium" w:hAnsi="Bosis for Agfa Medium"/>
          <w:b/>
          <w:bCs/>
          <w:szCs w:val="22"/>
          <w:lang w:val="pt-BR"/>
        </w:rPr>
        <w:t>Contato:</w:t>
      </w:r>
      <w:r w:rsidRPr="00EA186F">
        <w:rPr>
          <w:rFonts w:ascii="Bosis for Agfa Medium" w:hAnsi="Bosis for Agfa Medium"/>
          <w:szCs w:val="22"/>
          <w:lang w:val="pt-BR"/>
        </w:rPr>
        <w:t xml:space="preserve"> </w:t>
      </w:r>
      <w:hyperlink r:id="rId9" w:history="1">
        <w:r w:rsidRPr="00EA186F">
          <w:rPr>
            <w:rStyle w:val="Hyperlink"/>
            <w:rFonts w:ascii="Bosis for Agfa Medium" w:hAnsi="Bosis for Agfa Medium" w:cs="Arial"/>
            <w:szCs w:val="22"/>
            <w:lang w:val="pt-BR"/>
          </w:rPr>
          <w:t>press@agfa.com</w:t>
        </w:r>
      </w:hyperlink>
    </w:p>
    <w:p w14:paraId="71AF79F3" w14:textId="77777777" w:rsidR="005444F1" w:rsidRPr="00127770" w:rsidRDefault="005444F1">
      <w:pPr>
        <w:spacing w:after="0" w:line="240" w:lineRule="auto"/>
        <w:rPr>
          <w:rFonts w:ascii="Bosis for Agfa Medium" w:hAnsi="Bosis for Agfa Medium" w:cstheme="minorHAnsi"/>
        </w:rPr>
      </w:pPr>
    </w:p>
    <w:p w14:paraId="73E657FC" w14:textId="77777777" w:rsidR="00612BA3" w:rsidRPr="00127770" w:rsidRDefault="00612BA3">
      <w:pPr>
        <w:spacing w:after="0" w:line="240" w:lineRule="auto"/>
        <w:rPr>
          <w:rFonts w:ascii="Bosis for Agfa Medium" w:hAnsi="Bosis for Agfa Medium"/>
          <w:b/>
          <w:i/>
        </w:rPr>
      </w:pPr>
    </w:p>
    <w:p w14:paraId="66CA505C" w14:textId="77777777" w:rsidR="005D7201" w:rsidRPr="00127770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</w:rPr>
      </w:pPr>
    </w:p>
    <w:p w14:paraId="7A79D653" w14:textId="77777777" w:rsidR="001C13E3" w:rsidRPr="00127770" w:rsidRDefault="001C13E3" w:rsidP="00D7694A">
      <w:pPr>
        <w:spacing w:after="0"/>
        <w:ind w:left="2410"/>
        <w:rPr>
          <w:rFonts w:ascii="Bosis for Agfa Medium" w:hAnsi="Bosis for Agfa Medium"/>
          <w:sz w:val="20"/>
        </w:rPr>
      </w:pPr>
    </w:p>
    <w:sectPr w:rsidR="001C13E3" w:rsidRPr="00127770" w:rsidSect="003116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9D21" w14:textId="77777777" w:rsidR="005543FA" w:rsidRDefault="005543FA">
      <w:r>
        <w:separator/>
      </w:r>
    </w:p>
    <w:p w14:paraId="7E19CEAE" w14:textId="77777777" w:rsidR="005543FA" w:rsidRDefault="005543FA"/>
    <w:p w14:paraId="3F1AF3AE" w14:textId="77777777" w:rsidR="005543FA" w:rsidRDefault="005543FA"/>
    <w:p w14:paraId="08032777" w14:textId="77777777" w:rsidR="005543FA" w:rsidRDefault="005543FA"/>
    <w:p w14:paraId="7C0DBE1E" w14:textId="77777777" w:rsidR="005543FA" w:rsidRDefault="005543FA"/>
    <w:p w14:paraId="36438673" w14:textId="77777777" w:rsidR="005543FA" w:rsidRDefault="005543FA" w:rsidP="00420B47"/>
    <w:p w14:paraId="5789C5DD" w14:textId="77777777" w:rsidR="005543FA" w:rsidRDefault="005543FA"/>
    <w:p w14:paraId="5B789230" w14:textId="77777777" w:rsidR="005543FA" w:rsidRDefault="005543FA" w:rsidP="00712957"/>
    <w:p w14:paraId="3B8D32A6" w14:textId="77777777" w:rsidR="005543FA" w:rsidRDefault="005543FA"/>
  </w:endnote>
  <w:endnote w:type="continuationSeparator" w:id="0">
    <w:p w14:paraId="5F1AD1C2" w14:textId="77777777" w:rsidR="005543FA" w:rsidRDefault="005543FA">
      <w:r>
        <w:continuationSeparator/>
      </w:r>
    </w:p>
    <w:p w14:paraId="22EDED79" w14:textId="77777777" w:rsidR="005543FA" w:rsidRDefault="005543FA"/>
    <w:p w14:paraId="1CBC0750" w14:textId="77777777" w:rsidR="005543FA" w:rsidRDefault="005543FA"/>
    <w:p w14:paraId="74713F0F" w14:textId="77777777" w:rsidR="005543FA" w:rsidRDefault="005543FA"/>
    <w:p w14:paraId="378D08BA" w14:textId="77777777" w:rsidR="005543FA" w:rsidRDefault="005543FA"/>
    <w:p w14:paraId="38949F2A" w14:textId="77777777" w:rsidR="005543FA" w:rsidRDefault="005543FA" w:rsidP="00420B47"/>
    <w:p w14:paraId="38AACEB2" w14:textId="77777777" w:rsidR="005543FA" w:rsidRDefault="005543FA"/>
    <w:p w14:paraId="0BC86499" w14:textId="77777777" w:rsidR="005543FA" w:rsidRDefault="005543FA" w:rsidP="00712957"/>
    <w:p w14:paraId="21C80492" w14:textId="77777777" w:rsidR="005543FA" w:rsidRDefault="00554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3CD2" w14:textId="77777777" w:rsidR="00066F90" w:rsidRDefault="00066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3D2C" w14:textId="46317FE5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7BF13BD4" wp14:editId="70912993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PAGE </w:instrText>
    </w:r>
    <w:r>
      <w:rPr>
        <w:color w:val="7F7F7F"/>
        <w:sz w:val="16"/>
        <w:lang w:val="pt-BR"/>
      </w:rPr>
      <w:fldChar w:fldCharType="separate"/>
    </w:r>
    <w:r w:rsidR="00081AD9">
      <w:rPr>
        <w:noProof/>
        <w:color w:val="7F7F7F"/>
        <w:sz w:val="16"/>
        <w:lang w:val="pt-BR"/>
      </w:rPr>
      <w:t>1</w:t>
    </w:r>
    <w:r>
      <w:rPr>
        <w:color w:val="7F7F7F"/>
        <w:sz w:val="16"/>
        <w:lang w:val="pt-BR"/>
      </w:rPr>
      <w:fldChar w:fldCharType="end"/>
    </w:r>
    <w:r>
      <w:rPr>
        <w:color w:val="7F7F7F"/>
        <w:sz w:val="16"/>
        <w:lang w:val="pt-BR"/>
      </w:rPr>
      <w:t>/</w:t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NUMPAGES </w:instrText>
    </w:r>
    <w:r>
      <w:rPr>
        <w:color w:val="7F7F7F"/>
        <w:sz w:val="16"/>
        <w:lang w:val="pt-BR"/>
      </w:rPr>
      <w:fldChar w:fldCharType="separate"/>
    </w:r>
    <w:r w:rsidR="00081AD9">
      <w:rPr>
        <w:noProof/>
        <w:color w:val="7F7F7F"/>
        <w:sz w:val="16"/>
        <w:lang w:val="pt-BR"/>
      </w:rPr>
      <w:t>2</w:t>
    </w:r>
    <w:r>
      <w:rPr>
        <w:color w:val="7F7F7F"/>
        <w:sz w:val="16"/>
        <w:lang w:val="pt-BR"/>
      </w:rPr>
      <w:fldChar w:fldCharType="end"/>
    </w:r>
  </w:p>
  <w:p w14:paraId="6E91B485" w14:textId="77777777" w:rsidR="00E6591C" w:rsidRDefault="00E6591C"/>
  <w:p w14:paraId="66C755F7" w14:textId="77777777" w:rsidR="00E6591C" w:rsidRDefault="00E6591C" w:rsidP="00712957"/>
  <w:p w14:paraId="0839C41E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8B7C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pt-BR"/>
      </w:rPr>
      <w:tab/>
      <w:t xml:space="preserve"> </w:t>
    </w:r>
    <w:r>
      <w:rPr>
        <w:rFonts w:cs="Times New Roman"/>
        <w:color w:val="7F7F7F"/>
        <w:sz w:val="16"/>
        <w:lang w:val="pt-BR"/>
      </w:rPr>
      <w:tab/>
    </w:r>
    <w:r>
      <w:rPr>
        <w:rFonts w:cs="Times New Roman"/>
        <w:color w:val="7F7F7F"/>
        <w:sz w:val="16"/>
        <w:lang w:val="pt-BR"/>
      </w:rPr>
      <w:fldChar w:fldCharType="begin"/>
    </w:r>
    <w:r>
      <w:rPr>
        <w:rFonts w:cs="Times New Roman"/>
        <w:color w:val="7F7F7F"/>
        <w:sz w:val="16"/>
        <w:lang w:val="pt-BR"/>
      </w:rPr>
      <w:instrText xml:space="preserve"> PAGE </w:instrText>
    </w:r>
    <w:r>
      <w:rPr>
        <w:rFonts w:cs="Times New Roman"/>
        <w:color w:val="7F7F7F"/>
        <w:sz w:val="16"/>
        <w:lang w:val="pt-BR"/>
      </w:rPr>
      <w:fldChar w:fldCharType="separate"/>
    </w:r>
    <w:r>
      <w:rPr>
        <w:rFonts w:cs="Times New Roman"/>
        <w:noProof/>
        <w:color w:val="7F7F7F"/>
        <w:sz w:val="16"/>
        <w:lang w:val="pt-BR"/>
      </w:rPr>
      <w:t>1</w:t>
    </w:r>
    <w:r>
      <w:rPr>
        <w:rFonts w:cs="Times New Roman"/>
        <w:color w:val="7F7F7F"/>
        <w:sz w:val="16"/>
        <w:lang w:val="pt-BR"/>
      </w:rPr>
      <w:fldChar w:fldCharType="end"/>
    </w:r>
    <w:r>
      <w:rPr>
        <w:rFonts w:cs="Times New Roman"/>
        <w:color w:val="7F7F7F"/>
        <w:sz w:val="16"/>
        <w:lang w:val="pt-BR"/>
      </w:rPr>
      <w:t>/</w:t>
    </w:r>
    <w:r>
      <w:rPr>
        <w:rFonts w:cs="Times New Roman"/>
        <w:color w:val="7F7F7F"/>
        <w:sz w:val="16"/>
        <w:lang w:val="pt-BR"/>
      </w:rPr>
      <w:fldChar w:fldCharType="begin"/>
    </w:r>
    <w:r>
      <w:rPr>
        <w:rFonts w:cs="Times New Roman"/>
        <w:color w:val="7F7F7F"/>
        <w:sz w:val="16"/>
        <w:lang w:val="pt-BR"/>
      </w:rPr>
      <w:instrText xml:space="preserve"> NUMPAGES </w:instrText>
    </w:r>
    <w:r>
      <w:rPr>
        <w:rFonts w:cs="Times New Roman"/>
        <w:color w:val="7F7F7F"/>
        <w:sz w:val="16"/>
        <w:lang w:val="pt-BR"/>
      </w:rPr>
      <w:fldChar w:fldCharType="separate"/>
    </w:r>
    <w:r>
      <w:rPr>
        <w:rFonts w:cs="Times New Roman"/>
        <w:noProof/>
        <w:color w:val="7F7F7F"/>
        <w:sz w:val="16"/>
        <w:lang w:val="pt-BR"/>
      </w:rPr>
      <w:t>1</w:t>
    </w:r>
    <w:r>
      <w:rPr>
        <w:rFonts w:cs="Times New Roman"/>
        <w:color w:val="7F7F7F"/>
        <w:sz w:val="16"/>
        <w:lang w:val="pt-BR"/>
      </w:rPr>
      <w:fldChar w:fldCharType="end"/>
    </w:r>
  </w:p>
  <w:p w14:paraId="7F670483" w14:textId="77777777" w:rsidR="00E6591C" w:rsidRDefault="00E6591C"/>
  <w:p w14:paraId="2E250815" w14:textId="77777777" w:rsidR="00E6591C" w:rsidRDefault="00E6591C" w:rsidP="00712957"/>
  <w:p w14:paraId="5DB3D615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2CAA1" w14:textId="77777777" w:rsidR="005543FA" w:rsidRDefault="005543FA">
      <w:r>
        <w:separator/>
      </w:r>
    </w:p>
    <w:p w14:paraId="552438CF" w14:textId="77777777" w:rsidR="005543FA" w:rsidRDefault="005543FA"/>
    <w:p w14:paraId="69A4517C" w14:textId="77777777" w:rsidR="005543FA" w:rsidRDefault="005543FA"/>
    <w:p w14:paraId="5FD6FEA7" w14:textId="77777777" w:rsidR="005543FA" w:rsidRDefault="005543FA"/>
    <w:p w14:paraId="55F42921" w14:textId="77777777" w:rsidR="005543FA" w:rsidRDefault="005543FA"/>
    <w:p w14:paraId="12DAB660" w14:textId="77777777" w:rsidR="005543FA" w:rsidRDefault="005543FA" w:rsidP="00420B47"/>
    <w:p w14:paraId="6B933D1D" w14:textId="77777777" w:rsidR="005543FA" w:rsidRDefault="005543FA"/>
    <w:p w14:paraId="0A9C833D" w14:textId="77777777" w:rsidR="005543FA" w:rsidRDefault="005543FA" w:rsidP="00712957"/>
    <w:p w14:paraId="31637ED2" w14:textId="77777777" w:rsidR="005543FA" w:rsidRDefault="005543FA"/>
  </w:footnote>
  <w:footnote w:type="continuationSeparator" w:id="0">
    <w:p w14:paraId="4B9B1A3D" w14:textId="77777777" w:rsidR="005543FA" w:rsidRDefault="005543FA">
      <w:r>
        <w:continuationSeparator/>
      </w:r>
    </w:p>
    <w:p w14:paraId="184A6896" w14:textId="77777777" w:rsidR="005543FA" w:rsidRDefault="005543FA"/>
    <w:p w14:paraId="799AEE79" w14:textId="77777777" w:rsidR="005543FA" w:rsidRDefault="005543FA"/>
    <w:p w14:paraId="47BB89B3" w14:textId="77777777" w:rsidR="005543FA" w:rsidRDefault="005543FA"/>
    <w:p w14:paraId="009E67AE" w14:textId="77777777" w:rsidR="005543FA" w:rsidRDefault="005543FA"/>
    <w:p w14:paraId="57FC34E8" w14:textId="77777777" w:rsidR="005543FA" w:rsidRDefault="005543FA" w:rsidP="00420B47"/>
    <w:p w14:paraId="0186990E" w14:textId="77777777" w:rsidR="005543FA" w:rsidRDefault="005543FA"/>
    <w:p w14:paraId="23AA54D3" w14:textId="77777777" w:rsidR="005543FA" w:rsidRDefault="005543FA" w:rsidP="00712957"/>
    <w:p w14:paraId="5884F8F8" w14:textId="77777777" w:rsidR="005543FA" w:rsidRDefault="00554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640C" w14:textId="77777777" w:rsidR="00066F90" w:rsidRDefault="00066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5BF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25875DC0" w14:textId="77777777" w:rsidR="00E6591C" w:rsidRPr="009B6785" w:rsidRDefault="00E6591C" w:rsidP="009B6785"/>
  <w:p w14:paraId="55244EAA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5D1E7" wp14:editId="6B92620F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F3B3C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5D1E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3BEF3B3C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6CEAA746" w14:textId="77777777" w:rsidR="00E6591C" w:rsidRDefault="00E6591C" w:rsidP="00712957"/>
  <w:p w14:paraId="01200844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8BCCD" wp14:editId="54FFFF47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2519D" w14:textId="77777777" w:rsidR="00E6591C" w:rsidRPr="00066F90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081AD9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14:paraId="2871E0E8" w14:textId="77777777" w:rsidR="00E6591C" w:rsidRPr="00066F9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14:paraId="33CDFB33" w14:textId="77777777" w:rsidR="00E6591C" w:rsidRPr="00066F90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14:paraId="002AA1FB" w14:textId="77777777" w:rsidR="00E6591C" w:rsidRPr="00066F90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Bélgica</w:t>
                          </w:r>
                        </w:p>
                        <w:p w14:paraId="7E94D479" w14:textId="77777777" w:rsidR="00E6591C" w:rsidRPr="00066F90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2EA8324D" w14:textId="77777777" w:rsidR="00E6591C" w:rsidRPr="00066F90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press@agfa.com</w:t>
                          </w:r>
                        </w:p>
                        <w:p w14:paraId="059E7E15" w14:textId="77777777" w:rsidR="00E6591C" w:rsidRPr="00066F90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8BCCD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F32519D" w14:textId="77777777" w:rsidR="00E6591C" w:rsidRPr="00066F90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081AD9">
                      <w:rPr>
                        <w:b/>
                        <w:bCs/>
                        <w:sz w:val="16"/>
                        <w:lang w:val="nl-BE"/>
                      </w:rPr>
                      <w:t>Agfa</w:t>
                    </w:r>
                  </w:p>
                  <w:p w14:paraId="2871E0E8" w14:textId="77777777" w:rsidR="00E6591C" w:rsidRPr="00066F9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14:paraId="33CDFB33" w14:textId="77777777" w:rsidR="00E6591C" w:rsidRPr="00066F90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14:paraId="002AA1FB" w14:textId="77777777" w:rsidR="00E6591C" w:rsidRPr="00066F90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nl-BE"/>
                      </w:rPr>
                      <w:t>Bélgica</w:t>
                    </w:r>
                  </w:p>
                  <w:p w14:paraId="7E94D479" w14:textId="77777777" w:rsidR="00E6591C" w:rsidRPr="00066F90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2EA8324D" w14:textId="77777777" w:rsidR="00E6591C" w:rsidRPr="00066F90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nl-BE"/>
                      </w:rPr>
                      <w:t>press@agfa.com</w:t>
                    </w:r>
                  </w:p>
                  <w:p w14:paraId="059E7E15" w14:textId="77777777" w:rsidR="00E6591C" w:rsidRPr="00066F90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936A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0BF4EC75" wp14:editId="4E200850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3DEBCDAA" wp14:editId="1A3DBC1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7A953374" w14:textId="77777777" w:rsidR="00E6591C" w:rsidRDefault="00E6591C" w:rsidP="009B6785"/>
  <w:p w14:paraId="48E3E333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677B4" wp14:editId="6F0B260E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19826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6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36719826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698FF151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FD5FC" wp14:editId="6F80D16D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41A06" w14:textId="77777777" w:rsidR="00E6591C" w:rsidRPr="00066F9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081AD9">
                            <w:rPr>
                              <w:b/>
                              <w:bCs/>
                              <w:sz w:val="16"/>
                              <w:lang w:val="fr-FR"/>
                            </w:rPr>
                            <w:t>Agfa Graphics</w:t>
                          </w:r>
                        </w:p>
                        <w:p w14:paraId="50C71C37" w14:textId="77777777" w:rsidR="00E6591C" w:rsidRPr="00066F9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Septestraat 27</w:t>
                          </w:r>
                        </w:p>
                        <w:p w14:paraId="01924120" w14:textId="77777777" w:rsidR="00E6591C" w:rsidRPr="00066F9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fr-FR"/>
                              <w:rPrChange w:id="1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 xml:space="preserve">B – 2640 Mortsel </w:t>
                          </w:r>
                        </w:p>
                        <w:p w14:paraId="62D9259D" w14:textId="77777777" w:rsidR="00E6591C" w:rsidRPr="00066F90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r w:rsidRPr="00081AD9">
                            <w:rPr>
                              <w:rFonts w:ascii="Arial Narrow" w:hAnsi="Arial Narrow"/>
                              <w:sz w:val="16"/>
                              <w:lang w:val="fr-FR"/>
                              <w:rPrChange w:id="2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Bélgica</w:t>
                          </w:r>
                        </w:p>
                        <w:p w14:paraId="3F84F2B2" w14:textId="77777777" w:rsidR="00E6591C" w:rsidRPr="00066F90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6A5F62DD" w14:textId="77777777" w:rsidR="00E6591C" w:rsidRPr="00066F9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Paul Adriaensen</w:t>
                          </w:r>
                        </w:p>
                        <w:p w14:paraId="6860AE12" w14:textId="77777777" w:rsidR="00E6591C" w:rsidRPr="00066F9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 xml:space="preserve">Agfa Graphics </w:t>
                          </w:r>
                        </w:p>
                        <w:p w14:paraId="6002D70F" w14:textId="77777777" w:rsidR="00E6591C" w:rsidRPr="00066F9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</w:p>
                        <w:p w14:paraId="68013137" w14:textId="77777777" w:rsidR="00E6591C" w:rsidRPr="00066F90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T: +32 3 444 3940</w:t>
                          </w:r>
                        </w:p>
                        <w:p w14:paraId="10C9F1DC" w14:textId="77777777" w:rsidR="00E6591C" w:rsidRPr="00066F90" w:rsidRDefault="00E6591C" w:rsidP="009041F0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E: press.graphics@agfa.com</w:t>
                          </w:r>
                        </w:p>
                        <w:p w14:paraId="2E504776" w14:textId="77777777" w:rsidR="00E6591C" w:rsidRPr="00066F90" w:rsidRDefault="00E6591C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FD5FC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3E41A06" w14:textId="77777777" w:rsidR="00E6591C" w:rsidRPr="00066F90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081AD9">
                      <w:rPr>
                        <w:b/>
                        <w:bCs/>
                        <w:sz w:val="16"/>
                        <w:lang w:val="fr-FR"/>
                      </w:rPr>
                      <w:t>Agfa Graphics</w:t>
                    </w:r>
                  </w:p>
                  <w:p w14:paraId="50C71C37" w14:textId="77777777" w:rsidR="00E6591C" w:rsidRPr="00066F90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fr-FR"/>
                      </w:rPr>
                      <w:t>Septestraat 27</w:t>
                    </w:r>
                  </w:p>
                  <w:p w14:paraId="01924120" w14:textId="77777777" w:rsidR="00E6591C" w:rsidRPr="00066F9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fr-FR"/>
                        <w:rPrChange w:id="3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 xml:space="preserve">B – 2640 Mortsel </w:t>
                    </w:r>
                  </w:p>
                  <w:p w14:paraId="62D9259D" w14:textId="77777777" w:rsidR="00E6591C" w:rsidRPr="00066F90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 w:rsidRPr="00081AD9">
                      <w:rPr>
                        <w:rFonts w:ascii="Arial Narrow" w:hAnsi="Arial Narrow"/>
                        <w:sz w:val="16"/>
                        <w:lang w:val="fr-FR"/>
                        <w:rPrChange w:id="4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Bélgica</w:t>
                    </w:r>
                  </w:p>
                  <w:p w14:paraId="3F84F2B2" w14:textId="77777777" w:rsidR="00E6591C" w:rsidRPr="00066F90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6A5F62DD" w14:textId="77777777" w:rsidR="00E6591C" w:rsidRPr="00066F9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14:paraId="6860AE12" w14:textId="77777777" w:rsidR="00E6591C" w:rsidRPr="00066F9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 xml:space="preserve">Agfa Graphics </w:t>
                    </w:r>
                  </w:p>
                  <w:p w14:paraId="6002D70F" w14:textId="77777777" w:rsidR="00E6591C" w:rsidRPr="00066F9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</w:p>
                  <w:p w14:paraId="68013137" w14:textId="77777777" w:rsidR="00E6591C" w:rsidRPr="00066F90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T: +32 3 444 3940</w:t>
                    </w:r>
                  </w:p>
                  <w:p w14:paraId="10C9F1DC" w14:textId="77777777" w:rsidR="00E6591C" w:rsidRPr="00066F90" w:rsidRDefault="00E6591C" w:rsidP="009041F0">
                    <w:pPr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E: press.graphics@agfa.com</w:t>
                    </w:r>
                  </w:p>
                  <w:p w14:paraId="2E504776" w14:textId="77777777" w:rsidR="00E6591C" w:rsidRPr="00066F90" w:rsidRDefault="00E6591C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229AFCE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2150D80"/>
    <w:multiLevelType w:val="hybridMultilevel"/>
    <w:tmpl w:val="DE32BD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272F6">
      <w:numFmt w:val="bullet"/>
      <w:lvlText w:val="•"/>
      <w:lvlJc w:val="left"/>
      <w:pPr>
        <w:ind w:left="1548" w:hanging="468"/>
      </w:pPr>
      <w:rPr>
        <w:rFonts w:ascii="Arial" w:eastAsia="MS Mincho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9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BFC260B"/>
    <w:multiLevelType w:val="hybridMultilevel"/>
    <w:tmpl w:val="6BE494B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7"/>
  </w:num>
  <w:num w:numId="8">
    <w:abstractNumId w:val="19"/>
  </w:num>
  <w:num w:numId="9">
    <w:abstractNumId w:val="9"/>
  </w:num>
  <w:num w:numId="10">
    <w:abstractNumId w:val="11"/>
  </w:num>
  <w:num w:numId="11">
    <w:abstractNumId w:val="18"/>
  </w:num>
  <w:num w:numId="12">
    <w:abstractNumId w:val="1"/>
  </w:num>
  <w:num w:numId="13">
    <w:abstractNumId w:val="28"/>
  </w:num>
  <w:num w:numId="14">
    <w:abstractNumId w:val="10"/>
  </w:num>
  <w:num w:numId="15">
    <w:abstractNumId w:val="16"/>
  </w:num>
  <w:num w:numId="16">
    <w:abstractNumId w:val="19"/>
  </w:num>
  <w:num w:numId="17">
    <w:abstractNumId w:val="14"/>
  </w:num>
  <w:num w:numId="18">
    <w:abstractNumId w:val="3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</w:num>
  <w:num w:numId="22">
    <w:abstractNumId w:val="6"/>
  </w:num>
  <w:num w:numId="23">
    <w:abstractNumId w:val="26"/>
  </w:num>
  <w:num w:numId="24">
    <w:abstractNumId w:val="12"/>
  </w:num>
  <w:num w:numId="25">
    <w:abstractNumId w:val="13"/>
  </w:num>
  <w:num w:numId="26">
    <w:abstractNumId w:val="20"/>
  </w:num>
  <w:num w:numId="27">
    <w:abstractNumId w:val="30"/>
  </w:num>
  <w:num w:numId="28">
    <w:abstractNumId w:val="2"/>
  </w:num>
  <w:num w:numId="29">
    <w:abstractNumId w:val="7"/>
  </w:num>
  <w:num w:numId="30">
    <w:abstractNumId w:val="22"/>
  </w:num>
  <w:num w:numId="31">
    <w:abstractNumId w:val="21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5"/>
  </w:num>
  <w:num w:numId="37">
    <w:abstractNumId w:val="32"/>
  </w:num>
  <w:num w:numId="38">
    <w:abstractNumId w:val="23"/>
  </w:num>
  <w:num w:numId="39">
    <w:abstractNumId w:val="3"/>
  </w:num>
  <w:num w:numId="40">
    <w:abstractNumId w:val="24"/>
  </w:num>
  <w:num w:numId="4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01"/>
    <w:rsid w:val="000001EA"/>
    <w:rsid w:val="000003B1"/>
    <w:rsid w:val="00000677"/>
    <w:rsid w:val="00001F31"/>
    <w:rsid w:val="00002DD9"/>
    <w:rsid w:val="00004445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37106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13C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66F90"/>
    <w:rsid w:val="000726E7"/>
    <w:rsid w:val="00073A0D"/>
    <w:rsid w:val="000757EB"/>
    <w:rsid w:val="0008039E"/>
    <w:rsid w:val="00081594"/>
    <w:rsid w:val="00081AD9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0701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1925"/>
    <w:rsid w:val="0012355D"/>
    <w:rsid w:val="001242C7"/>
    <w:rsid w:val="00126126"/>
    <w:rsid w:val="00126378"/>
    <w:rsid w:val="00126421"/>
    <w:rsid w:val="00127770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28B0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2CA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2DF0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2B32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5944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082A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43FA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2D2E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3ED7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195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8E1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D7EBF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47A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0664A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9F0"/>
    <w:rsid w:val="00C40E8F"/>
    <w:rsid w:val="00C42ED4"/>
    <w:rsid w:val="00C46128"/>
    <w:rsid w:val="00C46749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073B9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569EF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886"/>
    <w:rsid w:val="00E84BEB"/>
    <w:rsid w:val="00E84E67"/>
    <w:rsid w:val="00E84E6A"/>
    <w:rsid w:val="00E85C6D"/>
    <w:rsid w:val="00E85DDA"/>
    <w:rsid w:val="00E8617D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186F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C7471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290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98D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8C7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plate-loading-automation-using-robotics/?lang=pt-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agf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B61C-550B-4FFB-90D5-B3F3916C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2020-06-19T11:51:00Z</dcterms:created>
  <dcterms:modified xsi:type="dcterms:W3CDTF">2020-06-19T15:58:00Z</dcterms:modified>
</cp:coreProperties>
</file>