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0DE08" w14:textId="1AFB0C4F" w:rsidR="00A93C00" w:rsidRPr="000203B2" w:rsidRDefault="00110701" w:rsidP="004541B1">
      <w:pPr>
        <w:ind w:left="2410"/>
        <w:rPr>
          <w:rFonts w:ascii="Bosis for Agfa Medium" w:hAnsi="Bosis for Agfa Medium"/>
          <w:b/>
          <w:snapToGrid w:val="0"/>
          <w:sz w:val="36"/>
          <w:lang w:val="de-DE"/>
        </w:rPr>
      </w:pPr>
      <w:r w:rsidRPr="000203B2">
        <w:rPr>
          <w:rFonts w:ascii="Bosis for Agfa Medium" w:hAnsi="Bosis for Agfa Medium"/>
          <w:b/>
          <w:bCs/>
          <w:snapToGrid w:val="0"/>
          <w:sz w:val="36"/>
          <w:lang w:val="de-DE"/>
        </w:rPr>
        <w:t xml:space="preserve">Agfa kündigt </w:t>
      </w:r>
      <w:r w:rsidR="00B31FD6">
        <w:rPr>
          <w:rFonts w:ascii="Bosis for Agfa Medium" w:hAnsi="Bosis for Agfa Medium"/>
          <w:b/>
          <w:bCs/>
          <w:snapToGrid w:val="0"/>
          <w:sz w:val="36"/>
          <w:lang w:val="de-DE"/>
        </w:rPr>
        <w:t>Plattenladeroboter</w:t>
      </w:r>
      <w:r w:rsidR="00550FD7">
        <w:rPr>
          <w:rFonts w:ascii="Bosis for Agfa Medium" w:hAnsi="Bosis for Agfa Medium"/>
          <w:b/>
          <w:bCs/>
          <w:snapToGrid w:val="0"/>
          <w:sz w:val="36"/>
          <w:lang w:val="de-DE"/>
        </w:rPr>
        <w:t xml:space="preserve"> </w:t>
      </w:r>
      <w:r w:rsidRPr="000203B2">
        <w:rPr>
          <w:rFonts w:ascii="Bosis for Agfa Medium" w:hAnsi="Bosis for Agfa Medium"/>
          <w:b/>
          <w:bCs/>
          <w:snapToGrid w:val="0"/>
          <w:sz w:val="36"/>
          <w:lang w:val="de-DE"/>
        </w:rPr>
        <w:t xml:space="preserve">zur Automatisierung der Druckvorstufe und </w:t>
      </w:r>
      <w:r w:rsidR="005000F9" w:rsidRPr="000203B2">
        <w:rPr>
          <w:rFonts w:ascii="Bosis for Agfa Medium" w:hAnsi="Bosis for Agfa Medium"/>
          <w:b/>
          <w:bCs/>
          <w:snapToGrid w:val="0"/>
          <w:sz w:val="36"/>
          <w:lang w:val="de-DE"/>
        </w:rPr>
        <w:t xml:space="preserve">Produktivitätssteigerung </w:t>
      </w:r>
      <w:r w:rsidRPr="000203B2">
        <w:rPr>
          <w:rFonts w:ascii="Bosis for Agfa Medium" w:hAnsi="Bosis for Agfa Medium"/>
          <w:b/>
          <w:bCs/>
          <w:snapToGrid w:val="0"/>
          <w:sz w:val="36"/>
          <w:lang w:val="de-DE"/>
        </w:rPr>
        <w:t>an</w:t>
      </w:r>
    </w:p>
    <w:p w14:paraId="4E69E4E2" w14:textId="1AC8A459" w:rsidR="00550FD7" w:rsidRDefault="00C409F0" w:rsidP="00D073B9">
      <w:pPr>
        <w:ind w:left="2410"/>
        <w:jc w:val="both"/>
        <w:rPr>
          <w:rFonts w:ascii="Bosis for Agfa Medium" w:hAnsi="Bosis for Agfa Medium"/>
          <w:i/>
          <w:iCs/>
          <w:szCs w:val="22"/>
          <w:lang w:val="de-DE"/>
        </w:rPr>
      </w:pPr>
      <w:r w:rsidRPr="000203B2">
        <w:rPr>
          <w:rFonts w:ascii="Bosis for Agfa Medium" w:hAnsi="Bosis for Agfa Medium"/>
          <w:i/>
          <w:iCs/>
          <w:szCs w:val="22"/>
          <w:lang w:val="de-DE"/>
        </w:rPr>
        <w:t xml:space="preserve">Agfa </w:t>
      </w:r>
      <w:r w:rsidR="00550FD7" w:rsidRPr="00550FD7">
        <w:rPr>
          <w:rFonts w:ascii="Bosis for Agfa Medium" w:hAnsi="Bosis for Agfa Medium"/>
          <w:i/>
          <w:iCs/>
          <w:szCs w:val="22"/>
          <w:lang w:val="de-DE"/>
        </w:rPr>
        <w:t xml:space="preserve">stellt einen </w:t>
      </w:r>
      <w:r w:rsidR="00B31FD6">
        <w:rPr>
          <w:rFonts w:ascii="Bosis for Agfa Medium" w:hAnsi="Bosis for Agfa Medium"/>
          <w:i/>
          <w:iCs/>
          <w:szCs w:val="22"/>
          <w:lang w:val="de-DE"/>
        </w:rPr>
        <w:t>Plattenladeroboter</w:t>
      </w:r>
      <w:r w:rsidR="00550FD7" w:rsidRPr="00550FD7">
        <w:rPr>
          <w:rFonts w:ascii="Bosis for Agfa Medium" w:hAnsi="Bosis for Agfa Medium"/>
          <w:i/>
          <w:iCs/>
          <w:szCs w:val="22"/>
          <w:lang w:val="de-DE"/>
        </w:rPr>
        <w:t xml:space="preserve"> vor, der den Druckvorstufenbetrieb der Druckereien </w:t>
      </w:r>
      <w:r w:rsidR="00550FD7">
        <w:rPr>
          <w:rFonts w:ascii="Bosis for Agfa Medium" w:hAnsi="Bosis for Agfa Medium"/>
          <w:i/>
          <w:iCs/>
          <w:szCs w:val="22"/>
          <w:lang w:val="de-DE"/>
        </w:rPr>
        <w:t>strafft</w:t>
      </w:r>
      <w:r w:rsidR="00550FD7" w:rsidRPr="00550FD7">
        <w:rPr>
          <w:rFonts w:ascii="Bosis for Agfa Medium" w:hAnsi="Bosis for Agfa Medium"/>
          <w:i/>
          <w:iCs/>
          <w:szCs w:val="22"/>
          <w:lang w:val="de-DE"/>
        </w:rPr>
        <w:t xml:space="preserve"> und beschleunigt </w:t>
      </w:r>
      <w:r w:rsidR="00550FD7">
        <w:rPr>
          <w:rFonts w:ascii="Bosis for Agfa Medium" w:hAnsi="Bosis for Agfa Medium"/>
          <w:i/>
          <w:iCs/>
          <w:szCs w:val="22"/>
          <w:lang w:val="de-DE"/>
        </w:rPr>
        <w:t>bei gleichzeitiger Reduktion der Gesamtkosten</w:t>
      </w:r>
      <w:r w:rsidR="00550FD7" w:rsidRPr="00550FD7">
        <w:rPr>
          <w:rFonts w:ascii="Bosis for Agfa Medium" w:hAnsi="Bosis for Agfa Medium"/>
          <w:i/>
          <w:iCs/>
          <w:szCs w:val="22"/>
          <w:lang w:val="de-DE"/>
        </w:rPr>
        <w:t>.</w:t>
      </w:r>
    </w:p>
    <w:p w14:paraId="43D43958" w14:textId="77777777" w:rsidR="00550FD7" w:rsidRDefault="00550FD7" w:rsidP="00D073B9">
      <w:pPr>
        <w:ind w:left="2410"/>
        <w:jc w:val="both"/>
        <w:rPr>
          <w:rFonts w:ascii="Bosis for Agfa Medium" w:hAnsi="Bosis for Agfa Medium"/>
          <w:i/>
          <w:iCs/>
          <w:szCs w:val="22"/>
          <w:lang w:val="de-DE"/>
        </w:rPr>
      </w:pPr>
    </w:p>
    <w:p w14:paraId="6EAAA1C8" w14:textId="2F497ADF" w:rsidR="00C76B47" w:rsidRPr="000203B2" w:rsidRDefault="00550FD7" w:rsidP="004541B1">
      <w:pPr>
        <w:ind w:left="2410"/>
        <w:rPr>
          <w:rFonts w:ascii="Bosis for Agfa Medium" w:hAnsi="Bosis for Agfa Medium"/>
          <w:b/>
          <w:szCs w:val="22"/>
          <w:lang w:val="de-DE"/>
        </w:rPr>
      </w:pPr>
      <w:r>
        <w:rPr>
          <w:rFonts w:ascii="Bosis for Agfa Medium" w:hAnsi="Bosis for Agfa Medium"/>
          <w:b/>
          <w:bCs/>
          <w:szCs w:val="22"/>
          <w:lang w:val="de-DE"/>
        </w:rPr>
        <w:t xml:space="preserve">Mortsel, Belgien </w:t>
      </w:r>
      <w:r w:rsidR="00C76B47" w:rsidRPr="000203B2">
        <w:rPr>
          <w:rFonts w:ascii="Bosis for Agfa Medium" w:hAnsi="Bosis for Agfa Medium"/>
          <w:b/>
          <w:bCs/>
          <w:szCs w:val="22"/>
          <w:lang w:val="de-DE"/>
        </w:rPr>
        <w:t xml:space="preserve">– </w:t>
      </w:r>
      <w:r w:rsidR="000203B2">
        <w:rPr>
          <w:rFonts w:ascii="Bosis for Agfa Medium" w:hAnsi="Bosis for Agfa Medium"/>
          <w:b/>
          <w:bCs/>
          <w:color w:val="auto"/>
          <w:szCs w:val="22"/>
          <w:lang w:val="de-DE"/>
        </w:rPr>
        <w:t>22</w:t>
      </w:r>
      <w:r>
        <w:rPr>
          <w:rFonts w:ascii="Bosis for Agfa Medium" w:hAnsi="Bosis for Agfa Medium"/>
          <w:b/>
          <w:bCs/>
          <w:color w:val="auto"/>
          <w:szCs w:val="22"/>
          <w:lang w:val="de-DE"/>
        </w:rPr>
        <w:t xml:space="preserve">. </w:t>
      </w:r>
      <w:r w:rsidR="00C76B47" w:rsidRPr="000203B2">
        <w:rPr>
          <w:rFonts w:ascii="Bosis for Agfa Medium" w:hAnsi="Bosis for Agfa Medium"/>
          <w:b/>
          <w:bCs/>
          <w:color w:val="auto"/>
          <w:szCs w:val="22"/>
          <w:lang w:val="de-DE"/>
        </w:rPr>
        <w:t>Juni 2020</w:t>
      </w:r>
    </w:p>
    <w:p w14:paraId="230D65AD" w14:textId="03903D72" w:rsidR="00E8617D" w:rsidRPr="00B31FD6" w:rsidRDefault="00E8617D" w:rsidP="00E8617D">
      <w:pPr>
        <w:ind w:left="2410"/>
        <w:jc w:val="both"/>
        <w:rPr>
          <w:rFonts w:ascii="Bosis for Agfa Light" w:hAnsi="Bosis for Agfa Light"/>
          <w:szCs w:val="22"/>
          <w:lang w:val="de-DE"/>
        </w:rPr>
      </w:pPr>
      <w:r w:rsidRPr="00B31FD6">
        <w:rPr>
          <w:rFonts w:ascii="Bosis for Agfa Light" w:hAnsi="Bosis for Agfa Light"/>
          <w:szCs w:val="22"/>
          <w:lang w:val="de-DE"/>
        </w:rPr>
        <w:t xml:space="preserve">Der </w:t>
      </w:r>
      <w:r w:rsidR="00B31FD6" w:rsidRPr="00B31FD6">
        <w:rPr>
          <w:rFonts w:ascii="Bosis for Agfa Light" w:hAnsi="Bosis for Agfa Light"/>
          <w:szCs w:val="22"/>
          <w:lang w:val="de-DE"/>
        </w:rPr>
        <w:t xml:space="preserve">Plattenladeroboter </w:t>
      </w:r>
      <w:r w:rsidRPr="00B31FD6">
        <w:rPr>
          <w:rFonts w:ascii="Bosis for Agfa Light" w:hAnsi="Bosis for Agfa Light"/>
          <w:szCs w:val="22"/>
          <w:lang w:val="de-DE"/>
        </w:rPr>
        <w:t xml:space="preserve">von Agfa </w:t>
      </w:r>
      <w:r w:rsidR="00B31FD6" w:rsidRPr="00B31FD6">
        <w:rPr>
          <w:rFonts w:ascii="Bosis for Agfa Light" w:hAnsi="Bosis for Agfa Light"/>
          <w:lang w:val="de-DE"/>
        </w:rPr>
        <w:t>automatisiert wiederkehrende, ansonsten manuell ausgeführte Arbeitsschritte, wie das Laden der Platten in Kassetten für Autoloader oder das Fixieren der Paletten auf der Basispalette von Palettenloadern</w:t>
      </w:r>
      <w:r w:rsidRPr="00B31FD6">
        <w:rPr>
          <w:rFonts w:ascii="Bosis for Agfa Light" w:hAnsi="Bosis for Agfa Light"/>
          <w:szCs w:val="22"/>
          <w:lang w:val="de-DE"/>
        </w:rPr>
        <w:t>.</w:t>
      </w:r>
    </w:p>
    <w:p w14:paraId="5FB47AF8" w14:textId="2ED3A8FE" w:rsidR="00EE6290" w:rsidRDefault="00EE6290" w:rsidP="00EE6290">
      <w:pPr>
        <w:ind w:left="2410"/>
        <w:jc w:val="both"/>
        <w:rPr>
          <w:rFonts w:ascii="Bosis for Agfa Medium" w:hAnsi="Bosis for Agfa Medium"/>
          <w:szCs w:val="22"/>
          <w:lang w:val="de-DE"/>
        </w:rPr>
      </w:pPr>
      <w:r w:rsidRPr="000203B2">
        <w:rPr>
          <w:rFonts w:ascii="Bosis for Agfa Medium" w:hAnsi="Bosis for Agfa Medium"/>
          <w:szCs w:val="22"/>
          <w:lang w:val="de-DE"/>
        </w:rPr>
        <w:t>„Heatset</w:t>
      </w:r>
      <w:r w:rsidR="00B31FD6">
        <w:rPr>
          <w:rFonts w:ascii="Bosis for Agfa Medium" w:hAnsi="Bosis for Agfa Medium"/>
          <w:szCs w:val="22"/>
          <w:lang w:val="de-DE"/>
        </w:rPr>
        <w:t>-D</w:t>
      </w:r>
      <w:r w:rsidRPr="000203B2">
        <w:rPr>
          <w:rFonts w:ascii="Bosis for Agfa Medium" w:hAnsi="Bosis for Agfa Medium"/>
          <w:szCs w:val="22"/>
          <w:lang w:val="de-DE"/>
        </w:rPr>
        <w:t xml:space="preserve">ruckereien </w:t>
      </w:r>
      <w:r w:rsidR="005000F9" w:rsidRPr="000203B2">
        <w:rPr>
          <w:rFonts w:ascii="Bosis for Agfa Medium" w:hAnsi="Bosis for Agfa Medium"/>
          <w:szCs w:val="22"/>
          <w:lang w:val="de-DE"/>
        </w:rPr>
        <w:t xml:space="preserve">betreiben </w:t>
      </w:r>
      <w:r w:rsidRPr="000203B2">
        <w:rPr>
          <w:rFonts w:ascii="Bosis for Agfa Medium" w:hAnsi="Bosis for Agfa Medium"/>
          <w:szCs w:val="22"/>
          <w:lang w:val="de-DE"/>
        </w:rPr>
        <w:t>in der Regel mehrere Druckmaschinen unterschiedlicher Größen und somit auch mehrere CtP</w:t>
      </w:r>
      <w:r w:rsidRPr="000203B2">
        <w:rPr>
          <w:rFonts w:ascii="Bosis for Agfa Medium" w:hAnsi="Bosis for Agfa Medium"/>
          <w:szCs w:val="22"/>
          <w:lang w:val="de-DE"/>
        </w:rPr>
        <w:noBreakHyphen/>
        <w:t>Linien. Damit verbunden sind auch sogenannte COMBO-Ladekonfigurationen, die jeweils aus einem Palettenl</w:t>
      </w:r>
      <w:r w:rsidR="00B31FD6">
        <w:rPr>
          <w:rFonts w:ascii="Bosis for Agfa Medium" w:hAnsi="Bosis for Agfa Medium"/>
          <w:szCs w:val="22"/>
          <w:lang w:val="de-DE"/>
        </w:rPr>
        <w:t>o</w:t>
      </w:r>
      <w:r w:rsidRPr="000203B2">
        <w:rPr>
          <w:rFonts w:ascii="Bosis for Agfa Medium" w:hAnsi="Bosis for Agfa Medium"/>
          <w:szCs w:val="22"/>
          <w:lang w:val="de-DE"/>
        </w:rPr>
        <w:t xml:space="preserve">ader und einem </w:t>
      </w:r>
      <w:r w:rsidR="00B31FD6">
        <w:rPr>
          <w:rFonts w:ascii="Bosis for Agfa Medium" w:hAnsi="Bosis for Agfa Medium"/>
          <w:szCs w:val="22"/>
          <w:lang w:val="de-DE"/>
        </w:rPr>
        <w:t>Autoloader</w:t>
      </w:r>
      <w:r w:rsidRPr="000203B2">
        <w:rPr>
          <w:rFonts w:ascii="Bosis for Agfa Medium" w:hAnsi="Bosis for Agfa Medium"/>
          <w:szCs w:val="22"/>
          <w:lang w:val="de-DE"/>
        </w:rPr>
        <w:t xml:space="preserve"> bestehen. Der Plattenladeroboter ersetzt beide Konfigurationen, reduziert so den Platzbedarf um bis zu 30</w:t>
      </w:r>
      <w:r w:rsidR="00B31FD6">
        <w:rPr>
          <w:rFonts w:ascii="Bosis for Agfa Medium" w:hAnsi="Bosis for Agfa Medium"/>
          <w:szCs w:val="22"/>
          <w:lang w:val="de-DE"/>
        </w:rPr>
        <w:t xml:space="preserve"> </w:t>
      </w:r>
      <w:r w:rsidRPr="000203B2">
        <w:rPr>
          <w:rFonts w:ascii="Bosis for Agfa Medium" w:hAnsi="Bosis for Agfa Medium"/>
          <w:szCs w:val="22"/>
          <w:lang w:val="de-DE"/>
        </w:rPr>
        <w:t>% und macht den Druckvorstufenbetrieb effizienter</w:t>
      </w:r>
      <w:r w:rsidR="00B31FD6">
        <w:rPr>
          <w:rFonts w:ascii="Bosis for Agfa Medium" w:hAnsi="Bosis for Agfa Medium"/>
          <w:szCs w:val="22"/>
          <w:lang w:val="de-DE"/>
        </w:rPr>
        <w:t xml:space="preserve"> und produktiver“, erklärt Iris </w:t>
      </w:r>
      <w:r w:rsidRPr="000203B2">
        <w:rPr>
          <w:rFonts w:ascii="Bosis for Agfa Medium" w:hAnsi="Bosis for Agfa Medium"/>
          <w:szCs w:val="22"/>
          <w:lang w:val="de-DE"/>
        </w:rPr>
        <w:t>Bogunovic, Produktmanager</w:t>
      </w:r>
      <w:r w:rsidR="005000F9" w:rsidRPr="000203B2">
        <w:rPr>
          <w:rFonts w:ascii="Bosis for Agfa Medium" w:hAnsi="Bosis for Agfa Medium"/>
          <w:szCs w:val="22"/>
          <w:lang w:val="de-DE"/>
        </w:rPr>
        <w:t>in</w:t>
      </w:r>
      <w:r w:rsidRPr="000203B2">
        <w:rPr>
          <w:rFonts w:ascii="Bosis for Agfa Medium" w:hAnsi="Bosis for Agfa Medium"/>
          <w:szCs w:val="22"/>
          <w:lang w:val="de-DE"/>
        </w:rPr>
        <w:t xml:space="preserve"> für Platten und CtP-Systeme bei Agfa.</w:t>
      </w:r>
    </w:p>
    <w:p w14:paraId="0F11ECD0" w14:textId="77777777" w:rsidR="00B31FD6" w:rsidRDefault="00B31FD6" w:rsidP="003D2B32">
      <w:pPr>
        <w:ind w:left="2410"/>
        <w:jc w:val="both"/>
        <w:rPr>
          <w:rFonts w:ascii="Bosis for Agfa Medium" w:hAnsi="Bosis for Agfa Medium"/>
          <w:szCs w:val="22"/>
          <w:lang w:val="de-DE"/>
        </w:rPr>
      </w:pPr>
      <w:r w:rsidRPr="00B31FD6">
        <w:rPr>
          <w:rFonts w:ascii="Bosis for Agfa Medium" w:hAnsi="Bosis for Agfa Medium"/>
          <w:szCs w:val="22"/>
          <w:lang w:val="de-DE"/>
        </w:rPr>
        <w:t xml:space="preserve">In einer ersten Phase </w:t>
      </w:r>
      <w:r w:rsidR="00E8617D" w:rsidRPr="000203B2">
        <w:rPr>
          <w:rFonts w:ascii="Bosis for Agfa Medium" w:hAnsi="Bosis for Agfa Medium"/>
          <w:szCs w:val="22"/>
          <w:lang w:val="de-DE"/>
        </w:rPr>
        <w:t xml:space="preserve">bietet Agfa </w:t>
      </w:r>
      <w:r>
        <w:rPr>
          <w:rFonts w:ascii="Bosis for Agfa Medium" w:hAnsi="Bosis for Agfa Medium"/>
          <w:szCs w:val="22"/>
          <w:lang w:val="de-DE"/>
        </w:rPr>
        <w:t>d</w:t>
      </w:r>
      <w:r w:rsidR="00E8617D" w:rsidRPr="000203B2">
        <w:rPr>
          <w:rFonts w:ascii="Bosis for Agfa Medium" w:hAnsi="Bosis for Agfa Medium"/>
          <w:szCs w:val="22"/>
          <w:lang w:val="de-DE"/>
        </w:rPr>
        <w:t xml:space="preserve">en Plattenladeroboter Druckereien an, </w:t>
      </w:r>
      <w:r>
        <w:rPr>
          <w:rFonts w:ascii="Bosis for Agfa Medium" w:hAnsi="Bosis for Agfa Medium"/>
          <w:szCs w:val="22"/>
          <w:lang w:val="de-DE"/>
        </w:rPr>
        <w:t xml:space="preserve">die den Plattenbelichter Avalon </w:t>
      </w:r>
      <w:r w:rsidR="00E8617D" w:rsidRPr="000203B2">
        <w:rPr>
          <w:rFonts w:ascii="Bosis for Agfa Medium" w:hAnsi="Bosis for Agfa Medium"/>
          <w:szCs w:val="22"/>
          <w:lang w:val="de-DE"/>
        </w:rPr>
        <w:t xml:space="preserve">VLF </w:t>
      </w:r>
      <w:r w:rsidR="005000F9" w:rsidRPr="000203B2">
        <w:rPr>
          <w:rFonts w:ascii="Bosis for Agfa Medium" w:hAnsi="Bosis for Agfa Medium"/>
          <w:szCs w:val="22"/>
          <w:lang w:val="de-DE"/>
        </w:rPr>
        <w:t>einsetzen</w:t>
      </w:r>
      <w:r w:rsidR="00E8617D" w:rsidRPr="000203B2">
        <w:rPr>
          <w:rFonts w:ascii="Bosis for Agfa Medium" w:hAnsi="Bosis for Agfa Medium"/>
          <w:szCs w:val="22"/>
          <w:lang w:val="de-DE"/>
        </w:rPr>
        <w:t xml:space="preserve">. </w:t>
      </w:r>
    </w:p>
    <w:p w14:paraId="12FEA0B8" w14:textId="666143CC" w:rsidR="00B31FD6" w:rsidRPr="00B31FD6" w:rsidRDefault="00E8617D" w:rsidP="00B31FD6">
      <w:pPr>
        <w:ind w:left="2410"/>
        <w:jc w:val="both"/>
        <w:rPr>
          <w:rFonts w:ascii="Bosis for Agfa Medium" w:hAnsi="Bosis for Agfa Medium"/>
          <w:szCs w:val="22"/>
          <w:lang w:val="de-DE"/>
        </w:rPr>
      </w:pPr>
      <w:r w:rsidRPr="000203B2">
        <w:rPr>
          <w:rFonts w:ascii="Bosis for Agfa Medium" w:hAnsi="Bosis for Agfa Medium"/>
          <w:szCs w:val="22"/>
          <w:lang w:val="de-DE"/>
        </w:rPr>
        <w:t xml:space="preserve">Der Roboter wird </w:t>
      </w:r>
      <w:r w:rsidR="00B31FD6" w:rsidRPr="00B31FD6">
        <w:rPr>
          <w:rFonts w:ascii="Bosis for Agfa Medium" w:hAnsi="Bosis for Agfa Medium"/>
          <w:szCs w:val="22"/>
          <w:lang w:val="de-DE"/>
        </w:rPr>
        <w:t xml:space="preserve">genau auf die Bedürfnisse </w:t>
      </w:r>
      <w:r w:rsidR="00B31FD6">
        <w:rPr>
          <w:rFonts w:ascii="Bosis for Agfa Medium" w:hAnsi="Bosis for Agfa Medium"/>
          <w:szCs w:val="22"/>
          <w:lang w:val="de-DE"/>
        </w:rPr>
        <w:t xml:space="preserve">der </w:t>
      </w:r>
      <w:r w:rsidRPr="000203B2">
        <w:rPr>
          <w:rFonts w:ascii="Bosis for Agfa Medium" w:hAnsi="Bosis for Agfa Medium"/>
          <w:szCs w:val="22"/>
          <w:lang w:val="de-DE"/>
        </w:rPr>
        <w:t xml:space="preserve">Druckerei entwickelt und kann </w:t>
      </w:r>
      <w:r w:rsidR="00B31FD6">
        <w:rPr>
          <w:rFonts w:ascii="Bosis for Agfa Medium" w:hAnsi="Bosis for Agfa Medium"/>
          <w:szCs w:val="22"/>
          <w:lang w:val="de-DE"/>
        </w:rPr>
        <w:t>gleichzeitig</w:t>
      </w:r>
      <w:r w:rsidR="005000F9" w:rsidRPr="000203B2">
        <w:rPr>
          <w:rFonts w:ascii="Bosis for Agfa Medium" w:hAnsi="Bosis for Agfa Medium"/>
          <w:szCs w:val="22"/>
          <w:lang w:val="de-DE"/>
        </w:rPr>
        <w:t xml:space="preserve"> </w:t>
      </w:r>
      <w:r w:rsidRPr="000203B2">
        <w:rPr>
          <w:rFonts w:ascii="Bosis for Agfa Medium" w:hAnsi="Bosis for Agfa Medium"/>
          <w:szCs w:val="22"/>
          <w:lang w:val="de-DE"/>
        </w:rPr>
        <w:t>mehrere Plattenproduktionslinien bei einer Aufnah</w:t>
      </w:r>
      <w:r w:rsidR="00B31FD6">
        <w:rPr>
          <w:rFonts w:ascii="Bosis for Agfa Medium" w:hAnsi="Bosis for Agfa Medium"/>
          <w:szCs w:val="22"/>
          <w:lang w:val="de-DE"/>
        </w:rPr>
        <w:t xml:space="preserve">megeschwindigkeit von bis zu 80 </w:t>
      </w:r>
      <w:r w:rsidRPr="000203B2">
        <w:rPr>
          <w:rFonts w:ascii="Bosis for Agfa Medium" w:hAnsi="Bosis for Agfa Medium"/>
          <w:szCs w:val="22"/>
          <w:lang w:val="de-DE"/>
        </w:rPr>
        <w:t>Druckplatten pro Stunde be</w:t>
      </w:r>
      <w:r w:rsidR="00B31FD6">
        <w:rPr>
          <w:rFonts w:ascii="Bosis for Agfa Medium" w:hAnsi="Bosis for Agfa Medium"/>
          <w:szCs w:val="22"/>
          <w:lang w:val="de-DE"/>
        </w:rPr>
        <w:t xml:space="preserve">schicken </w:t>
      </w:r>
      <w:r w:rsidRPr="000203B2">
        <w:rPr>
          <w:rFonts w:ascii="Bosis for Agfa Medium" w:hAnsi="Bosis for Agfa Medium"/>
          <w:szCs w:val="22"/>
          <w:lang w:val="de-DE"/>
        </w:rPr>
        <w:t xml:space="preserve">– unabhängig von der Plattengröße. Diese Konfiguration </w:t>
      </w:r>
      <w:r w:rsidR="005000F9" w:rsidRPr="000203B2">
        <w:rPr>
          <w:rFonts w:ascii="Bosis for Agfa Medium" w:hAnsi="Bosis for Agfa Medium"/>
          <w:szCs w:val="22"/>
          <w:lang w:val="de-DE"/>
        </w:rPr>
        <w:t xml:space="preserve">eignet sich besonders </w:t>
      </w:r>
      <w:r w:rsidRPr="000203B2">
        <w:rPr>
          <w:rFonts w:ascii="Bosis for Agfa Medium" w:hAnsi="Bosis for Agfa Medium"/>
          <w:szCs w:val="22"/>
          <w:lang w:val="de-DE"/>
        </w:rPr>
        <w:t xml:space="preserve">für Druckereien, die mehrere (bis zu fünf) Plattengrößen </w:t>
      </w:r>
      <w:r w:rsidR="00B31FD6">
        <w:rPr>
          <w:rFonts w:ascii="Bosis for Agfa Medium" w:hAnsi="Bosis for Agfa Medium"/>
          <w:szCs w:val="22"/>
          <w:lang w:val="de-DE"/>
        </w:rPr>
        <w:t>ver</w:t>
      </w:r>
      <w:r w:rsidRPr="000203B2">
        <w:rPr>
          <w:rFonts w:ascii="Bosis for Agfa Medium" w:hAnsi="Bosis for Agfa Medium"/>
          <w:szCs w:val="22"/>
          <w:lang w:val="de-DE"/>
        </w:rPr>
        <w:t xml:space="preserve">arbeiten müssen. </w:t>
      </w:r>
      <w:r w:rsidR="00B31FD6" w:rsidRPr="00B31FD6">
        <w:rPr>
          <w:rFonts w:ascii="Bosis for Agfa Medium" w:hAnsi="Bosis for Agfa Medium"/>
          <w:szCs w:val="22"/>
          <w:lang w:val="de-DE"/>
        </w:rPr>
        <w:t>Für eine optimale Benutzerfreundlichkeit ist der Plattenladerobote</w:t>
      </w:r>
      <w:r w:rsidR="00B31FD6">
        <w:rPr>
          <w:rFonts w:ascii="Bosis for Agfa Medium" w:hAnsi="Bosis for Agfa Medium"/>
          <w:szCs w:val="22"/>
          <w:lang w:val="de-DE"/>
        </w:rPr>
        <w:t xml:space="preserve">r vollständig in Agfas Workflow </w:t>
      </w:r>
      <w:r w:rsidR="00B31FD6" w:rsidRPr="00B31FD6">
        <w:rPr>
          <w:rFonts w:ascii="Bosis for Agfa Medium" w:hAnsi="Bosis for Agfa Medium"/>
          <w:szCs w:val="22"/>
          <w:lang w:val="de-DE"/>
        </w:rPr>
        <w:t>Software Apogee integriert.</w:t>
      </w:r>
    </w:p>
    <w:p w14:paraId="631810D8" w14:textId="77777777" w:rsidR="00550FD7" w:rsidRPr="00B31FD6" w:rsidRDefault="00550FD7" w:rsidP="003D2B32">
      <w:pPr>
        <w:ind w:left="2410"/>
        <w:jc w:val="both"/>
        <w:rPr>
          <w:rFonts w:ascii="Bosis for Agfa Medium" w:hAnsi="Bosis for Agfa Medium"/>
          <w:szCs w:val="22"/>
          <w:lang w:val="de-DE"/>
        </w:rPr>
      </w:pPr>
    </w:p>
    <w:p w14:paraId="7B270A18" w14:textId="30AF665F" w:rsidR="00110701" w:rsidRDefault="00CD1D8B" w:rsidP="00110701">
      <w:pPr>
        <w:ind w:left="2410"/>
        <w:jc w:val="both"/>
        <w:rPr>
          <w:rFonts w:ascii="Bosis for Agfa Medium" w:hAnsi="Bosis for Agfa Medium"/>
          <w:szCs w:val="22"/>
          <w:lang w:val="de-DE"/>
        </w:rPr>
      </w:pPr>
      <w:r w:rsidRPr="00CD1D8B">
        <w:rPr>
          <w:rFonts w:ascii="Bosis for Agfa Medium" w:hAnsi="Bosis for Agfa Medium"/>
          <w:szCs w:val="22"/>
          <w:lang w:val="de-DE"/>
        </w:rPr>
        <w:lastRenderedPageBreak/>
        <w:t xml:space="preserve">Der führende skandinavische Anbieter von gedruckten Marketinglösungen Stibo Complete </w:t>
      </w:r>
      <w:r w:rsidR="002552CA" w:rsidRPr="000203B2">
        <w:rPr>
          <w:rFonts w:ascii="Bosis for Agfa Medium" w:hAnsi="Bosis for Agfa Medium"/>
          <w:szCs w:val="22"/>
          <w:lang w:val="de-DE"/>
        </w:rPr>
        <w:t xml:space="preserve">hat den Plattenladeroboter von Agfa schon früh für sich entdeckt. Da die </w:t>
      </w:r>
      <w:r w:rsidR="00096AA9" w:rsidRPr="000203B2">
        <w:rPr>
          <w:rFonts w:ascii="Bosis for Agfa Medium" w:hAnsi="Bosis for Agfa Medium"/>
          <w:szCs w:val="22"/>
          <w:lang w:val="de-DE"/>
        </w:rPr>
        <w:t>zukunftsorientierte</w:t>
      </w:r>
      <w:r w:rsidR="002552CA" w:rsidRPr="000203B2">
        <w:rPr>
          <w:rFonts w:ascii="Bosis for Agfa Medium" w:hAnsi="Bosis for Agfa Medium"/>
          <w:szCs w:val="22"/>
          <w:lang w:val="de-DE"/>
        </w:rPr>
        <w:t xml:space="preserve"> Strategie des Unternehmens </w:t>
      </w:r>
      <w:r w:rsidR="003D3EF1" w:rsidRPr="00CD1D8B">
        <w:rPr>
          <w:rFonts w:ascii="Bosis for Agfa Medium" w:hAnsi="Bosis for Agfa Medium"/>
          <w:szCs w:val="22"/>
          <w:lang w:val="de-DE"/>
        </w:rPr>
        <w:t>eine ganze Reihe von Investitionen sowie Firmenübernahmen umfasst</w:t>
      </w:r>
      <w:r w:rsidR="002552CA" w:rsidRPr="000203B2">
        <w:rPr>
          <w:rFonts w:ascii="Bosis for Agfa Medium" w:hAnsi="Bosis for Agfa Medium"/>
          <w:szCs w:val="22"/>
          <w:lang w:val="de-DE"/>
        </w:rPr>
        <w:t xml:space="preserve">, </w:t>
      </w:r>
      <w:r w:rsidR="003D3EF1" w:rsidRPr="00CD1D8B">
        <w:rPr>
          <w:rFonts w:ascii="Bosis for Agfa Medium" w:hAnsi="Bosis for Agfa Medium"/>
          <w:szCs w:val="22"/>
          <w:lang w:val="de-DE"/>
        </w:rPr>
        <w:t>ist eine der Voraussetzungen für Erfolg die Konfiguration des Druckgeschäfts, um mehr Output mit weniger Ressourcen zu bewältigen</w:t>
      </w:r>
      <w:r w:rsidR="002552CA" w:rsidRPr="000203B2">
        <w:rPr>
          <w:rFonts w:ascii="Bosis for Agfa Medium" w:hAnsi="Bosis for Agfa Medium"/>
          <w:szCs w:val="22"/>
          <w:lang w:val="de-DE"/>
        </w:rPr>
        <w:t xml:space="preserve">. Die Investition in den </w:t>
      </w:r>
      <w:r w:rsidR="003D3EF1">
        <w:rPr>
          <w:rFonts w:ascii="Bosis for Agfa Medium" w:hAnsi="Bosis for Agfa Medium"/>
          <w:szCs w:val="22"/>
          <w:lang w:val="de-DE"/>
        </w:rPr>
        <w:t xml:space="preserve">neuen </w:t>
      </w:r>
      <w:r w:rsidR="002552CA" w:rsidRPr="000203B2">
        <w:rPr>
          <w:rFonts w:ascii="Bosis for Agfa Medium" w:hAnsi="Bosis for Agfa Medium"/>
          <w:szCs w:val="22"/>
          <w:lang w:val="de-DE"/>
        </w:rPr>
        <w:t xml:space="preserve">hochmodernen Plattenladeroboter von Agfa ist hierbei eine </w:t>
      </w:r>
      <w:r w:rsidR="00096AA9" w:rsidRPr="000203B2">
        <w:rPr>
          <w:rFonts w:ascii="Bosis for Agfa Medium" w:hAnsi="Bosis for Agfa Medium"/>
          <w:szCs w:val="22"/>
          <w:lang w:val="de-DE"/>
        </w:rPr>
        <w:t xml:space="preserve">wertvolle </w:t>
      </w:r>
      <w:r w:rsidR="002552CA" w:rsidRPr="000203B2">
        <w:rPr>
          <w:rFonts w:ascii="Bosis for Agfa Medium" w:hAnsi="Bosis for Agfa Medium"/>
          <w:szCs w:val="22"/>
          <w:lang w:val="de-DE"/>
        </w:rPr>
        <w:t>Unterstützung.</w:t>
      </w:r>
    </w:p>
    <w:p w14:paraId="23BB26FE" w14:textId="76E2213B" w:rsidR="00110701" w:rsidRDefault="00110701" w:rsidP="00110701">
      <w:pPr>
        <w:ind w:left="2410"/>
        <w:jc w:val="both"/>
        <w:rPr>
          <w:rFonts w:ascii="Bosis for Agfa Medium" w:hAnsi="Bosis for Agfa Medium"/>
          <w:szCs w:val="22"/>
          <w:lang w:val="de-DE"/>
        </w:rPr>
      </w:pPr>
      <w:r w:rsidRPr="000203B2">
        <w:rPr>
          <w:rFonts w:ascii="Bosis for Agfa Medium" w:hAnsi="Bosis for Agfa Medium"/>
          <w:szCs w:val="22"/>
          <w:lang w:val="de-DE"/>
        </w:rPr>
        <w:t xml:space="preserve">„Automatisierung ist </w:t>
      </w:r>
      <w:r w:rsidR="003D3EF1">
        <w:rPr>
          <w:rFonts w:ascii="Bosis for Agfa Medium" w:hAnsi="Bosis for Agfa Medium"/>
          <w:szCs w:val="22"/>
          <w:lang w:val="de-DE"/>
        </w:rPr>
        <w:t>in der</w:t>
      </w:r>
      <w:r w:rsidRPr="000203B2">
        <w:rPr>
          <w:rFonts w:ascii="Bosis for Agfa Medium" w:hAnsi="Bosis for Agfa Medium"/>
          <w:szCs w:val="22"/>
          <w:lang w:val="de-DE"/>
        </w:rPr>
        <w:t xml:space="preserve"> Strategie jedes wachsenden und </w:t>
      </w:r>
      <w:r w:rsidR="00096AA9" w:rsidRPr="000203B2">
        <w:rPr>
          <w:rFonts w:ascii="Bosis for Agfa Medium" w:hAnsi="Bosis for Agfa Medium"/>
          <w:szCs w:val="22"/>
          <w:lang w:val="de-DE"/>
        </w:rPr>
        <w:t>zukunftsorientierten</w:t>
      </w:r>
      <w:r w:rsidRPr="000203B2">
        <w:rPr>
          <w:rFonts w:ascii="Bosis for Agfa Medium" w:hAnsi="Bosis for Agfa Medium"/>
          <w:szCs w:val="22"/>
          <w:lang w:val="de-DE"/>
        </w:rPr>
        <w:t xml:space="preserve"> Unternehmens maßgeblich“, s</w:t>
      </w:r>
      <w:r w:rsidR="003D3EF1">
        <w:rPr>
          <w:rFonts w:ascii="Bosis for Agfa Medium" w:hAnsi="Bosis for Agfa Medium"/>
          <w:szCs w:val="22"/>
          <w:lang w:val="de-DE"/>
        </w:rPr>
        <w:t>agt</w:t>
      </w:r>
      <w:r w:rsidRPr="000203B2">
        <w:rPr>
          <w:rFonts w:ascii="Bosis for Agfa Medium" w:hAnsi="Bosis for Agfa Medium"/>
          <w:szCs w:val="22"/>
          <w:lang w:val="de-DE"/>
        </w:rPr>
        <w:t xml:space="preserve"> Svend Erik Grue Nielsen, </w:t>
      </w:r>
      <w:r w:rsidR="00096AA9" w:rsidRPr="000203B2">
        <w:rPr>
          <w:rFonts w:ascii="Bosis for Agfa Medium" w:hAnsi="Bosis for Agfa Medium"/>
          <w:szCs w:val="22"/>
          <w:lang w:val="de-DE" w:eastAsia="nl-BE"/>
        </w:rPr>
        <w:t>Operations and Development Manager</w:t>
      </w:r>
      <w:r w:rsidR="003D3EF1">
        <w:rPr>
          <w:rFonts w:ascii="Bosis for Agfa Medium" w:hAnsi="Bosis for Agfa Medium"/>
          <w:szCs w:val="22"/>
          <w:lang w:val="de-DE"/>
        </w:rPr>
        <w:t xml:space="preserve"> bei Stibo </w:t>
      </w:r>
      <w:r w:rsidRPr="000203B2">
        <w:rPr>
          <w:rFonts w:ascii="Bosis for Agfa Medium" w:hAnsi="Bosis for Agfa Medium"/>
          <w:szCs w:val="22"/>
          <w:lang w:val="de-DE"/>
        </w:rPr>
        <w:t>Complete. „D</w:t>
      </w:r>
      <w:r w:rsidR="003D3EF1">
        <w:rPr>
          <w:rFonts w:ascii="Bosis for Agfa Medium" w:hAnsi="Bosis for Agfa Medium"/>
          <w:szCs w:val="22"/>
          <w:lang w:val="de-DE"/>
        </w:rPr>
        <w:t>er</w:t>
      </w:r>
      <w:r w:rsidRPr="000203B2">
        <w:rPr>
          <w:rFonts w:ascii="Bosis for Agfa Medium" w:hAnsi="Bosis for Agfa Medium"/>
          <w:szCs w:val="22"/>
          <w:lang w:val="de-DE"/>
        </w:rPr>
        <w:t xml:space="preserve"> Plattenladeroboter von Agfa </w:t>
      </w:r>
      <w:r w:rsidR="003D3EF1" w:rsidRPr="003D3EF1">
        <w:rPr>
          <w:rFonts w:ascii="Bosis for Agfa Medium" w:hAnsi="Bosis for Agfa Medium"/>
          <w:szCs w:val="22"/>
          <w:lang w:val="de-DE"/>
        </w:rPr>
        <w:t xml:space="preserve">verschafft uns einen Wettbewerbsvorteil, da er unsere Produktivität </w:t>
      </w:r>
      <w:r w:rsidR="003D3EF1">
        <w:rPr>
          <w:rFonts w:ascii="Bosis for Agfa Medium" w:hAnsi="Bosis for Agfa Medium"/>
          <w:szCs w:val="22"/>
          <w:lang w:val="de-DE"/>
        </w:rPr>
        <w:t xml:space="preserve">steigert, </w:t>
      </w:r>
      <w:r w:rsidR="003D3EF1" w:rsidRPr="003D3EF1">
        <w:rPr>
          <w:rFonts w:ascii="Bosis for Agfa Medium" w:hAnsi="Bosis for Agfa Medium"/>
          <w:szCs w:val="22"/>
          <w:lang w:val="de-DE"/>
        </w:rPr>
        <w:t xml:space="preserve">Kosten </w:t>
      </w:r>
      <w:r w:rsidR="003D3EF1">
        <w:rPr>
          <w:rFonts w:ascii="Bosis for Agfa Medium" w:hAnsi="Bosis for Agfa Medium"/>
          <w:szCs w:val="22"/>
          <w:lang w:val="de-DE"/>
        </w:rPr>
        <w:t>senkt</w:t>
      </w:r>
      <w:r w:rsidR="003D3EF1" w:rsidRPr="003D3EF1">
        <w:rPr>
          <w:rFonts w:ascii="Bosis for Agfa Medium" w:hAnsi="Bosis for Agfa Medium"/>
          <w:szCs w:val="22"/>
          <w:lang w:val="de-DE"/>
        </w:rPr>
        <w:t>, Fehler minimiert und die Arbeitsbedingungen für unsere Mitarbeiter optimiert</w:t>
      </w:r>
      <w:r w:rsidR="00096AA9" w:rsidRPr="000203B2">
        <w:rPr>
          <w:rFonts w:ascii="Bosis for Agfa Medium" w:hAnsi="Bosis for Agfa Medium"/>
          <w:szCs w:val="22"/>
          <w:lang w:val="de-DE"/>
        </w:rPr>
        <w:t xml:space="preserve">: Der </w:t>
      </w:r>
      <w:r w:rsidRPr="000203B2">
        <w:rPr>
          <w:rFonts w:ascii="Bosis for Agfa Medium" w:hAnsi="Bosis for Agfa Medium"/>
          <w:szCs w:val="22"/>
          <w:lang w:val="de-DE"/>
        </w:rPr>
        <w:t xml:space="preserve">Plattenladeroboter erspart </w:t>
      </w:r>
      <w:r w:rsidR="00096AA9" w:rsidRPr="000203B2">
        <w:rPr>
          <w:rFonts w:ascii="Bosis for Agfa Medium" w:hAnsi="Bosis for Agfa Medium"/>
          <w:szCs w:val="22"/>
          <w:lang w:val="de-DE"/>
        </w:rPr>
        <w:t xml:space="preserve">unseren Mitarbeitern </w:t>
      </w:r>
      <w:r w:rsidR="003D3EF1" w:rsidRPr="003D3EF1">
        <w:rPr>
          <w:rFonts w:ascii="Bosis for Agfa Medium" w:hAnsi="Bosis for Agfa Medium"/>
          <w:szCs w:val="22"/>
          <w:lang w:val="de-DE"/>
        </w:rPr>
        <w:t>ca. 230 Tonnen schweres Heben pro Jahr</w:t>
      </w:r>
      <w:r w:rsidRPr="000203B2">
        <w:rPr>
          <w:rFonts w:ascii="Bosis for Agfa Medium" w:hAnsi="Bosis for Agfa Medium"/>
          <w:szCs w:val="22"/>
          <w:lang w:val="de-DE"/>
        </w:rPr>
        <w:t>.“</w:t>
      </w:r>
    </w:p>
    <w:p w14:paraId="396FD7C9" w14:textId="6886D703" w:rsidR="00BF547A" w:rsidRPr="00A23DED" w:rsidRDefault="00BF547A" w:rsidP="00110701">
      <w:pPr>
        <w:ind w:left="2410"/>
        <w:jc w:val="both"/>
        <w:rPr>
          <w:rFonts w:ascii="Bosis for Agfa Medium" w:hAnsi="Bosis for Agfa Medium"/>
          <w:szCs w:val="22"/>
          <w:lang w:val="nl-BE"/>
        </w:rPr>
      </w:pPr>
    </w:p>
    <w:p w14:paraId="17F37AAA" w14:textId="45D20ABB" w:rsidR="00BF547A" w:rsidRPr="00A23DED" w:rsidRDefault="00BF547A" w:rsidP="00096AA9">
      <w:pPr>
        <w:ind w:left="2410"/>
        <w:rPr>
          <w:rFonts w:ascii="Bosis for Agfa Medium" w:hAnsi="Bosis for Agfa Medium"/>
          <w:i/>
          <w:lang w:val="de-DE"/>
        </w:rPr>
      </w:pPr>
      <w:bookmarkStart w:id="0" w:name="_GoBack"/>
      <w:r w:rsidRPr="00A23DED">
        <w:rPr>
          <w:rFonts w:ascii="Bosis for Agfa Medium" w:hAnsi="Bosis for Agfa Medium"/>
          <w:i/>
          <w:iCs/>
          <w:szCs w:val="22"/>
          <w:lang w:val="de-DE"/>
        </w:rPr>
        <w:t xml:space="preserve">Weitere Informationen über </w:t>
      </w:r>
      <w:r w:rsidR="00550FD7" w:rsidRPr="00A23DED">
        <w:rPr>
          <w:rFonts w:ascii="Bosis for Agfa Medium" w:hAnsi="Bosis for Agfa Medium"/>
          <w:i/>
          <w:iCs/>
          <w:szCs w:val="22"/>
          <w:lang w:val="de-DE"/>
        </w:rPr>
        <w:t xml:space="preserve">Robot Loading </w:t>
      </w:r>
      <w:r w:rsidRPr="00A23DED">
        <w:rPr>
          <w:rFonts w:ascii="Bosis for Agfa Medium" w:hAnsi="Bosis for Agfa Medium"/>
          <w:i/>
          <w:iCs/>
          <w:szCs w:val="22"/>
          <w:lang w:val="de-DE"/>
        </w:rPr>
        <w:t xml:space="preserve">von Agfa finden Sie auf </w:t>
      </w:r>
      <w:hyperlink r:id="rId8" w:history="1">
        <w:r w:rsidR="00A23DED" w:rsidRPr="00A23DED">
          <w:rPr>
            <w:rStyle w:val="Hyperlink"/>
            <w:rFonts w:ascii="Bosis for Agfa Medium" w:hAnsi="Bosis for Agfa Medium" w:cs="Arial"/>
            <w:i/>
            <w:lang w:val="nl-BE"/>
          </w:rPr>
          <w:t>https://www.agfa.com/printing/products/plate-loading-automation-using-robotics/?lang=de</w:t>
        </w:r>
      </w:hyperlink>
      <w:r w:rsidRPr="00A23DED">
        <w:rPr>
          <w:rFonts w:ascii="Bosis for Agfa Medium" w:hAnsi="Bosis for Agfa Medium"/>
          <w:i/>
          <w:lang w:val="de-DE"/>
        </w:rPr>
        <w:t>.</w:t>
      </w:r>
    </w:p>
    <w:bookmarkEnd w:id="0"/>
    <w:p w14:paraId="797CCB0D" w14:textId="77777777" w:rsidR="00550FD7" w:rsidRPr="00CD1D8B" w:rsidRDefault="00550FD7" w:rsidP="00096AA9">
      <w:pPr>
        <w:ind w:left="2410"/>
        <w:rPr>
          <w:rFonts w:ascii="Bosis for Agfa Medium" w:hAnsi="Bosis for Agfa Medium"/>
          <w:szCs w:val="22"/>
          <w:lang w:val="de-DE"/>
        </w:rPr>
      </w:pPr>
    </w:p>
    <w:p w14:paraId="1B42E521" w14:textId="39405E63" w:rsidR="001B28B0" w:rsidRPr="00CD1D8B" w:rsidRDefault="001B28B0">
      <w:pPr>
        <w:spacing w:after="0" w:line="240" w:lineRule="auto"/>
        <w:rPr>
          <w:rFonts w:ascii="Bosis for Agfa Medium" w:hAnsi="Bosis for Agfa Medium"/>
          <w:b/>
          <w:szCs w:val="22"/>
          <w:lang w:val="de-DE"/>
        </w:rPr>
      </w:pPr>
    </w:p>
    <w:p w14:paraId="705CD629" w14:textId="77777777" w:rsidR="005444F1" w:rsidRPr="003D3EF1" w:rsidRDefault="005444F1" w:rsidP="005444F1">
      <w:pPr>
        <w:spacing w:after="0"/>
        <w:ind w:left="2410"/>
        <w:jc w:val="both"/>
        <w:rPr>
          <w:rFonts w:ascii="Bosis for Agfa Medium" w:hAnsi="Bosis for Agfa Medium"/>
          <w:b/>
          <w:sz w:val="18"/>
          <w:szCs w:val="22"/>
          <w:lang w:val="de-DE"/>
        </w:rPr>
      </w:pPr>
      <w:r w:rsidRPr="003D3EF1">
        <w:rPr>
          <w:rFonts w:ascii="Bosis for Agfa Medium" w:hAnsi="Bosis for Agfa Medium"/>
          <w:b/>
          <w:bCs/>
          <w:sz w:val="18"/>
          <w:szCs w:val="22"/>
          <w:lang w:val="de-DE"/>
        </w:rPr>
        <w:t>Über Agfa</w:t>
      </w:r>
    </w:p>
    <w:p w14:paraId="039E5967" w14:textId="186028F8" w:rsidR="00957583" w:rsidRPr="003D3EF1" w:rsidRDefault="00957583" w:rsidP="00957583">
      <w:pPr>
        <w:autoSpaceDE w:val="0"/>
        <w:autoSpaceDN w:val="0"/>
        <w:adjustRightInd w:val="0"/>
        <w:ind w:left="2410"/>
        <w:jc w:val="both"/>
        <w:rPr>
          <w:rFonts w:ascii="Bosis for Agfa Medium" w:hAnsi="Bosis for Agfa Medium"/>
          <w:sz w:val="18"/>
          <w:szCs w:val="22"/>
          <w:lang w:val="de-DE"/>
        </w:rPr>
      </w:pPr>
      <w:r w:rsidRPr="003D3EF1">
        <w:rPr>
          <w:rFonts w:ascii="Bosis for Agfa Medium" w:hAnsi="Bosis for Agfa Medium"/>
          <w:sz w:val="18"/>
          <w:szCs w:val="22"/>
          <w:lang w:val="de-DE"/>
        </w:rPr>
        <w:t>Agfa entwickelt, produziert und vertreibt eine umfassende Reihe von Bildverarbeitungssystemen und Workflow</w:t>
      </w:r>
      <w:r w:rsidR="003D3EF1" w:rsidRPr="003D3EF1">
        <w:rPr>
          <w:rFonts w:ascii="Bosis for Agfa Medium" w:hAnsi="Bosis for Agfa Medium"/>
          <w:sz w:val="18"/>
          <w:szCs w:val="22"/>
          <w:lang w:val="de-DE"/>
        </w:rPr>
        <w:t xml:space="preserve"> L</w:t>
      </w:r>
      <w:r w:rsidRPr="003D3EF1">
        <w:rPr>
          <w:rFonts w:ascii="Bosis for Agfa Medium" w:hAnsi="Bosis for Agfa Medium"/>
          <w:sz w:val="18"/>
          <w:szCs w:val="22"/>
          <w:lang w:val="de-DE"/>
        </w:rPr>
        <w:t xml:space="preserve">ösungen für Druckbranche, Gesundheitsbereich sowie spezielle Hightechbranchen wie Lösungen für bedruckte Elektronikteile und erneuerbare Energien. </w:t>
      </w:r>
    </w:p>
    <w:p w14:paraId="35BE23E5" w14:textId="4317D876" w:rsidR="005444F1" w:rsidRPr="003D3EF1" w:rsidRDefault="00957583" w:rsidP="005444F1">
      <w:pPr>
        <w:autoSpaceDE w:val="0"/>
        <w:autoSpaceDN w:val="0"/>
        <w:adjustRightInd w:val="0"/>
        <w:ind w:left="2410"/>
        <w:jc w:val="both"/>
        <w:rPr>
          <w:rFonts w:ascii="Bosis for Agfa Medium" w:hAnsi="Bosis for Agfa Medium"/>
          <w:sz w:val="18"/>
          <w:szCs w:val="22"/>
          <w:lang w:val="de-DE"/>
        </w:rPr>
      </w:pPr>
      <w:r w:rsidRPr="003D3EF1">
        <w:rPr>
          <w:rFonts w:ascii="Bosis for Agfa Medium" w:hAnsi="Bosis for Agfa Medium"/>
          <w:sz w:val="18"/>
          <w:szCs w:val="22"/>
          <w:lang w:val="de-DE"/>
        </w:rPr>
        <w:t>Der Firmensitz befindet sich in Belgien. Die größten Produktions- und Forschungszentren befinden sich in Belgien, den Vereinigten Staaten, Kanada, Deutschland, Frankreich, dem Vereinigten Königreich, Österreich, China und Brasilien. Durch eigene Vertriebsorganisationen in mehr als 40 Ländern ist Agfa weltweit gewerblich tätig.</w:t>
      </w:r>
    </w:p>
    <w:p w14:paraId="3C1066FE" w14:textId="77777777" w:rsidR="003D3EF1" w:rsidRPr="000203B2" w:rsidRDefault="003D3EF1" w:rsidP="005444F1">
      <w:pPr>
        <w:autoSpaceDE w:val="0"/>
        <w:autoSpaceDN w:val="0"/>
        <w:adjustRightInd w:val="0"/>
        <w:ind w:left="2410"/>
        <w:jc w:val="both"/>
        <w:rPr>
          <w:rFonts w:ascii="Bosis for Agfa Medium" w:hAnsi="Bosis for Agfa Medium"/>
          <w:szCs w:val="22"/>
          <w:lang w:val="de-DE"/>
        </w:rPr>
      </w:pPr>
    </w:p>
    <w:p w14:paraId="2AD2BD28" w14:textId="77777777" w:rsidR="005444F1" w:rsidRPr="00127770" w:rsidRDefault="005444F1" w:rsidP="005444F1">
      <w:pPr>
        <w:ind w:left="2410"/>
        <w:jc w:val="both"/>
        <w:rPr>
          <w:rFonts w:ascii="Bosis for Agfa Medium" w:hAnsi="Bosis for Agfa Medium"/>
          <w:szCs w:val="22"/>
        </w:rPr>
      </w:pPr>
      <w:r w:rsidRPr="000203B2">
        <w:rPr>
          <w:rFonts w:ascii="Bosis for Agfa Medium" w:hAnsi="Bosis for Agfa Medium"/>
          <w:b/>
          <w:bCs/>
          <w:szCs w:val="22"/>
          <w:lang w:val="de-DE"/>
        </w:rPr>
        <w:t>Kontakt:</w:t>
      </w:r>
      <w:r w:rsidRPr="000203B2">
        <w:rPr>
          <w:rFonts w:ascii="Bosis for Agfa Medium" w:hAnsi="Bosis for Agfa Medium"/>
          <w:szCs w:val="22"/>
          <w:lang w:val="de-DE"/>
        </w:rPr>
        <w:t xml:space="preserve"> </w:t>
      </w:r>
      <w:hyperlink r:id="rId9" w:history="1">
        <w:r w:rsidRPr="000203B2">
          <w:rPr>
            <w:rStyle w:val="Hyperlink"/>
            <w:rFonts w:ascii="Bosis for Agfa Medium" w:hAnsi="Bosis for Agfa Medium" w:cs="Arial"/>
            <w:szCs w:val="22"/>
            <w:lang w:val="de-DE"/>
          </w:rPr>
          <w:t>press@agfa.com</w:t>
        </w:r>
      </w:hyperlink>
    </w:p>
    <w:p w14:paraId="7A79D653" w14:textId="77777777" w:rsidR="001C13E3" w:rsidRPr="00127770" w:rsidRDefault="001C13E3" w:rsidP="00D7694A">
      <w:pPr>
        <w:spacing w:after="0"/>
        <w:ind w:left="2410"/>
        <w:rPr>
          <w:rFonts w:ascii="Bosis for Agfa Medium" w:hAnsi="Bosis for Agfa Medium"/>
          <w:sz w:val="20"/>
        </w:rPr>
      </w:pPr>
    </w:p>
    <w:sectPr w:rsidR="001C13E3" w:rsidRPr="00127770" w:rsidSect="0031168A">
      <w:headerReference w:type="default" r:id="rId10"/>
      <w:footerReference w:type="default" r:id="rId11"/>
      <w:headerReference w:type="first" r:id="rId12"/>
      <w:footerReference w:type="first" r:id="rId13"/>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8A7F5" w14:textId="77777777" w:rsidR="00E04861" w:rsidRDefault="00E04861">
      <w:r>
        <w:separator/>
      </w:r>
    </w:p>
    <w:p w14:paraId="0150565F" w14:textId="77777777" w:rsidR="00E04861" w:rsidRDefault="00E04861"/>
    <w:p w14:paraId="020E3170" w14:textId="77777777" w:rsidR="00E04861" w:rsidRDefault="00E04861"/>
    <w:p w14:paraId="758B4EA2" w14:textId="77777777" w:rsidR="00E04861" w:rsidRDefault="00E04861"/>
    <w:p w14:paraId="7C5483FC" w14:textId="77777777" w:rsidR="00E04861" w:rsidRDefault="00E04861"/>
    <w:p w14:paraId="5158580D" w14:textId="77777777" w:rsidR="00E04861" w:rsidRDefault="00E04861" w:rsidP="00420B47"/>
    <w:p w14:paraId="4536CE27" w14:textId="77777777" w:rsidR="00E04861" w:rsidRDefault="00E04861"/>
    <w:p w14:paraId="628F896E" w14:textId="77777777" w:rsidR="00E04861" w:rsidRDefault="00E04861" w:rsidP="00712957"/>
    <w:p w14:paraId="379823F1" w14:textId="77777777" w:rsidR="00E04861" w:rsidRDefault="00E04861"/>
  </w:endnote>
  <w:endnote w:type="continuationSeparator" w:id="0">
    <w:p w14:paraId="558C677E" w14:textId="77777777" w:rsidR="00E04861" w:rsidRDefault="00E04861">
      <w:r>
        <w:continuationSeparator/>
      </w:r>
    </w:p>
    <w:p w14:paraId="066B2258" w14:textId="77777777" w:rsidR="00E04861" w:rsidRDefault="00E04861"/>
    <w:p w14:paraId="57114E14" w14:textId="77777777" w:rsidR="00E04861" w:rsidRDefault="00E04861"/>
    <w:p w14:paraId="4DED3360" w14:textId="77777777" w:rsidR="00E04861" w:rsidRDefault="00E04861"/>
    <w:p w14:paraId="1FD8C91C" w14:textId="77777777" w:rsidR="00E04861" w:rsidRDefault="00E04861"/>
    <w:p w14:paraId="5AA80BD7" w14:textId="77777777" w:rsidR="00E04861" w:rsidRDefault="00E04861" w:rsidP="00420B47"/>
    <w:p w14:paraId="7BDB1AAF" w14:textId="77777777" w:rsidR="00E04861" w:rsidRDefault="00E04861"/>
    <w:p w14:paraId="1F9B94C7" w14:textId="77777777" w:rsidR="00E04861" w:rsidRDefault="00E04861" w:rsidP="00712957"/>
    <w:p w14:paraId="2EA74AAB" w14:textId="77777777" w:rsidR="00E04861" w:rsidRDefault="00E04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3D2C" w14:textId="0353515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color w:val="7F7F7F"/>
        <w:sz w:val="16"/>
        <w:lang w:val="de-DE"/>
      </w:rPr>
      <w:tab/>
    </w:r>
    <w:r>
      <w:rPr>
        <w:color w:val="7F7F7F"/>
        <w:sz w:val="16"/>
        <w:lang w:val="de-DE"/>
      </w:rPr>
      <w:tab/>
    </w:r>
    <w:r>
      <w:rPr>
        <w:color w:val="7F7F7F"/>
        <w:sz w:val="16"/>
        <w:lang w:val="de-DE"/>
      </w:rPr>
      <w:tab/>
    </w:r>
    <w:r>
      <w:rPr>
        <w:color w:val="7F7F7F"/>
        <w:sz w:val="16"/>
        <w:lang w:val="de-DE"/>
      </w:rPr>
      <w:tab/>
    </w:r>
    <w:r>
      <w:rPr>
        <w:color w:val="7F7F7F"/>
        <w:sz w:val="16"/>
        <w:lang w:val="de-DE"/>
      </w:rPr>
      <w:fldChar w:fldCharType="begin"/>
    </w:r>
    <w:r>
      <w:rPr>
        <w:color w:val="7F7F7F"/>
        <w:sz w:val="16"/>
        <w:lang w:val="de-DE"/>
      </w:rPr>
      <w:instrText xml:space="preserve"> PAGE </w:instrText>
    </w:r>
    <w:r>
      <w:rPr>
        <w:color w:val="7F7F7F"/>
        <w:sz w:val="16"/>
        <w:lang w:val="de-DE"/>
      </w:rPr>
      <w:fldChar w:fldCharType="separate"/>
    </w:r>
    <w:r w:rsidR="00A23DED">
      <w:rPr>
        <w:noProof/>
        <w:color w:val="7F7F7F"/>
        <w:sz w:val="16"/>
        <w:lang w:val="de-DE"/>
      </w:rPr>
      <w:t>2</w:t>
    </w:r>
    <w:r>
      <w:rPr>
        <w:color w:val="7F7F7F"/>
        <w:sz w:val="16"/>
        <w:lang w:val="de-DE"/>
      </w:rPr>
      <w:fldChar w:fldCharType="end"/>
    </w:r>
    <w:r>
      <w:rPr>
        <w:color w:val="7F7F7F"/>
        <w:sz w:val="16"/>
        <w:lang w:val="de-DE"/>
      </w:rPr>
      <w:t>/</w:t>
    </w:r>
    <w:r>
      <w:rPr>
        <w:color w:val="7F7F7F"/>
        <w:sz w:val="16"/>
        <w:lang w:val="de-DE"/>
      </w:rPr>
      <w:fldChar w:fldCharType="begin"/>
    </w:r>
    <w:r>
      <w:rPr>
        <w:color w:val="7F7F7F"/>
        <w:sz w:val="16"/>
        <w:lang w:val="de-DE"/>
      </w:rPr>
      <w:instrText xml:space="preserve"> NUMPAGES </w:instrText>
    </w:r>
    <w:r>
      <w:rPr>
        <w:color w:val="7F7F7F"/>
        <w:sz w:val="16"/>
        <w:lang w:val="de-DE"/>
      </w:rPr>
      <w:fldChar w:fldCharType="separate"/>
    </w:r>
    <w:r w:rsidR="00A23DED">
      <w:rPr>
        <w:noProof/>
        <w:color w:val="7F7F7F"/>
        <w:sz w:val="16"/>
        <w:lang w:val="de-DE"/>
      </w:rPr>
      <w:t>2</w:t>
    </w:r>
    <w:r>
      <w:rPr>
        <w:color w:val="7F7F7F"/>
        <w:sz w:val="16"/>
        <w:lang w:val="de-DE"/>
      </w:rPr>
      <w:fldChar w:fldCharType="end"/>
    </w:r>
  </w:p>
  <w:p w14:paraId="6E91B485" w14:textId="3535FCB1" w:rsidR="00E6591C" w:rsidRDefault="003D3EF1">
    <w:r>
      <w:rPr>
        <w:noProof/>
        <w:lang w:val="nl-BE" w:eastAsia="nl-BE"/>
      </w:rPr>
      <w:drawing>
        <wp:anchor distT="0" distB="0" distL="114300" distR="114300" simplePos="0" relativeHeight="251656192" behindDoc="1" locked="0" layoutInCell="1" allowOverlap="1" wp14:anchorId="7BF13BD4" wp14:editId="6D9B8D7F">
          <wp:simplePos x="0" y="0"/>
          <wp:positionH relativeFrom="column">
            <wp:posOffset>-2844</wp:posOffset>
          </wp:positionH>
          <wp:positionV relativeFrom="paragraph">
            <wp:posOffset>96545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755F7" w14:textId="77777777" w:rsidR="00E6591C" w:rsidRDefault="00E6591C" w:rsidP="00712957"/>
  <w:p w14:paraId="0839C41E"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8B7C"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de-DE"/>
      </w:rPr>
      <w:tab/>
      <w:t xml:space="preserve"> </w:t>
    </w:r>
    <w:r>
      <w:rPr>
        <w:rFonts w:cs="Times New Roman"/>
        <w:color w:val="7F7F7F"/>
        <w:sz w:val="16"/>
        <w:lang w:val="de-DE"/>
      </w:rPr>
      <w:tab/>
    </w:r>
    <w:r>
      <w:rPr>
        <w:rFonts w:cs="Times New Roman"/>
        <w:color w:val="7F7F7F"/>
        <w:sz w:val="16"/>
        <w:lang w:val="de-DE"/>
      </w:rPr>
      <w:fldChar w:fldCharType="begin"/>
    </w:r>
    <w:r>
      <w:rPr>
        <w:rFonts w:cs="Times New Roman"/>
        <w:color w:val="7F7F7F"/>
        <w:sz w:val="16"/>
        <w:lang w:val="de-DE"/>
      </w:rPr>
      <w:instrText xml:space="preserve"> PAGE </w:instrText>
    </w:r>
    <w:r>
      <w:rPr>
        <w:rFonts w:cs="Times New Roman"/>
        <w:color w:val="7F7F7F"/>
        <w:sz w:val="16"/>
        <w:lang w:val="de-DE"/>
      </w:rPr>
      <w:fldChar w:fldCharType="separate"/>
    </w:r>
    <w:r>
      <w:rPr>
        <w:rFonts w:cs="Times New Roman"/>
        <w:noProof/>
        <w:color w:val="7F7F7F"/>
        <w:sz w:val="16"/>
        <w:lang w:val="de-DE"/>
      </w:rPr>
      <w:t>1</w:t>
    </w:r>
    <w:r>
      <w:rPr>
        <w:rFonts w:cs="Times New Roman"/>
        <w:color w:val="7F7F7F"/>
        <w:sz w:val="16"/>
        <w:lang w:val="de-DE"/>
      </w:rPr>
      <w:fldChar w:fldCharType="end"/>
    </w:r>
    <w:r>
      <w:rPr>
        <w:rFonts w:cs="Times New Roman"/>
        <w:color w:val="7F7F7F"/>
        <w:sz w:val="16"/>
        <w:lang w:val="de-DE"/>
      </w:rPr>
      <w:t>/</w:t>
    </w:r>
    <w:r>
      <w:rPr>
        <w:rFonts w:cs="Times New Roman"/>
        <w:color w:val="7F7F7F"/>
        <w:sz w:val="16"/>
        <w:lang w:val="de-DE"/>
      </w:rPr>
      <w:fldChar w:fldCharType="begin"/>
    </w:r>
    <w:r>
      <w:rPr>
        <w:rFonts w:cs="Times New Roman"/>
        <w:color w:val="7F7F7F"/>
        <w:sz w:val="16"/>
        <w:lang w:val="de-DE"/>
      </w:rPr>
      <w:instrText xml:space="preserve"> NUMPAGES </w:instrText>
    </w:r>
    <w:r>
      <w:rPr>
        <w:rFonts w:cs="Times New Roman"/>
        <w:color w:val="7F7F7F"/>
        <w:sz w:val="16"/>
        <w:lang w:val="de-DE"/>
      </w:rPr>
      <w:fldChar w:fldCharType="separate"/>
    </w:r>
    <w:r>
      <w:rPr>
        <w:rFonts w:cs="Times New Roman"/>
        <w:noProof/>
        <w:color w:val="7F7F7F"/>
        <w:sz w:val="16"/>
        <w:lang w:val="de-DE"/>
      </w:rPr>
      <w:t>1</w:t>
    </w:r>
    <w:r>
      <w:rPr>
        <w:rFonts w:cs="Times New Roman"/>
        <w:color w:val="7F7F7F"/>
        <w:sz w:val="16"/>
        <w:lang w:val="de-DE"/>
      </w:rPr>
      <w:fldChar w:fldCharType="end"/>
    </w:r>
  </w:p>
  <w:p w14:paraId="7F670483" w14:textId="77777777" w:rsidR="00E6591C" w:rsidRDefault="00E6591C"/>
  <w:p w14:paraId="2E250815" w14:textId="77777777" w:rsidR="00E6591C" w:rsidRDefault="00E6591C" w:rsidP="00712957"/>
  <w:p w14:paraId="5DB3D615"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502D8" w14:textId="77777777" w:rsidR="00E04861" w:rsidRDefault="00E04861">
      <w:r>
        <w:separator/>
      </w:r>
    </w:p>
    <w:p w14:paraId="7B5B0350" w14:textId="77777777" w:rsidR="00E04861" w:rsidRDefault="00E04861"/>
    <w:p w14:paraId="6D9B1529" w14:textId="77777777" w:rsidR="00E04861" w:rsidRDefault="00E04861"/>
    <w:p w14:paraId="7187C4E5" w14:textId="77777777" w:rsidR="00E04861" w:rsidRDefault="00E04861"/>
    <w:p w14:paraId="009980E7" w14:textId="77777777" w:rsidR="00E04861" w:rsidRDefault="00E04861"/>
    <w:p w14:paraId="1BF2CD33" w14:textId="77777777" w:rsidR="00E04861" w:rsidRDefault="00E04861" w:rsidP="00420B47"/>
    <w:p w14:paraId="4CB6E89B" w14:textId="77777777" w:rsidR="00E04861" w:rsidRDefault="00E04861"/>
    <w:p w14:paraId="200667CD" w14:textId="77777777" w:rsidR="00E04861" w:rsidRDefault="00E04861" w:rsidP="00712957"/>
    <w:p w14:paraId="30C8EB68" w14:textId="77777777" w:rsidR="00E04861" w:rsidRDefault="00E04861"/>
  </w:footnote>
  <w:footnote w:type="continuationSeparator" w:id="0">
    <w:p w14:paraId="219AA4D2" w14:textId="77777777" w:rsidR="00E04861" w:rsidRDefault="00E04861">
      <w:r>
        <w:continuationSeparator/>
      </w:r>
    </w:p>
    <w:p w14:paraId="44B1CDB4" w14:textId="77777777" w:rsidR="00E04861" w:rsidRDefault="00E04861"/>
    <w:p w14:paraId="742D3BD1" w14:textId="77777777" w:rsidR="00E04861" w:rsidRDefault="00E04861"/>
    <w:p w14:paraId="065CC16F" w14:textId="77777777" w:rsidR="00E04861" w:rsidRDefault="00E04861"/>
    <w:p w14:paraId="2F756038" w14:textId="77777777" w:rsidR="00E04861" w:rsidRDefault="00E04861"/>
    <w:p w14:paraId="44F91438" w14:textId="77777777" w:rsidR="00E04861" w:rsidRDefault="00E04861" w:rsidP="00420B47"/>
    <w:p w14:paraId="228973F3" w14:textId="77777777" w:rsidR="00E04861" w:rsidRDefault="00E04861"/>
    <w:p w14:paraId="0E31EF52" w14:textId="77777777" w:rsidR="00E04861" w:rsidRDefault="00E04861" w:rsidP="00712957"/>
    <w:p w14:paraId="2CB6DF8D" w14:textId="77777777" w:rsidR="00E04861" w:rsidRDefault="00E048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55BF"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de-DE"/>
      </w:rPr>
      <w:tab/>
    </w:r>
    <w:r>
      <w:rPr>
        <w:rFonts w:ascii="Arial Narrow Bold" w:hAnsi="Arial Narrow Bold"/>
        <w:b w:val="0"/>
        <w:color w:val="FFFFFF"/>
        <w:lang w:val="de-DE"/>
      </w:rPr>
      <w:t>AGFA GRAPHICS</w:t>
    </w:r>
  </w:p>
  <w:p w14:paraId="25875DC0" w14:textId="77777777" w:rsidR="00E6591C" w:rsidRPr="009B6785" w:rsidRDefault="00E6591C" w:rsidP="009B6785"/>
  <w:p w14:paraId="55244EAA" w14:textId="77777777"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2245D1E7" wp14:editId="6B92620F">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BEF3B3C" w14:textId="77777777" w:rsidR="00E6591C" w:rsidRPr="003E3940" w:rsidRDefault="00E6591C" w:rsidP="00FD6CFF">
                          <w:pPr>
                            <w:jc w:val="right"/>
                            <w:rPr>
                              <w:rFonts w:ascii="Arial Narrow" w:hAnsi="Arial Narrow"/>
                            </w:rPr>
                          </w:pPr>
                          <w:r>
                            <w:rPr>
                              <w:rFonts w:ascii="Arial Narrow" w:hAnsi="Arial Narrow"/>
                              <w:lang w:val="de-DE"/>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45D1E7"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BEF3B3C" w14:textId="77777777" w:rsidR="00E6591C" w:rsidRPr="003E3940" w:rsidRDefault="00E6591C" w:rsidP="00FD6CFF">
                    <w:pPr>
                      <w:jc w:val="right"/>
                      <w:rPr>
                        <w:rFonts w:ascii="Arial Narrow" w:hAnsi="Arial Narrow"/>
                      </w:rPr>
                    </w:pPr>
                    <w:r>
                      <w:rPr>
                        <w:rFonts w:ascii="Arial Narrow" w:hAnsi="Arial Narrow"/>
                        <w:lang w:val="de-DE"/>
                      </w:rPr>
                      <w:t>AGFA</w:t>
                    </w:r>
                  </w:p>
                </w:txbxContent>
              </v:textbox>
            </v:shape>
          </w:pict>
        </mc:Fallback>
      </mc:AlternateContent>
    </w:r>
    <w:r>
      <w:rPr>
        <w:b/>
        <w:bCs/>
        <w:color w:val="404040"/>
        <w:sz w:val="28"/>
        <w:szCs w:val="44"/>
        <w:lang w:val="de-DE"/>
      </w:rPr>
      <w:t>PRESSEMITTEILUNG</w:t>
    </w:r>
  </w:p>
  <w:p w14:paraId="6CEAA746" w14:textId="77777777" w:rsidR="00E6591C" w:rsidRDefault="00E6591C" w:rsidP="00712957"/>
  <w:p w14:paraId="01200844"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69C8BCCD" wp14:editId="54FFFF47">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5F32519D" w14:textId="77777777" w:rsidR="00E6591C" w:rsidRPr="000203B2" w:rsidRDefault="002728BC" w:rsidP="003D4C70">
                          <w:pPr>
                            <w:spacing w:after="0" w:line="276" w:lineRule="auto"/>
                            <w:rPr>
                              <w:b/>
                              <w:sz w:val="16"/>
                              <w:lang w:val="nl-NL"/>
                            </w:rPr>
                          </w:pPr>
                          <w:r w:rsidRPr="000203B2">
                            <w:rPr>
                              <w:b/>
                              <w:bCs/>
                              <w:sz w:val="16"/>
                              <w:lang w:val="nl-NL"/>
                            </w:rPr>
                            <w:t>Agfa</w:t>
                          </w:r>
                        </w:p>
                        <w:p w14:paraId="2871E0E8" w14:textId="77777777" w:rsidR="00E6591C" w:rsidRPr="000203B2" w:rsidRDefault="00E6591C" w:rsidP="003D4C70">
                          <w:pPr>
                            <w:spacing w:after="0" w:line="276" w:lineRule="auto"/>
                            <w:rPr>
                              <w:b/>
                              <w:sz w:val="16"/>
                              <w:lang w:val="nl-NL"/>
                            </w:rPr>
                          </w:pPr>
                          <w:r w:rsidRPr="000203B2">
                            <w:rPr>
                              <w:rFonts w:ascii="Arial Narrow" w:hAnsi="Arial Narrow"/>
                              <w:sz w:val="16"/>
                              <w:lang w:val="nl-NL"/>
                            </w:rPr>
                            <w:t>Septestraat 27</w:t>
                          </w:r>
                        </w:p>
                        <w:p w14:paraId="33CDFB33" w14:textId="77777777" w:rsidR="00E6591C" w:rsidRPr="000203B2" w:rsidRDefault="00E6591C" w:rsidP="003D4C70">
                          <w:pPr>
                            <w:spacing w:after="0" w:line="276" w:lineRule="auto"/>
                            <w:rPr>
                              <w:rFonts w:ascii="Arial Narrow" w:hAnsi="Arial Narrow"/>
                              <w:sz w:val="16"/>
                              <w:lang w:val="nl-NL"/>
                            </w:rPr>
                          </w:pPr>
                          <w:r w:rsidRPr="000203B2">
                            <w:rPr>
                              <w:rFonts w:ascii="Arial Narrow" w:hAnsi="Arial Narrow"/>
                              <w:sz w:val="16"/>
                              <w:lang w:val="nl-NL"/>
                            </w:rPr>
                            <w:t xml:space="preserve">2640 Mortsel </w:t>
                          </w:r>
                        </w:p>
                        <w:p w14:paraId="002AA1FB" w14:textId="77777777" w:rsidR="00E6591C" w:rsidRPr="000203B2" w:rsidRDefault="00E6591C" w:rsidP="003D4C70">
                          <w:pPr>
                            <w:spacing w:after="0" w:line="276" w:lineRule="auto"/>
                            <w:rPr>
                              <w:sz w:val="16"/>
                              <w:lang w:val="nl-NL"/>
                            </w:rPr>
                          </w:pPr>
                          <w:r w:rsidRPr="000203B2">
                            <w:rPr>
                              <w:rFonts w:ascii="Arial Narrow" w:hAnsi="Arial Narrow"/>
                              <w:sz w:val="16"/>
                              <w:lang w:val="nl-NL"/>
                            </w:rPr>
                            <w:t>Belgien</w:t>
                          </w:r>
                        </w:p>
                        <w:p w14:paraId="7E94D479" w14:textId="77777777" w:rsidR="00E6591C" w:rsidRPr="000203B2" w:rsidRDefault="00E6591C" w:rsidP="003D4C70">
                          <w:pPr>
                            <w:spacing w:after="0" w:line="276" w:lineRule="auto"/>
                            <w:rPr>
                              <w:sz w:val="16"/>
                              <w:lang w:val="nl-NL"/>
                            </w:rPr>
                          </w:pPr>
                        </w:p>
                        <w:p w14:paraId="2EA8324D" w14:textId="77777777" w:rsidR="00E6591C" w:rsidRPr="000203B2" w:rsidRDefault="00E6591C" w:rsidP="003D4C70">
                          <w:pPr>
                            <w:spacing w:line="276" w:lineRule="auto"/>
                            <w:rPr>
                              <w:lang w:val="nl-NL"/>
                            </w:rPr>
                          </w:pPr>
                          <w:r w:rsidRPr="000203B2">
                            <w:rPr>
                              <w:rFonts w:ascii="Arial Narrow" w:hAnsi="Arial Narrow"/>
                              <w:sz w:val="16"/>
                              <w:lang w:val="nl-NL"/>
                            </w:rPr>
                            <w:t>press@agfa.com</w:t>
                          </w:r>
                        </w:p>
                        <w:p w14:paraId="059E7E15" w14:textId="77777777" w:rsidR="00E6591C" w:rsidRPr="000203B2"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BCCD"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5F32519D" w14:textId="77777777" w:rsidR="00E6591C" w:rsidRPr="000203B2" w:rsidRDefault="002728BC" w:rsidP="003D4C70">
                    <w:pPr>
                      <w:spacing w:after="0" w:line="276" w:lineRule="auto"/>
                      <w:rPr>
                        <w:b/>
                        <w:sz w:val="16"/>
                        <w:lang w:val="nl-NL"/>
                      </w:rPr>
                    </w:pPr>
                    <w:r w:rsidRPr="000203B2">
                      <w:rPr>
                        <w:b/>
                        <w:bCs/>
                        <w:sz w:val="16"/>
                        <w:lang w:val="nl-NL"/>
                      </w:rPr>
                      <w:t>Agfa</w:t>
                    </w:r>
                  </w:p>
                  <w:p w14:paraId="2871E0E8" w14:textId="77777777" w:rsidR="00E6591C" w:rsidRPr="000203B2" w:rsidRDefault="00E6591C" w:rsidP="003D4C70">
                    <w:pPr>
                      <w:spacing w:after="0" w:line="276" w:lineRule="auto"/>
                      <w:rPr>
                        <w:b/>
                        <w:sz w:val="16"/>
                        <w:lang w:val="nl-NL"/>
                      </w:rPr>
                    </w:pPr>
                    <w:r w:rsidRPr="000203B2">
                      <w:rPr>
                        <w:rFonts w:ascii="Arial Narrow" w:hAnsi="Arial Narrow"/>
                        <w:sz w:val="16"/>
                        <w:lang w:val="nl-NL"/>
                      </w:rPr>
                      <w:t>Septestraat 27</w:t>
                    </w:r>
                  </w:p>
                  <w:p w14:paraId="33CDFB33" w14:textId="77777777" w:rsidR="00E6591C" w:rsidRPr="000203B2" w:rsidRDefault="00E6591C" w:rsidP="003D4C70">
                    <w:pPr>
                      <w:spacing w:after="0" w:line="276" w:lineRule="auto"/>
                      <w:rPr>
                        <w:rFonts w:ascii="Arial Narrow" w:hAnsi="Arial Narrow"/>
                        <w:sz w:val="16"/>
                        <w:lang w:val="nl-NL"/>
                      </w:rPr>
                    </w:pPr>
                    <w:r w:rsidRPr="000203B2">
                      <w:rPr>
                        <w:rFonts w:ascii="Arial Narrow" w:hAnsi="Arial Narrow"/>
                        <w:sz w:val="16"/>
                        <w:lang w:val="nl-NL"/>
                      </w:rPr>
                      <w:t xml:space="preserve">2640 Mortsel </w:t>
                    </w:r>
                  </w:p>
                  <w:p w14:paraId="002AA1FB" w14:textId="77777777" w:rsidR="00E6591C" w:rsidRPr="000203B2" w:rsidRDefault="00E6591C" w:rsidP="003D4C70">
                    <w:pPr>
                      <w:spacing w:after="0" w:line="276" w:lineRule="auto"/>
                      <w:rPr>
                        <w:sz w:val="16"/>
                        <w:lang w:val="nl-NL"/>
                      </w:rPr>
                    </w:pPr>
                    <w:r w:rsidRPr="000203B2">
                      <w:rPr>
                        <w:rFonts w:ascii="Arial Narrow" w:hAnsi="Arial Narrow"/>
                        <w:sz w:val="16"/>
                        <w:lang w:val="nl-NL"/>
                      </w:rPr>
                      <w:t>Belgien</w:t>
                    </w:r>
                  </w:p>
                  <w:p w14:paraId="7E94D479" w14:textId="77777777" w:rsidR="00E6591C" w:rsidRPr="000203B2" w:rsidRDefault="00E6591C" w:rsidP="003D4C70">
                    <w:pPr>
                      <w:spacing w:after="0" w:line="276" w:lineRule="auto"/>
                      <w:rPr>
                        <w:sz w:val="16"/>
                        <w:lang w:val="nl-NL"/>
                      </w:rPr>
                    </w:pPr>
                  </w:p>
                  <w:p w14:paraId="2EA8324D" w14:textId="77777777" w:rsidR="00E6591C" w:rsidRPr="000203B2" w:rsidRDefault="00E6591C" w:rsidP="003D4C70">
                    <w:pPr>
                      <w:spacing w:line="276" w:lineRule="auto"/>
                      <w:rPr>
                        <w:lang w:val="nl-NL"/>
                      </w:rPr>
                    </w:pPr>
                    <w:r w:rsidRPr="000203B2">
                      <w:rPr>
                        <w:rFonts w:ascii="Arial Narrow" w:hAnsi="Arial Narrow"/>
                        <w:sz w:val="16"/>
                        <w:lang w:val="nl-NL"/>
                      </w:rPr>
                      <w:t>press@agfa.com</w:t>
                    </w:r>
                  </w:p>
                  <w:p w14:paraId="059E7E15" w14:textId="77777777" w:rsidR="00E6591C" w:rsidRPr="000203B2" w:rsidRDefault="00E6591C" w:rsidP="003D4C70">
                    <w:pPr>
                      <w:spacing w:line="276" w:lineRule="auto"/>
                      <w:rPr>
                        <w:lang w:val="nl-N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936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0BF4EC75" wp14:editId="4E200850">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3DEBCDAA" wp14:editId="1A3DBC1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de-DE"/>
      </w:rPr>
      <w:tab/>
    </w:r>
    <w:r>
      <w:rPr>
        <w:rFonts w:ascii="Arial Narrow Bold" w:hAnsi="Arial Narrow Bold"/>
        <w:b w:val="0"/>
        <w:color w:val="FFFFFF"/>
        <w:lang w:val="de-DE"/>
      </w:rPr>
      <w:t>AGFA GRAPHICS</w:t>
    </w:r>
  </w:p>
  <w:p w14:paraId="7A953374" w14:textId="77777777" w:rsidR="00E6591C" w:rsidRDefault="00E6591C" w:rsidP="009B6785"/>
  <w:p w14:paraId="48E3E333"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4D6677B4" wp14:editId="6F0B260E">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6719826" w14:textId="77777777" w:rsidR="00E6591C" w:rsidRPr="003E3940" w:rsidRDefault="00E6591C" w:rsidP="009B6785">
                          <w:pPr>
                            <w:rPr>
                              <w:rFonts w:ascii="Arial Narrow" w:hAnsi="Arial Narrow"/>
                            </w:rPr>
                          </w:pPr>
                          <w:r>
                            <w:rPr>
                              <w:rFonts w:ascii="Arial Narrow" w:hAnsi="Arial Narrow"/>
                              <w:lang w:val="de-DE"/>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6677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36719826" w14:textId="77777777" w:rsidR="00E6591C" w:rsidRPr="003E3940" w:rsidRDefault="00E6591C" w:rsidP="009B6785">
                    <w:pPr>
                      <w:rPr>
                        <w:rFonts w:ascii="Arial Narrow" w:hAnsi="Arial Narrow"/>
                      </w:rPr>
                    </w:pPr>
                    <w:r>
                      <w:rPr>
                        <w:rFonts w:ascii="Arial Narrow" w:hAnsi="Arial Narrow"/>
                        <w:lang w:val="de-DE"/>
                      </w:rPr>
                      <w:t>AGFA GRAPHICS</w:t>
                    </w:r>
                  </w:p>
                </w:txbxContent>
              </v:textbox>
            </v:shape>
          </w:pict>
        </mc:Fallback>
      </mc:AlternateContent>
    </w:r>
    <w:r>
      <w:rPr>
        <w:b/>
        <w:bCs/>
        <w:color w:val="404040"/>
        <w:sz w:val="28"/>
        <w:szCs w:val="44"/>
        <w:lang w:val="de-DE"/>
      </w:rPr>
      <w:t>PRESSEMITTEILUNG</w:t>
    </w:r>
  </w:p>
  <w:p w14:paraId="698FF151"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19BFD5FC" wp14:editId="6F80D16D">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3E41A06" w14:textId="77777777" w:rsidR="00E6591C" w:rsidRPr="00A23DED" w:rsidRDefault="00E6591C" w:rsidP="009041F0">
                          <w:pPr>
                            <w:spacing w:after="0"/>
                            <w:rPr>
                              <w:b/>
                              <w:sz w:val="16"/>
                              <w:lang w:val="fr-FR"/>
                              <w:rPrChange w:id="1" w:author="Author">
                                <w:rPr>
                                  <w:b/>
                                  <w:sz w:val="16"/>
                                </w:rPr>
                              </w:rPrChange>
                            </w:rPr>
                          </w:pPr>
                          <w:r>
                            <w:rPr>
                              <w:b/>
                              <w:bCs/>
                              <w:sz w:val="16"/>
                              <w:lang w:val="de-DE"/>
                            </w:rPr>
                            <w:t>Agfa Graphics</w:t>
                          </w:r>
                        </w:p>
                        <w:p w14:paraId="50C71C37" w14:textId="77777777" w:rsidR="00E6591C" w:rsidRPr="00A23DED" w:rsidRDefault="00E6591C" w:rsidP="009041F0">
                          <w:pPr>
                            <w:spacing w:after="0"/>
                            <w:rPr>
                              <w:b/>
                              <w:sz w:val="16"/>
                              <w:lang w:val="fr-FR"/>
                              <w:rPrChange w:id="2" w:author="Author">
                                <w:rPr>
                                  <w:b/>
                                  <w:sz w:val="16"/>
                                </w:rPr>
                              </w:rPrChange>
                            </w:rPr>
                          </w:pPr>
                          <w:r>
                            <w:rPr>
                              <w:rFonts w:ascii="Arial Narrow" w:hAnsi="Arial Narrow"/>
                              <w:sz w:val="16"/>
                              <w:lang w:val="de-DE"/>
                            </w:rPr>
                            <w:t>Septestraat 27</w:t>
                          </w:r>
                        </w:p>
                        <w:p w14:paraId="01924120" w14:textId="77777777" w:rsidR="00E6591C" w:rsidRPr="00A23DED" w:rsidRDefault="00E6591C" w:rsidP="009041F0">
                          <w:pPr>
                            <w:spacing w:after="0"/>
                            <w:rPr>
                              <w:rFonts w:ascii="Arial Narrow" w:hAnsi="Arial Narrow"/>
                              <w:sz w:val="16"/>
                              <w:lang w:val="fr-FR"/>
                              <w:rPrChange w:id="3" w:author="Author">
                                <w:rPr>
                                  <w:rFonts w:ascii="Arial Narrow" w:hAnsi="Arial Narrow"/>
                                  <w:sz w:val="16"/>
                                </w:rPr>
                              </w:rPrChange>
                            </w:rPr>
                          </w:pPr>
                          <w:r>
                            <w:rPr>
                              <w:rFonts w:ascii="Arial Narrow" w:hAnsi="Arial Narrow"/>
                              <w:sz w:val="16"/>
                              <w:lang w:val="de-DE"/>
                            </w:rPr>
                            <w:t xml:space="preserve">2640 Mortsel </w:t>
                          </w:r>
                        </w:p>
                        <w:p w14:paraId="62D9259D" w14:textId="77777777" w:rsidR="00E6591C" w:rsidRPr="00A23DED" w:rsidRDefault="00E6591C" w:rsidP="009041F0">
                          <w:pPr>
                            <w:spacing w:after="0"/>
                            <w:rPr>
                              <w:sz w:val="16"/>
                              <w:lang w:val="fr-FR"/>
                              <w:rPrChange w:id="4" w:author="Author">
                                <w:rPr>
                                  <w:sz w:val="16"/>
                                </w:rPr>
                              </w:rPrChange>
                            </w:rPr>
                          </w:pPr>
                          <w:r>
                            <w:rPr>
                              <w:rFonts w:ascii="Arial Narrow" w:hAnsi="Arial Narrow"/>
                              <w:sz w:val="16"/>
                              <w:lang w:val="de-DE"/>
                            </w:rPr>
                            <w:t>Belgien</w:t>
                          </w:r>
                        </w:p>
                        <w:p w14:paraId="3F84F2B2" w14:textId="77777777" w:rsidR="00E6591C" w:rsidRPr="00A23DED" w:rsidRDefault="00E6591C" w:rsidP="009041F0">
                          <w:pPr>
                            <w:spacing w:after="0"/>
                            <w:rPr>
                              <w:sz w:val="16"/>
                              <w:lang w:val="fr-FR"/>
                              <w:rPrChange w:id="5" w:author="Author">
                                <w:rPr>
                                  <w:sz w:val="16"/>
                                </w:rPr>
                              </w:rPrChange>
                            </w:rPr>
                          </w:pPr>
                        </w:p>
                        <w:p w14:paraId="6A5F62DD" w14:textId="77777777" w:rsidR="00E6591C" w:rsidRPr="00A23DED" w:rsidRDefault="00E6591C" w:rsidP="009041F0">
                          <w:pPr>
                            <w:spacing w:after="0"/>
                            <w:rPr>
                              <w:rFonts w:ascii="Arial Narrow" w:hAnsi="Arial Narrow"/>
                              <w:sz w:val="16"/>
                              <w:lang w:val="fr-FR"/>
                              <w:rPrChange w:id="6" w:author="Author">
                                <w:rPr>
                                  <w:rFonts w:ascii="Arial Narrow" w:hAnsi="Arial Narrow"/>
                                  <w:sz w:val="16"/>
                                </w:rPr>
                              </w:rPrChange>
                            </w:rPr>
                          </w:pPr>
                          <w:r>
                            <w:rPr>
                              <w:rFonts w:ascii="Arial Narrow" w:hAnsi="Arial Narrow"/>
                              <w:sz w:val="16"/>
                              <w:lang w:val="de-DE"/>
                            </w:rPr>
                            <w:t>Paul Adriaensen</w:t>
                          </w:r>
                        </w:p>
                        <w:p w14:paraId="6860AE12" w14:textId="77777777" w:rsidR="00E6591C" w:rsidRPr="00A23DED" w:rsidRDefault="00E6591C" w:rsidP="009041F0">
                          <w:pPr>
                            <w:spacing w:after="0"/>
                            <w:rPr>
                              <w:rFonts w:ascii="Arial Narrow" w:hAnsi="Arial Narrow"/>
                              <w:sz w:val="16"/>
                              <w:lang w:val="fr-FR"/>
                              <w:rPrChange w:id="7" w:author="Author">
                                <w:rPr>
                                  <w:rFonts w:ascii="Arial Narrow" w:hAnsi="Arial Narrow"/>
                                  <w:sz w:val="16"/>
                                </w:rPr>
                              </w:rPrChange>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14:paraId="6002D70F" w14:textId="77777777" w:rsidR="00E6591C" w:rsidRPr="00A23DED" w:rsidRDefault="00E6591C" w:rsidP="009041F0">
                          <w:pPr>
                            <w:spacing w:after="0"/>
                            <w:rPr>
                              <w:rFonts w:ascii="Arial Narrow" w:hAnsi="Arial Narrow"/>
                              <w:sz w:val="16"/>
                              <w:lang w:val="fr-FR"/>
                              <w:rPrChange w:id="8" w:author="Author">
                                <w:rPr>
                                  <w:rFonts w:ascii="Arial Narrow" w:hAnsi="Arial Narrow"/>
                                  <w:sz w:val="16"/>
                                </w:rPr>
                              </w:rPrChange>
                            </w:rPr>
                          </w:pPr>
                        </w:p>
                        <w:p w14:paraId="68013137" w14:textId="77777777" w:rsidR="00E6591C" w:rsidRPr="00A23DED" w:rsidRDefault="00E6591C" w:rsidP="009041F0">
                          <w:pPr>
                            <w:spacing w:after="0"/>
                            <w:rPr>
                              <w:rFonts w:ascii="Arial Narrow" w:hAnsi="Arial Narrow"/>
                              <w:sz w:val="16"/>
                              <w:lang w:val="fr-FR"/>
                              <w:rPrChange w:id="9" w:author="Author">
                                <w:rPr>
                                  <w:rFonts w:ascii="Arial Narrow" w:hAnsi="Arial Narrow"/>
                                  <w:sz w:val="16"/>
                                </w:rPr>
                              </w:rPrChange>
                            </w:rPr>
                          </w:pPr>
                          <w:r>
                            <w:rPr>
                              <w:rFonts w:ascii="Arial Narrow" w:hAnsi="Arial Narrow"/>
                              <w:sz w:val="16"/>
                              <w:lang w:val="de-DE"/>
                            </w:rPr>
                            <w:t>Tel.: +32 3 444 3940</w:t>
                          </w:r>
                        </w:p>
                        <w:p w14:paraId="10C9F1DC" w14:textId="77777777" w:rsidR="00E6591C" w:rsidRPr="00A23DED" w:rsidRDefault="00E6591C" w:rsidP="009041F0">
                          <w:pPr>
                            <w:rPr>
                              <w:lang w:val="fr-FR"/>
                              <w:rPrChange w:id="10" w:author="Author">
                                <w:rPr/>
                              </w:rPrChange>
                            </w:rPr>
                          </w:pPr>
                          <w:r>
                            <w:rPr>
                              <w:rFonts w:ascii="Arial Narrow" w:hAnsi="Arial Narrow"/>
                              <w:sz w:val="16"/>
                              <w:lang w:val="de-DE"/>
                            </w:rPr>
                            <w:t>E-Mail: press.graphics@agfa.com</w:t>
                          </w:r>
                        </w:p>
                        <w:p w14:paraId="2E504776" w14:textId="77777777" w:rsidR="00E6591C" w:rsidRPr="00A23DED" w:rsidRDefault="00E6591C" w:rsidP="009041F0">
                          <w:pPr>
                            <w:rPr>
                              <w:lang w:val="fr-FR"/>
                              <w:rPrChange w:id="11" w:author="Author">
                                <w:rPr/>
                              </w:rPrChan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FD5FC"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3E41A06" w14:textId="77777777" w:rsidR="00E6591C" w:rsidRPr="00A23DED" w:rsidRDefault="00E6591C" w:rsidP="009041F0">
                    <w:pPr>
                      <w:spacing w:after="0"/>
                      <w:rPr>
                        <w:b/>
                        <w:sz w:val="16"/>
                        <w:lang w:val="fr-FR"/>
                        <w:rPrChange w:id="12" w:author="Author">
                          <w:rPr>
                            <w:b/>
                            <w:sz w:val="16"/>
                          </w:rPr>
                        </w:rPrChange>
                      </w:rPr>
                    </w:pPr>
                    <w:r>
                      <w:rPr>
                        <w:b/>
                        <w:bCs/>
                        <w:sz w:val="16"/>
                        <w:lang w:val="de-DE"/>
                      </w:rPr>
                      <w:t>Agfa Graphics</w:t>
                    </w:r>
                  </w:p>
                  <w:p w14:paraId="50C71C37" w14:textId="77777777" w:rsidR="00E6591C" w:rsidRPr="00A23DED" w:rsidRDefault="00E6591C" w:rsidP="009041F0">
                    <w:pPr>
                      <w:spacing w:after="0"/>
                      <w:rPr>
                        <w:b/>
                        <w:sz w:val="16"/>
                        <w:lang w:val="fr-FR"/>
                        <w:rPrChange w:id="13" w:author="Author">
                          <w:rPr>
                            <w:b/>
                            <w:sz w:val="16"/>
                          </w:rPr>
                        </w:rPrChange>
                      </w:rPr>
                    </w:pPr>
                    <w:r>
                      <w:rPr>
                        <w:rFonts w:ascii="Arial Narrow" w:hAnsi="Arial Narrow"/>
                        <w:sz w:val="16"/>
                        <w:lang w:val="de-DE"/>
                      </w:rPr>
                      <w:t>Septestraat 27</w:t>
                    </w:r>
                  </w:p>
                  <w:p w14:paraId="01924120" w14:textId="77777777" w:rsidR="00E6591C" w:rsidRPr="00A23DED" w:rsidRDefault="00E6591C" w:rsidP="009041F0">
                    <w:pPr>
                      <w:spacing w:after="0"/>
                      <w:rPr>
                        <w:rFonts w:ascii="Arial Narrow" w:hAnsi="Arial Narrow"/>
                        <w:sz w:val="16"/>
                        <w:lang w:val="fr-FR"/>
                        <w:rPrChange w:id="14" w:author="Author">
                          <w:rPr>
                            <w:rFonts w:ascii="Arial Narrow" w:hAnsi="Arial Narrow"/>
                            <w:sz w:val="16"/>
                          </w:rPr>
                        </w:rPrChange>
                      </w:rPr>
                    </w:pPr>
                    <w:r>
                      <w:rPr>
                        <w:rFonts w:ascii="Arial Narrow" w:hAnsi="Arial Narrow"/>
                        <w:sz w:val="16"/>
                        <w:lang w:val="de-DE"/>
                      </w:rPr>
                      <w:t xml:space="preserve">2640 Mortsel </w:t>
                    </w:r>
                  </w:p>
                  <w:p w14:paraId="62D9259D" w14:textId="77777777" w:rsidR="00E6591C" w:rsidRPr="00A23DED" w:rsidRDefault="00E6591C" w:rsidP="009041F0">
                    <w:pPr>
                      <w:spacing w:after="0"/>
                      <w:rPr>
                        <w:sz w:val="16"/>
                        <w:lang w:val="fr-FR"/>
                        <w:rPrChange w:id="15" w:author="Author">
                          <w:rPr>
                            <w:sz w:val="16"/>
                          </w:rPr>
                        </w:rPrChange>
                      </w:rPr>
                    </w:pPr>
                    <w:r>
                      <w:rPr>
                        <w:rFonts w:ascii="Arial Narrow" w:hAnsi="Arial Narrow"/>
                        <w:sz w:val="16"/>
                        <w:lang w:val="de-DE"/>
                      </w:rPr>
                      <w:t>Belgien</w:t>
                    </w:r>
                  </w:p>
                  <w:p w14:paraId="3F84F2B2" w14:textId="77777777" w:rsidR="00E6591C" w:rsidRPr="00A23DED" w:rsidRDefault="00E6591C" w:rsidP="009041F0">
                    <w:pPr>
                      <w:spacing w:after="0"/>
                      <w:rPr>
                        <w:sz w:val="16"/>
                        <w:lang w:val="fr-FR"/>
                        <w:rPrChange w:id="16" w:author="Author">
                          <w:rPr>
                            <w:sz w:val="16"/>
                          </w:rPr>
                        </w:rPrChange>
                      </w:rPr>
                    </w:pPr>
                  </w:p>
                  <w:p w14:paraId="6A5F62DD" w14:textId="77777777" w:rsidR="00E6591C" w:rsidRPr="00A23DED" w:rsidRDefault="00E6591C" w:rsidP="009041F0">
                    <w:pPr>
                      <w:spacing w:after="0"/>
                      <w:rPr>
                        <w:rFonts w:ascii="Arial Narrow" w:hAnsi="Arial Narrow"/>
                        <w:sz w:val="16"/>
                        <w:lang w:val="fr-FR"/>
                        <w:rPrChange w:id="17" w:author="Author">
                          <w:rPr>
                            <w:rFonts w:ascii="Arial Narrow" w:hAnsi="Arial Narrow"/>
                            <w:sz w:val="16"/>
                          </w:rPr>
                        </w:rPrChange>
                      </w:rPr>
                    </w:pPr>
                    <w:r>
                      <w:rPr>
                        <w:rFonts w:ascii="Arial Narrow" w:hAnsi="Arial Narrow"/>
                        <w:sz w:val="16"/>
                        <w:lang w:val="de-DE"/>
                      </w:rPr>
                      <w:t>Paul Adriaensen</w:t>
                    </w:r>
                  </w:p>
                  <w:p w14:paraId="6860AE12" w14:textId="77777777" w:rsidR="00E6591C" w:rsidRPr="00A23DED" w:rsidRDefault="00E6591C" w:rsidP="009041F0">
                    <w:pPr>
                      <w:spacing w:after="0"/>
                      <w:rPr>
                        <w:rFonts w:ascii="Arial Narrow" w:hAnsi="Arial Narrow"/>
                        <w:sz w:val="16"/>
                        <w:lang w:val="fr-FR"/>
                        <w:rPrChange w:id="18" w:author="Author">
                          <w:rPr>
                            <w:rFonts w:ascii="Arial Narrow" w:hAnsi="Arial Narrow"/>
                            <w:sz w:val="16"/>
                          </w:rPr>
                        </w:rPrChange>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14:paraId="6002D70F" w14:textId="77777777" w:rsidR="00E6591C" w:rsidRPr="00A23DED" w:rsidRDefault="00E6591C" w:rsidP="009041F0">
                    <w:pPr>
                      <w:spacing w:after="0"/>
                      <w:rPr>
                        <w:rFonts w:ascii="Arial Narrow" w:hAnsi="Arial Narrow"/>
                        <w:sz w:val="16"/>
                        <w:lang w:val="fr-FR"/>
                        <w:rPrChange w:id="19" w:author="Author">
                          <w:rPr>
                            <w:rFonts w:ascii="Arial Narrow" w:hAnsi="Arial Narrow"/>
                            <w:sz w:val="16"/>
                          </w:rPr>
                        </w:rPrChange>
                      </w:rPr>
                    </w:pPr>
                  </w:p>
                  <w:p w14:paraId="68013137" w14:textId="77777777" w:rsidR="00E6591C" w:rsidRPr="00A23DED" w:rsidRDefault="00E6591C" w:rsidP="009041F0">
                    <w:pPr>
                      <w:spacing w:after="0"/>
                      <w:rPr>
                        <w:rFonts w:ascii="Arial Narrow" w:hAnsi="Arial Narrow"/>
                        <w:sz w:val="16"/>
                        <w:lang w:val="fr-FR"/>
                        <w:rPrChange w:id="20" w:author="Author">
                          <w:rPr>
                            <w:rFonts w:ascii="Arial Narrow" w:hAnsi="Arial Narrow"/>
                            <w:sz w:val="16"/>
                          </w:rPr>
                        </w:rPrChange>
                      </w:rPr>
                    </w:pPr>
                    <w:r>
                      <w:rPr>
                        <w:rFonts w:ascii="Arial Narrow" w:hAnsi="Arial Narrow"/>
                        <w:sz w:val="16"/>
                        <w:lang w:val="de-DE"/>
                      </w:rPr>
                      <w:t>Tel.: +32 3 444 3940</w:t>
                    </w:r>
                  </w:p>
                  <w:p w14:paraId="10C9F1DC" w14:textId="77777777" w:rsidR="00E6591C" w:rsidRPr="00A23DED" w:rsidRDefault="00E6591C" w:rsidP="009041F0">
                    <w:pPr>
                      <w:rPr>
                        <w:lang w:val="fr-FR"/>
                        <w:rPrChange w:id="21" w:author="Author">
                          <w:rPr/>
                        </w:rPrChange>
                      </w:rPr>
                    </w:pPr>
                    <w:r>
                      <w:rPr>
                        <w:rFonts w:ascii="Arial Narrow" w:hAnsi="Arial Narrow"/>
                        <w:sz w:val="16"/>
                        <w:lang w:val="de-DE"/>
                      </w:rPr>
                      <w:t>E-Mail: press.graphics@agfa.com</w:t>
                    </w:r>
                  </w:p>
                  <w:p w14:paraId="2E504776" w14:textId="77777777" w:rsidR="00E6591C" w:rsidRPr="00A23DED" w:rsidRDefault="00E6591C" w:rsidP="009041F0">
                    <w:pPr>
                      <w:rPr>
                        <w:lang w:val="fr-FR"/>
                        <w:rPrChange w:id="22" w:author="Author">
                          <w:rPr/>
                        </w:rPrChange>
                      </w:rPr>
                    </w:pPr>
                  </w:p>
                </w:txbxContent>
              </v:textbox>
            </v:shape>
          </w:pict>
        </mc:Fallback>
      </mc:AlternateContent>
    </w:r>
  </w:p>
  <w:p w14:paraId="5229AFC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2150D80"/>
    <w:multiLevelType w:val="hybridMultilevel"/>
    <w:tmpl w:val="DE32BD80"/>
    <w:lvl w:ilvl="0" w:tplc="08130001">
      <w:start w:val="1"/>
      <w:numFmt w:val="bullet"/>
      <w:lvlText w:val=""/>
      <w:lvlJc w:val="left"/>
      <w:pPr>
        <w:ind w:left="720" w:hanging="360"/>
      </w:pPr>
      <w:rPr>
        <w:rFonts w:ascii="Symbol" w:hAnsi="Symbol" w:hint="default"/>
      </w:rPr>
    </w:lvl>
    <w:lvl w:ilvl="1" w:tplc="762272F6">
      <w:numFmt w:val="bullet"/>
      <w:lvlText w:val="•"/>
      <w:lvlJc w:val="left"/>
      <w:pPr>
        <w:ind w:left="1548" w:hanging="468"/>
      </w:pPr>
      <w:rPr>
        <w:rFonts w:ascii="Arial" w:eastAsia="MS Mincho"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9"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5BFC260B"/>
    <w:multiLevelType w:val="hybridMultilevel"/>
    <w:tmpl w:val="6BE494B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8"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7"/>
  </w:num>
  <w:num w:numId="8">
    <w:abstractNumId w:val="19"/>
  </w:num>
  <w:num w:numId="9">
    <w:abstractNumId w:val="9"/>
  </w:num>
  <w:num w:numId="10">
    <w:abstractNumId w:val="11"/>
  </w:num>
  <w:num w:numId="11">
    <w:abstractNumId w:val="18"/>
  </w:num>
  <w:num w:numId="12">
    <w:abstractNumId w:val="1"/>
  </w:num>
  <w:num w:numId="13">
    <w:abstractNumId w:val="28"/>
  </w:num>
  <w:num w:numId="14">
    <w:abstractNumId w:val="10"/>
  </w:num>
  <w:num w:numId="15">
    <w:abstractNumId w:val="16"/>
  </w:num>
  <w:num w:numId="16">
    <w:abstractNumId w:val="19"/>
  </w:num>
  <w:num w:numId="17">
    <w:abstractNumId w:val="14"/>
  </w:num>
  <w:num w:numId="18">
    <w:abstractNumId w:val="3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0"/>
  </w:num>
  <w:num w:numId="22">
    <w:abstractNumId w:val="6"/>
  </w:num>
  <w:num w:numId="23">
    <w:abstractNumId w:val="26"/>
  </w:num>
  <w:num w:numId="24">
    <w:abstractNumId w:val="12"/>
  </w:num>
  <w:num w:numId="25">
    <w:abstractNumId w:val="13"/>
  </w:num>
  <w:num w:numId="26">
    <w:abstractNumId w:val="20"/>
  </w:num>
  <w:num w:numId="27">
    <w:abstractNumId w:val="30"/>
  </w:num>
  <w:num w:numId="28">
    <w:abstractNumId w:val="2"/>
  </w:num>
  <w:num w:numId="29">
    <w:abstractNumId w:val="7"/>
  </w:num>
  <w:num w:numId="30">
    <w:abstractNumId w:val="22"/>
  </w:num>
  <w:num w:numId="31">
    <w:abstractNumId w:val="21"/>
  </w:num>
  <w:num w:numId="32">
    <w:abstractNumId w:val="5"/>
  </w:num>
  <w:num w:numId="33">
    <w:abstractNumId w:val="8"/>
  </w:num>
  <w:num w:numId="34">
    <w:abstractNumId w:val="15"/>
  </w:num>
  <w:num w:numId="35">
    <w:abstractNumId w:val="4"/>
  </w:num>
  <w:num w:numId="36">
    <w:abstractNumId w:val="25"/>
  </w:num>
  <w:num w:numId="37">
    <w:abstractNumId w:val="32"/>
  </w:num>
  <w:num w:numId="38">
    <w:abstractNumId w:val="23"/>
  </w:num>
  <w:num w:numId="39">
    <w:abstractNumId w:val="3"/>
  </w:num>
  <w:num w:numId="40">
    <w:abstractNumId w:val="24"/>
  </w:num>
  <w:num w:numId="4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01"/>
    <w:rsid w:val="000001EA"/>
    <w:rsid w:val="000003B1"/>
    <w:rsid w:val="00000677"/>
    <w:rsid w:val="00001F31"/>
    <w:rsid w:val="00002DD9"/>
    <w:rsid w:val="00004445"/>
    <w:rsid w:val="00004818"/>
    <w:rsid w:val="0000589E"/>
    <w:rsid w:val="00005B00"/>
    <w:rsid w:val="00005B25"/>
    <w:rsid w:val="00007546"/>
    <w:rsid w:val="0001004D"/>
    <w:rsid w:val="00011D88"/>
    <w:rsid w:val="00012535"/>
    <w:rsid w:val="000150F2"/>
    <w:rsid w:val="0001610D"/>
    <w:rsid w:val="0001662A"/>
    <w:rsid w:val="00016958"/>
    <w:rsid w:val="00017131"/>
    <w:rsid w:val="000203B2"/>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37106"/>
    <w:rsid w:val="00040B55"/>
    <w:rsid w:val="00040D47"/>
    <w:rsid w:val="00041939"/>
    <w:rsid w:val="00042F7D"/>
    <w:rsid w:val="000434ED"/>
    <w:rsid w:val="00043A52"/>
    <w:rsid w:val="00045692"/>
    <w:rsid w:val="00051393"/>
    <w:rsid w:val="00052872"/>
    <w:rsid w:val="00052B4D"/>
    <w:rsid w:val="0005313C"/>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AA9"/>
    <w:rsid w:val="00096BC3"/>
    <w:rsid w:val="00096C40"/>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0701"/>
    <w:rsid w:val="00111D99"/>
    <w:rsid w:val="00113127"/>
    <w:rsid w:val="00113396"/>
    <w:rsid w:val="00113DBD"/>
    <w:rsid w:val="00115638"/>
    <w:rsid w:val="001157CC"/>
    <w:rsid w:val="001162F8"/>
    <w:rsid w:val="0011675B"/>
    <w:rsid w:val="00116F5B"/>
    <w:rsid w:val="0012023D"/>
    <w:rsid w:val="00120397"/>
    <w:rsid w:val="00121925"/>
    <w:rsid w:val="0012355D"/>
    <w:rsid w:val="001242C7"/>
    <w:rsid w:val="00126126"/>
    <w:rsid w:val="00126378"/>
    <w:rsid w:val="00126421"/>
    <w:rsid w:val="00127770"/>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1F62"/>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28B0"/>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552CA"/>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2B32"/>
    <w:rsid w:val="003D34E5"/>
    <w:rsid w:val="003D38F4"/>
    <w:rsid w:val="003D3C1C"/>
    <w:rsid w:val="003D3EF1"/>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5944"/>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0F9"/>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082A"/>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0FD7"/>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2D2E"/>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3ED7"/>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57583"/>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3DED"/>
    <w:rsid w:val="00A24C09"/>
    <w:rsid w:val="00A25811"/>
    <w:rsid w:val="00A2596A"/>
    <w:rsid w:val="00A26F67"/>
    <w:rsid w:val="00A3082A"/>
    <w:rsid w:val="00A3126B"/>
    <w:rsid w:val="00A34033"/>
    <w:rsid w:val="00A345C0"/>
    <w:rsid w:val="00A3473E"/>
    <w:rsid w:val="00A35E4A"/>
    <w:rsid w:val="00A36980"/>
    <w:rsid w:val="00A37195"/>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8E1"/>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D7EBF"/>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1FD6"/>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47A"/>
    <w:rsid w:val="00BF5A25"/>
    <w:rsid w:val="00BF663E"/>
    <w:rsid w:val="00BF7B02"/>
    <w:rsid w:val="00C01DB7"/>
    <w:rsid w:val="00C03B05"/>
    <w:rsid w:val="00C03E8C"/>
    <w:rsid w:val="00C04755"/>
    <w:rsid w:val="00C059F9"/>
    <w:rsid w:val="00C05F79"/>
    <w:rsid w:val="00C0630E"/>
    <w:rsid w:val="00C0664A"/>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9F0"/>
    <w:rsid w:val="00C40E8F"/>
    <w:rsid w:val="00C42ED4"/>
    <w:rsid w:val="00C46128"/>
    <w:rsid w:val="00C46749"/>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D8B"/>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073B9"/>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861"/>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886"/>
    <w:rsid w:val="00E84BEB"/>
    <w:rsid w:val="00E84E67"/>
    <w:rsid w:val="00E84E6A"/>
    <w:rsid w:val="00E85C6D"/>
    <w:rsid w:val="00E85DDA"/>
    <w:rsid w:val="00E8617D"/>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C7471"/>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290"/>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361BA"/>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98D"/>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8C7D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plate-loading-automation-using-robotics/?lang=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BAE5-4620-4612-875D-AD6C7099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3557</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2020-06-19T08:54:00Z</dcterms:created>
  <dcterms:modified xsi:type="dcterms:W3CDTF">2020-06-19T16:00:00Z</dcterms:modified>
</cp:coreProperties>
</file>