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A7" w:rsidRPr="002D5B49" w:rsidRDefault="006652A7" w:rsidP="006652A7">
      <w:pPr>
        <w:ind w:left="2410"/>
        <w:rPr>
          <w:b/>
          <w:sz w:val="36"/>
          <w:lang w:val="es-MX" w:eastAsia="en-US"/>
        </w:rPr>
      </w:pPr>
      <w:bookmarkStart w:id="0" w:name="_GoBack"/>
      <w:bookmarkEnd w:id="0"/>
      <w:r w:rsidRPr="002D5B49">
        <w:rPr>
          <w:b/>
          <w:sz w:val="36"/>
          <w:lang w:val="es-MX" w:eastAsia="en-US"/>
        </w:rPr>
        <w:t>Agfa presenta la Jeti Tauro, la impresora de inyección de tinta más rápida del mercado hasta la fecha</w:t>
      </w:r>
    </w:p>
    <w:p w:rsidR="006652A7" w:rsidRPr="002D5B49" w:rsidRDefault="006652A7" w:rsidP="006652A7">
      <w:pPr>
        <w:pStyle w:val="ListParagraph"/>
        <w:numPr>
          <w:ilvl w:val="0"/>
          <w:numId w:val="24"/>
        </w:numPr>
        <w:spacing w:line="320" w:lineRule="exact"/>
        <w:ind w:left="2770"/>
        <w:jc w:val="both"/>
        <w:rPr>
          <w:rFonts w:ascii="Arial" w:hAnsi="Arial" w:cs="Arial"/>
          <w:b/>
          <w:sz w:val="24"/>
          <w:lang w:val="es-MX"/>
        </w:rPr>
      </w:pPr>
      <w:r w:rsidRPr="002D5B49">
        <w:rPr>
          <w:rFonts w:ascii="Arial" w:hAnsi="Arial" w:cs="Arial"/>
          <w:b/>
          <w:sz w:val="24"/>
          <w:lang w:val="es-MX"/>
        </w:rPr>
        <w:t>Una robusta impresora híbrida con funciones avanzadas de automatización para la producción ininterrumpida de señalética y cartelería.</w:t>
      </w:r>
    </w:p>
    <w:p w:rsidR="006652A7" w:rsidRPr="002D5B49" w:rsidRDefault="006652A7" w:rsidP="006652A7">
      <w:pPr>
        <w:pStyle w:val="ListParagraph"/>
        <w:numPr>
          <w:ilvl w:val="0"/>
          <w:numId w:val="24"/>
        </w:numPr>
        <w:spacing w:line="320" w:lineRule="exact"/>
        <w:ind w:left="2770"/>
        <w:jc w:val="both"/>
        <w:rPr>
          <w:rFonts w:ascii="Arial" w:hAnsi="Arial" w:cs="Arial"/>
          <w:b/>
          <w:sz w:val="24"/>
          <w:lang w:val="es-MX"/>
        </w:rPr>
      </w:pPr>
      <w:r w:rsidRPr="002D5B49">
        <w:rPr>
          <w:rFonts w:ascii="Arial" w:hAnsi="Arial" w:cs="Arial"/>
          <w:b/>
          <w:sz w:val="24"/>
          <w:lang w:val="es-MX"/>
        </w:rPr>
        <w:t>Perfecta para la impresión en cartón corrugado.</w:t>
      </w:r>
    </w:p>
    <w:p w:rsidR="006652A7" w:rsidRPr="002D5B49" w:rsidRDefault="006652A7" w:rsidP="006652A7">
      <w:pPr>
        <w:pStyle w:val="ListParagraph"/>
        <w:numPr>
          <w:ilvl w:val="0"/>
          <w:numId w:val="24"/>
        </w:numPr>
        <w:spacing w:line="320" w:lineRule="exact"/>
        <w:ind w:left="2770"/>
        <w:jc w:val="both"/>
        <w:rPr>
          <w:rFonts w:ascii="Arial" w:hAnsi="Arial" w:cs="Arial"/>
          <w:b/>
          <w:sz w:val="24"/>
          <w:lang w:val="es-MX"/>
        </w:rPr>
      </w:pPr>
      <w:r w:rsidRPr="002D5B49">
        <w:rPr>
          <w:rFonts w:ascii="Arial" w:hAnsi="Arial" w:cs="Arial"/>
          <w:b/>
          <w:sz w:val="24"/>
          <w:lang w:val="es-MX"/>
        </w:rPr>
        <w:t>Con la calidad de imagen y el bajo consumo de tinta que caracterizan a Agfa.</w:t>
      </w:r>
    </w:p>
    <w:p w:rsidR="005B7C57" w:rsidRPr="002D5B49" w:rsidRDefault="005B7C57" w:rsidP="005B7C57">
      <w:pPr>
        <w:ind w:left="2410"/>
        <w:rPr>
          <w:b/>
          <w:color w:val="auto"/>
          <w:szCs w:val="22"/>
          <w:lang w:val="es-MX"/>
        </w:rPr>
      </w:pPr>
      <w:r w:rsidRPr="006C3855">
        <w:rPr>
          <w:b/>
          <w:bCs/>
          <w:szCs w:val="22"/>
          <w:lang w:val="it-IT"/>
        </w:rPr>
        <w:t xml:space="preserve">Mortsel, </w:t>
      </w:r>
      <w:r>
        <w:rPr>
          <w:b/>
          <w:bCs/>
          <w:szCs w:val="22"/>
          <w:lang w:val="it-IT"/>
        </w:rPr>
        <w:t>Bélgica</w:t>
      </w:r>
      <w:r w:rsidRPr="006C3855">
        <w:rPr>
          <w:b/>
          <w:bCs/>
          <w:szCs w:val="22"/>
          <w:lang w:val="it-IT"/>
        </w:rPr>
        <w:t xml:space="preserve"> – </w:t>
      </w:r>
      <w:r w:rsidR="006652A7" w:rsidRPr="002D5B49">
        <w:rPr>
          <w:b/>
          <w:szCs w:val="22"/>
          <w:lang w:val="es-MX"/>
        </w:rPr>
        <w:t>2</w:t>
      </w:r>
      <w:r w:rsidR="006652A7" w:rsidRPr="002D5B49">
        <w:rPr>
          <w:b/>
          <w:color w:val="auto"/>
          <w:szCs w:val="22"/>
          <w:lang w:val="es-MX"/>
        </w:rPr>
        <w:t xml:space="preserve"> de marzo de 2021</w:t>
      </w:r>
    </w:p>
    <w:p w:rsidR="006652A7" w:rsidRPr="002D5B49" w:rsidRDefault="006652A7" w:rsidP="006652A7">
      <w:pPr>
        <w:spacing w:line="320" w:lineRule="exact"/>
        <w:ind w:left="2410"/>
        <w:jc w:val="both"/>
        <w:rPr>
          <w:rFonts w:eastAsia="Times New Roman"/>
          <w:snapToGrid/>
          <w:lang w:val="es-MX" w:eastAsia="en-US"/>
        </w:rPr>
      </w:pPr>
      <w:r w:rsidRPr="002D5B49">
        <w:rPr>
          <w:rFonts w:eastAsia="Times New Roman"/>
          <w:snapToGrid/>
          <w:lang w:val="es-MX" w:eastAsia="en-US"/>
        </w:rPr>
        <w:t>La Jeti Tauro H3300 UHS LED es el nuevo producto estrella de Agfa; una impresora dirigida al mercado de señalética y cartelería de alta gama. Esta impresora de inyección de tinta con curado UV LED genera impresiones de 3,3 m de ancho en cuatro o seis colores a una velocidad de hasta 600 m²/h. Como el resto de impresoras de la misma gama, combina la mejor calidad de impresión del sector con una alta versatilidad, una máxima productividad y los últimos avances en tecnología de automatización. Además, es más robusta y hasta un 30 % más rápida que los anteriores modelos. Y al igual que los demás miembros de la galardonada familia Jeti Tauro H3300, es una impresora totalmente híbrida capaz de imprimir tanto en cartón y</w:t>
      </w:r>
      <w:r w:rsidR="000547AD" w:rsidRPr="002D5B49">
        <w:rPr>
          <w:rFonts w:eastAsia="Times New Roman"/>
          <w:snapToGrid/>
          <w:lang w:val="es-MX" w:eastAsia="en-US"/>
        </w:rPr>
        <w:t> </w:t>
      </w:r>
      <w:r w:rsidRPr="002D5B49">
        <w:rPr>
          <w:rFonts w:eastAsia="Times New Roman"/>
          <w:snapToGrid/>
          <w:lang w:val="es-MX" w:eastAsia="en-US"/>
        </w:rPr>
        <w:t>hojas como en materiales flexibles en distintas configuraciones.</w:t>
      </w:r>
    </w:p>
    <w:p w:rsidR="006652A7" w:rsidRPr="002D5B49" w:rsidRDefault="006652A7" w:rsidP="006652A7">
      <w:pPr>
        <w:tabs>
          <w:tab w:val="left" w:pos="567"/>
        </w:tabs>
        <w:autoSpaceDE w:val="0"/>
        <w:autoSpaceDN w:val="0"/>
        <w:adjustRightInd w:val="0"/>
        <w:spacing w:before="240" w:line="276" w:lineRule="auto"/>
        <w:ind w:left="2410" w:right="-23"/>
        <w:outlineLvl w:val="0"/>
        <w:rPr>
          <w:rFonts w:cs="Times New Roman"/>
          <w:snapToGrid/>
          <w:color w:val="5B9BD5"/>
          <w:sz w:val="24"/>
          <w:szCs w:val="24"/>
          <w:lang w:val="es-MX" w:eastAsia="en-US"/>
        </w:rPr>
      </w:pPr>
      <w:r w:rsidRPr="002D5B49">
        <w:rPr>
          <w:rFonts w:cs="Times New Roman"/>
          <w:snapToGrid/>
          <w:color w:val="5B9BD5"/>
          <w:sz w:val="24"/>
          <w:szCs w:val="24"/>
          <w:lang w:val="es-MX" w:eastAsia="en-US"/>
        </w:rPr>
        <w:t>Diseñada para rendir las 24 horas del día</w:t>
      </w:r>
    </w:p>
    <w:p w:rsidR="006652A7" w:rsidRPr="002D5B49" w:rsidRDefault="006652A7" w:rsidP="006652A7">
      <w:pPr>
        <w:spacing w:line="320" w:lineRule="exact"/>
        <w:ind w:left="2410"/>
        <w:jc w:val="both"/>
        <w:rPr>
          <w:rFonts w:eastAsia="Times New Roman"/>
          <w:snapToGrid/>
          <w:lang w:val="es-MX" w:eastAsia="en-US"/>
        </w:rPr>
      </w:pPr>
      <w:r w:rsidRPr="002D5B49">
        <w:rPr>
          <w:rFonts w:eastAsia="Times New Roman"/>
          <w:snapToGrid/>
          <w:lang w:val="es-MX" w:eastAsia="en-US"/>
        </w:rPr>
        <w:t xml:space="preserve">Todos y cada uno de los componentes de la nueva Jeti Tauro H3300 UHS LED (UHS son las siglas en inglés para «velocidad ultraalta») han sido diseñados para garantizar un flujo de trabajo de impresión altamente productivo y fiable, con bajos requisitos de mantenimiento y un alto tiempo de funcionamiento. Por citar algunos, un cargador </w:t>
      </w:r>
      <w:r w:rsidRPr="002D5B49">
        <w:rPr>
          <w:rFonts w:eastAsia="Times New Roman"/>
          <w:snapToGrid/>
          <w:lang w:val="es-MX" w:eastAsia="en-US"/>
        </w:rPr>
        <w:lastRenderedPageBreak/>
        <w:t xml:space="preserve">automático de alta velocidad para flujos de procesamiento rápido y depósitos de tinta de gran volumen que mejoran la autonomía. </w:t>
      </w:r>
    </w:p>
    <w:p w:rsidR="006652A7" w:rsidRPr="002D5B49" w:rsidRDefault="006652A7" w:rsidP="006652A7">
      <w:pPr>
        <w:spacing w:line="320" w:lineRule="exact"/>
        <w:ind w:left="2410"/>
        <w:jc w:val="both"/>
        <w:rPr>
          <w:rFonts w:eastAsia="Times New Roman"/>
          <w:snapToGrid/>
          <w:lang w:val="es-MX" w:eastAsia="en-US"/>
        </w:rPr>
      </w:pPr>
      <w:r w:rsidRPr="002D5B49">
        <w:rPr>
          <w:rFonts w:eastAsia="Times New Roman"/>
          <w:snapToGrid/>
          <w:lang w:val="es-MX" w:eastAsia="en-US"/>
        </w:rPr>
        <w:t>Gracias al mayor tamaño de los orificios de vacío y las guías de referencia, resulta también perfecta para la impresión de embalajes de cartón corrugado, lo que mejora la versatilidad de las impresoras de señalética y cartelería para cubrir todas las necesidades de las campañas de marketing de sus clientes.</w:t>
      </w:r>
    </w:p>
    <w:p w:rsidR="006652A7" w:rsidRPr="002D5B49" w:rsidRDefault="006652A7" w:rsidP="006652A7">
      <w:pPr>
        <w:spacing w:line="320" w:lineRule="exact"/>
        <w:ind w:left="2410"/>
        <w:jc w:val="both"/>
        <w:rPr>
          <w:snapToGrid/>
          <w:lang w:val="es-MX" w:eastAsia="en-US"/>
        </w:rPr>
      </w:pPr>
      <w:r w:rsidRPr="002D5B49">
        <w:rPr>
          <w:snapToGrid/>
          <w:lang w:val="es-MX" w:eastAsia="en-US"/>
        </w:rPr>
        <w:t>La configuración rollo a rollo maestro admite trabajos de impresión de rollo simple y de rollo doble, e incluye una cámara opcional para imprimir a doble cara con total precisión soportes de impresión opacos.</w:t>
      </w:r>
    </w:p>
    <w:p w:rsidR="006652A7" w:rsidRPr="002D5B49" w:rsidRDefault="006652A7" w:rsidP="006652A7">
      <w:pPr>
        <w:spacing w:line="320" w:lineRule="exact"/>
        <w:ind w:left="2410"/>
        <w:jc w:val="both"/>
        <w:rPr>
          <w:rFonts w:eastAsia="Times New Roman"/>
          <w:lang w:val="es-MX"/>
        </w:rPr>
      </w:pPr>
      <w:r w:rsidRPr="002D5B49">
        <w:rPr>
          <w:rFonts w:eastAsia="Times New Roman"/>
          <w:i/>
          <w:lang w:val="es-MX"/>
        </w:rPr>
        <w:t>«La Jeti Tauro ya era sinónimo de impresión híbrida de alta productividad y automatización avanzada, pero con la Jeti Tauro H3300 UHS LED hemos logrado subir el listón aún más»,</w:t>
      </w:r>
      <w:r w:rsidRPr="002D5B49">
        <w:rPr>
          <w:rFonts w:eastAsia="Times New Roman"/>
          <w:lang w:val="es-MX"/>
        </w:rPr>
        <w:t xml:space="preserve"> dice Reinhilde Alaert, gerente de productos de señalética y cartelería de Agfa. </w:t>
      </w:r>
      <w:r w:rsidRPr="002D5B49">
        <w:rPr>
          <w:rFonts w:eastAsia="Times New Roman"/>
          <w:i/>
          <w:lang w:val="es-MX"/>
        </w:rPr>
        <w:t>«Durante el desarrollo de nuestro nuevo modelo estrella, hemos hecho todo lo posible por crear una máquina perfecta para cargas de trabajo extremas. Además, es una impresora multifuncional y versátil capaz de imprimir sobre materiales rígidos, papel y rollos con la máxima calidad y el mínimo consumo de tinta. Es la representación de nuestro lema: "Productividad extrema. Calidad extrema"».</w:t>
      </w:r>
    </w:p>
    <w:p w:rsidR="006652A7" w:rsidRPr="002D5B49" w:rsidRDefault="006652A7" w:rsidP="006652A7">
      <w:pPr>
        <w:pStyle w:val="Heading1"/>
        <w:numPr>
          <w:ilvl w:val="0"/>
          <w:numId w:val="0"/>
        </w:numPr>
        <w:tabs>
          <w:tab w:val="clear" w:pos="567"/>
        </w:tabs>
        <w:ind w:firstLine="2430"/>
        <w:rPr>
          <w:b w:val="0"/>
          <w:snapToGrid/>
          <w:color w:val="5B9BD5"/>
          <w:sz w:val="24"/>
          <w:szCs w:val="24"/>
          <w:lang w:val="es-MX" w:eastAsia="en-US"/>
        </w:rPr>
      </w:pPr>
      <w:r w:rsidRPr="002D5B49">
        <w:rPr>
          <w:b w:val="0"/>
          <w:snapToGrid/>
          <w:color w:val="5B9BD5"/>
          <w:sz w:val="24"/>
          <w:szCs w:val="24"/>
          <w:lang w:val="es-MX" w:eastAsia="en-US"/>
        </w:rPr>
        <w:t>Evento de lanzamiento «Conozca a la bestia»</w:t>
      </w:r>
    </w:p>
    <w:p w:rsidR="006652A7" w:rsidRPr="002D5B49" w:rsidRDefault="006652A7" w:rsidP="006652A7">
      <w:pPr>
        <w:spacing w:line="320" w:lineRule="exact"/>
        <w:ind w:left="2410"/>
        <w:jc w:val="both"/>
        <w:rPr>
          <w:rFonts w:eastAsia="Times New Roman"/>
          <w:lang w:val="es-MX"/>
        </w:rPr>
      </w:pPr>
      <w:r w:rsidRPr="002D5B49">
        <w:rPr>
          <w:rFonts w:eastAsia="Times New Roman"/>
          <w:lang w:val="es-MX"/>
        </w:rPr>
        <w:t xml:space="preserve">Agfa ha organizado un evento virtual dedicado a la nueva Jeti Tauro H3300 UHS LED con el título «Conozca a la bestia» que se celebrará el próximo día 9 de marzo. En el programa figuran presentaciones acerca de las tendencias del mercado, así como sobre las características y ventajas de la nueva impresora, que se alternarán con charlas de expertos sobre aplicaciones y flujos de trabajo avanzados y gestión del color. </w:t>
      </w:r>
    </w:p>
    <w:p w:rsidR="006652A7" w:rsidRPr="002D5B49" w:rsidRDefault="006652A7" w:rsidP="006652A7">
      <w:pPr>
        <w:spacing w:line="320" w:lineRule="exact"/>
        <w:ind w:left="2410"/>
        <w:jc w:val="both"/>
        <w:rPr>
          <w:rFonts w:eastAsia="Times New Roman"/>
          <w:lang w:val="es-MX"/>
        </w:rPr>
      </w:pPr>
      <w:r w:rsidRPr="002D5B49">
        <w:rPr>
          <w:rFonts w:eastAsia="Times New Roman"/>
          <w:lang w:val="es-MX"/>
        </w:rPr>
        <w:t xml:space="preserve">Visite </w:t>
      </w:r>
      <w:hyperlink r:id="rId7" w:history="1">
        <w:r w:rsidRPr="00157D22">
          <w:rPr>
            <w:rStyle w:val="Hyperlink"/>
            <w:rFonts w:ascii="Arial" w:hAnsi="Arial"/>
            <w:snapToGrid w:val="0"/>
            <w:color w:val="C00000"/>
            <w:szCs w:val="22"/>
            <w:lang w:val="es-ES"/>
          </w:rPr>
          <w:t>http://studio5d10.com/</w:t>
        </w:r>
      </w:hyperlink>
      <w:r w:rsidRPr="002D5B49">
        <w:rPr>
          <w:rFonts w:eastAsia="Times New Roman"/>
          <w:lang w:val="es-MX"/>
        </w:rPr>
        <w:t xml:space="preserve"> si desea asistir al evento de lanzamiento.</w:t>
      </w:r>
    </w:p>
    <w:p w:rsidR="006652A7" w:rsidRPr="002D5B49" w:rsidRDefault="006652A7" w:rsidP="006652A7">
      <w:pPr>
        <w:pStyle w:val="Heading1"/>
        <w:numPr>
          <w:ilvl w:val="0"/>
          <w:numId w:val="0"/>
        </w:numPr>
        <w:ind w:firstLine="2430"/>
        <w:rPr>
          <w:b w:val="0"/>
          <w:snapToGrid/>
          <w:color w:val="5B9BD5"/>
          <w:sz w:val="24"/>
          <w:szCs w:val="24"/>
          <w:lang w:val="es-MX" w:eastAsia="en-US"/>
        </w:rPr>
      </w:pPr>
      <w:r w:rsidRPr="002D5B49">
        <w:rPr>
          <w:b w:val="0"/>
          <w:snapToGrid/>
          <w:color w:val="5B9BD5"/>
          <w:sz w:val="24"/>
          <w:szCs w:val="24"/>
          <w:lang w:val="es-MX" w:eastAsia="en-US"/>
        </w:rPr>
        <w:lastRenderedPageBreak/>
        <w:t>Tintas sostenibles con el mínimo consumo</w:t>
      </w:r>
    </w:p>
    <w:p w:rsidR="006652A7" w:rsidRPr="002D5B49" w:rsidRDefault="006652A7" w:rsidP="006652A7">
      <w:pPr>
        <w:spacing w:line="320" w:lineRule="exact"/>
        <w:ind w:left="2410"/>
        <w:jc w:val="both"/>
        <w:rPr>
          <w:rFonts w:eastAsia="Times New Roman"/>
          <w:lang w:val="es-MX"/>
        </w:rPr>
      </w:pPr>
      <w:r w:rsidRPr="002D5B49">
        <w:rPr>
          <w:rFonts w:eastAsia="Times New Roman"/>
          <w:lang w:val="es-MX"/>
        </w:rPr>
        <w:t>La Jeti Tauro H3300 UHS LED utiliza tintas UV LED Anuvia con certificación GREENGUARD Gold de Agfa, que se caracterizan por su amplia paleta de tonos y por la alta vitalidad de sus colores. Gracias a la excepcional calidad de los pigmentos de sus tintas, los algoritmos inteligentes del software Asanti y la perfecta sincronía de los componentes de las impresoras que conforman su tecnología patentada «Thin Ink Layer», Agfa ha conseguido reducir el consumo de tinta hasta el nivel más bajo del mercado. La tinta blanca y la imprimación son opcionales.</w:t>
      </w:r>
    </w:p>
    <w:p w:rsidR="006652A7" w:rsidRPr="002D5B49" w:rsidRDefault="006652A7" w:rsidP="006652A7">
      <w:pPr>
        <w:pStyle w:val="Heading1"/>
        <w:numPr>
          <w:ilvl w:val="0"/>
          <w:numId w:val="0"/>
        </w:numPr>
        <w:ind w:firstLine="2430"/>
        <w:rPr>
          <w:b w:val="0"/>
          <w:snapToGrid/>
          <w:color w:val="5B9BD5"/>
          <w:sz w:val="24"/>
          <w:szCs w:val="24"/>
          <w:lang w:val="es-MX" w:eastAsia="en-US"/>
        </w:rPr>
      </w:pPr>
      <w:r w:rsidRPr="002D5B49">
        <w:rPr>
          <w:b w:val="0"/>
          <w:snapToGrid/>
          <w:color w:val="5B9BD5"/>
          <w:sz w:val="24"/>
          <w:szCs w:val="24"/>
          <w:lang w:val="es-MX" w:eastAsia="en-US"/>
        </w:rPr>
        <w:t>Con las posibilidades del software de flujo de trabajo Asanti</w:t>
      </w:r>
    </w:p>
    <w:p w:rsidR="006652A7" w:rsidRPr="002D5B49" w:rsidRDefault="006652A7" w:rsidP="006652A7">
      <w:pPr>
        <w:spacing w:line="320" w:lineRule="exact"/>
        <w:ind w:left="2410"/>
        <w:jc w:val="both"/>
        <w:rPr>
          <w:rFonts w:eastAsia="Times New Roman"/>
          <w:lang w:val="es-MX"/>
        </w:rPr>
      </w:pPr>
      <w:r w:rsidRPr="002D5B49">
        <w:rPr>
          <w:rFonts w:eastAsia="Times New Roman"/>
          <w:lang w:val="es-MX"/>
        </w:rPr>
        <w:t>La Jeti Tauro H3300 UHS LED incluye el software de flujo de trabajo Asanti de Agfa, que controla y automatiza todo el proceso de impresión desde la preimpresión hasta el acabado, garantiza la consistencia del color y optimiza el consumo de tinta. El panel inteligente de producción de Asanti muestra el consumo de tinta y de soportes, así como el tiempo de impresión de cada trabajo e</w:t>
      </w:r>
      <w:r w:rsidR="00ED0171" w:rsidRPr="002D5B49">
        <w:rPr>
          <w:rFonts w:eastAsia="Times New Roman"/>
          <w:lang w:val="es-MX"/>
        </w:rPr>
        <w:t> </w:t>
      </w:r>
      <w:r w:rsidRPr="002D5B49">
        <w:rPr>
          <w:rFonts w:eastAsia="Times New Roman"/>
          <w:lang w:val="es-MX"/>
        </w:rPr>
        <w:t>impresora. Los modos de impresión calibrada (CPM por sus siglas en inglés) son plantillas de producción personalizadas que controlan todos los parámetros de un soporte concreto y facilitan la creación de trabajos automáticos.</w:t>
      </w:r>
    </w:p>
    <w:p w:rsidR="006652A7" w:rsidRPr="002D5B49" w:rsidRDefault="006652A7" w:rsidP="006652A7">
      <w:pPr>
        <w:ind w:left="2410"/>
        <w:jc w:val="both"/>
        <w:rPr>
          <w:rFonts w:eastAsia="Times New Roman"/>
          <w:lang w:val="es-MX"/>
        </w:rPr>
      </w:pPr>
    </w:p>
    <w:p w:rsidR="006652A7" w:rsidRPr="002D5B49" w:rsidRDefault="006652A7" w:rsidP="006652A7">
      <w:pPr>
        <w:spacing w:line="240" w:lineRule="auto"/>
        <w:ind w:left="2410"/>
        <w:jc w:val="both"/>
        <w:rPr>
          <w:rFonts w:eastAsia="Times New Roman"/>
          <w:b/>
          <w:lang w:val="es-MX"/>
        </w:rPr>
      </w:pPr>
      <w:r w:rsidRPr="002D5B49">
        <w:rPr>
          <w:rFonts w:eastAsia="Times New Roman"/>
          <w:b/>
          <w:lang w:val="es-MX"/>
        </w:rPr>
        <w:t>Más información sobre la gama Jeti Tauro H3300</w:t>
      </w:r>
    </w:p>
    <w:p w:rsidR="006652A7" w:rsidRDefault="006652A7" w:rsidP="006652A7">
      <w:pPr>
        <w:spacing w:line="320" w:lineRule="exact"/>
        <w:ind w:left="2410"/>
        <w:jc w:val="both"/>
        <w:rPr>
          <w:rFonts w:eastAsia="Times New Roman"/>
        </w:rPr>
      </w:pPr>
      <w:r w:rsidRPr="002D5B49">
        <w:rPr>
          <w:rFonts w:eastAsia="Times New Roman"/>
          <w:lang w:val="es-MX"/>
        </w:rPr>
        <w:t xml:space="preserve">Agfa lanzó la primera Jeti Tauro H3300 en primavera de 2018. Desde entonces, estos motores híbridos de inyección de tinta de gran formato y alta gama han sido una excepcional herramienta para que los proveedores de servicios de impresión de todo el mundo puedan mejorar la eficiencia de sus operaciones y expandir sus negocios. </w:t>
      </w:r>
      <w:r>
        <w:rPr>
          <w:rFonts w:eastAsia="Times New Roman"/>
        </w:rPr>
        <w:t>Actualmente, la gama Jeti Tauro H3300 incluye:</w:t>
      </w:r>
    </w:p>
    <w:p w:rsidR="006652A7" w:rsidRPr="002D5B49" w:rsidRDefault="006652A7" w:rsidP="006652A7">
      <w:pPr>
        <w:pStyle w:val="ListParagraph"/>
        <w:numPr>
          <w:ilvl w:val="0"/>
          <w:numId w:val="25"/>
        </w:numPr>
        <w:spacing w:after="120" w:line="320" w:lineRule="exact"/>
        <w:ind w:left="2410" w:firstLine="0"/>
        <w:contextualSpacing w:val="0"/>
        <w:jc w:val="both"/>
        <w:rPr>
          <w:rFonts w:ascii="Arial" w:hAnsi="Arial" w:cs="Arial"/>
          <w:lang w:val="es-MX"/>
        </w:rPr>
      </w:pPr>
      <w:r w:rsidRPr="002D5B49">
        <w:rPr>
          <w:rFonts w:ascii="Arial" w:hAnsi="Arial" w:cs="Arial"/>
          <w:lang w:val="es-MX"/>
        </w:rPr>
        <w:t xml:space="preserve">EL modelo </w:t>
      </w:r>
      <w:r w:rsidRPr="002D5B49">
        <w:rPr>
          <w:rFonts w:ascii="Arial" w:hAnsi="Arial" w:cs="Arial"/>
          <w:b/>
          <w:lang w:val="es-MX"/>
        </w:rPr>
        <w:t>Jeti Tauro H3300 LED</w:t>
      </w:r>
      <w:r w:rsidRPr="002D5B49">
        <w:rPr>
          <w:rFonts w:ascii="Arial" w:hAnsi="Arial" w:cs="Arial"/>
          <w:lang w:val="es-MX"/>
        </w:rPr>
        <w:t xml:space="preserve"> original, disponible en versiones de 4 y 6 colores; la primera centrada en la velocidad y la segunda, en la calidad.</w:t>
      </w:r>
    </w:p>
    <w:p w:rsidR="006652A7" w:rsidRPr="002D5B49" w:rsidRDefault="006652A7" w:rsidP="006652A7">
      <w:pPr>
        <w:pStyle w:val="ListParagraph"/>
        <w:numPr>
          <w:ilvl w:val="0"/>
          <w:numId w:val="25"/>
        </w:numPr>
        <w:spacing w:after="120" w:line="320" w:lineRule="exact"/>
        <w:ind w:left="2410" w:firstLine="0"/>
        <w:contextualSpacing w:val="0"/>
        <w:jc w:val="both"/>
        <w:rPr>
          <w:rFonts w:ascii="Arial" w:hAnsi="Arial" w:cs="Arial"/>
          <w:lang w:val="es-MX"/>
        </w:rPr>
      </w:pPr>
      <w:r w:rsidRPr="002D5B49">
        <w:rPr>
          <w:rFonts w:ascii="Arial" w:hAnsi="Arial" w:cs="Arial"/>
          <w:lang w:val="es-MX"/>
        </w:rPr>
        <w:lastRenderedPageBreak/>
        <w:t xml:space="preserve">El «modelo básico» </w:t>
      </w:r>
      <w:r w:rsidRPr="002D5B49">
        <w:rPr>
          <w:rFonts w:ascii="Arial" w:hAnsi="Arial" w:cs="Arial"/>
          <w:b/>
          <w:lang w:val="es-MX"/>
        </w:rPr>
        <w:t>Jeti Tauro H3300 S</w:t>
      </w:r>
      <w:r w:rsidRPr="002D5B49">
        <w:rPr>
          <w:rFonts w:ascii="Arial" w:hAnsi="Arial" w:cs="Arial"/>
          <w:lang w:val="es-MX"/>
        </w:rPr>
        <w:t>, lanzado en el otoño de 2020, que ofrece una atractiva vía de crecimiento para los proveedores de servicios de impresión, Ya que les permite aumentar las posibilidades de la máquina simplemente actualizando su velocidad a la del modelo original.</w:t>
      </w:r>
    </w:p>
    <w:p w:rsidR="006652A7" w:rsidRPr="002D5B49" w:rsidRDefault="006652A7" w:rsidP="006652A7">
      <w:pPr>
        <w:pStyle w:val="ListParagraph"/>
        <w:numPr>
          <w:ilvl w:val="0"/>
          <w:numId w:val="25"/>
        </w:numPr>
        <w:spacing w:after="120" w:line="320" w:lineRule="exact"/>
        <w:ind w:left="2410" w:firstLine="0"/>
        <w:contextualSpacing w:val="0"/>
        <w:jc w:val="both"/>
        <w:rPr>
          <w:rFonts w:ascii="Arial" w:hAnsi="Arial" w:cs="Arial"/>
          <w:lang w:val="es-MX"/>
        </w:rPr>
      </w:pPr>
      <w:r w:rsidRPr="002D5B49">
        <w:rPr>
          <w:rFonts w:ascii="Arial" w:hAnsi="Arial" w:cs="Arial"/>
          <w:lang w:val="es-MX"/>
        </w:rPr>
        <w:t xml:space="preserve">La joya de la corona: la nueva </w:t>
      </w:r>
      <w:r w:rsidRPr="002D5B49">
        <w:rPr>
          <w:rFonts w:ascii="Arial" w:hAnsi="Arial" w:cs="Arial"/>
          <w:b/>
          <w:lang w:val="es-MX"/>
        </w:rPr>
        <w:t>Jeti Tauro H3300 UHS LED</w:t>
      </w:r>
      <w:r w:rsidRPr="002D5B49">
        <w:rPr>
          <w:rFonts w:ascii="Arial" w:hAnsi="Arial" w:cs="Arial"/>
          <w:lang w:val="es-MX"/>
        </w:rPr>
        <w:t>.</w:t>
      </w:r>
    </w:p>
    <w:p w:rsidR="006652A7" w:rsidRPr="002D5B49" w:rsidRDefault="006652A7" w:rsidP="006652A7">
      <w:pPr>
        <w:spacing w:line="320" w:lineRule="exact"/>
        <w:ind w:left="2410"/>
        <w:jc w:val="both"/>
        <w:rPr>
          <w:rFonts w:eastAsia="Times New Roman"/>
          <w:lang w:val="es-MX"/>
        </w:rPr>
      </w:pPr>
      <w:r w:rsidRPr="002D5B49">
        <w:rPr>
          <w:rFonts w:eastAsia="Times New Roman"/>
          <w:lang w:val="es-MX"/>
        </w:rPr>
        <w:t>Todas las impresoras Jeti Tauro H3300 LED se pueden usar en varias configuraciones para paneles, hojas e impresión rollo a rollo.</w:t>
      </w:r>
    </w:p>
    <w:p w:rsidR="005B7C57" w:rsidRPr="002D5B49" w:rsidRDefault="005B7C57" w:rsidP="00F719C1">
      <w:pPr>
        <w:ind w:left="2410"/>
        <w:rPr>
          <w:b/>
          <w:bCs/>
          <w:sz w:val="36"/>
          <w:lang w:val="es-MX"/>
        </w:rPr>
      </w:pPr>
    </w:p>
    <w:p w:rsidR="0026208D" w:rsidRPr="002D5B49" w:rsidRDefault="0026208D" w:rsidP="005B7C57">
      <w:pPr>
        <w:ind w:left="2410"/>
        <w:rPr>
          <w:b/>
          <w:szCs w:val="22"/>
          <w:lang w:val="es-MX"/>
        </w:rPr>
      </w:pPr>
      <w:r w:rsidRPr="002D5B49">
        <w:rPr>
          <w:b/>
          <w:szCs w:val="22"/>
          <w:lang w:val="es-MX"/>
        </w:rPr>
        <w:t>Acerca de Agfa</w:t>
      </w:r>
    </w:p>
    <w:p w:rsidR="0026208D" w:rsidRPr="000547AD" w:rsidRDefault="0026208D" w:rsidP="0034013A">
      <w:pPr>
        <w:spacing w:line="276" w:lineRule="auto"/>
        <w:ind w:left="2410"/>
        <w:jc w:val="both"/>
        <w:rPr>
          <w:szCs w:val="22"/>
          <w:lang w:val="es-ES"/>
        </w:rPr>
      </w:pPr>
      <w:r w:rsidRPr="000547AD">
        <w:rPr>
          <w:szCs w:val="22"/>
          <w:lang w:val="es-ES"/>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26208D" w:rsidRPr="000547AD" w:rsidRDefault="0026208D" w:rsidP="0034013A">
      <w:pPr>
        <w:spacing w:line="276" w:lineRule="auto"/>
        <w:ind w:left="2410"/>
        <w:jc w:val="both"/>
        <w:rPr>
          <w:szCs w:val="22"/>
          <w:lang w:val="es-ES"/>
        </w:rPr>
      </w:pPr>
      <w:r w:rsidRPr="000547AD">
        <w:rPr>
          <w:szCs w:val="22"/>
          <w:lang w:val="es-ES"/>
        </w:rPr>
        <w:t>La sede se encuentra en Bélgica. Los mayores centros de producción e</w:t>
      </w:r>
      <w:r w:rsidR="00ED0171" w:rsidRPr="000547AD">
        <w:rPr>
          <w:szCs w:val="22"/>
          <w:lang w:val="es-ES"/>
        </w:rPr>
        <w:t> </w:t>
      </w:r>
      <w:r w:rsidRPr="000547AD">
        <w:rPr>
          <w:szCs w:val="22"/>
          <w:lang w:val="es-ES"/>
        </w:rPr>
        <w:t>investigación se encuentran en Bélgica, Estados Unidos, Canadá, Alemania, Austria, China y Brasil. Agfa está presente comercialmente en todo el mundo a través de organizaciones de ventas propias en más de 40</w:t>
      </w:r>
      <w:r w:rsidR="00ED0171" w:rsidRPr="000547AD">
        <w:rPr>
          <w:szCs w:val="22"/>
          <w:lang w:val="es-ES"/>
        </w:rPr>
        <w:t> </w:t>
      </w:r>
      <w:r w:rsidRPr="000547AD">
        <w:rPr>
          <w:szCs w:val="22"/>
          <w:lang w:val="es-ES"/>
        </w:rPr>
        <w:t>países.</w:t>
      </w:r>
    </w:p>
    <w:p w:rsidR="0026208D" w:rsidRPr="000547AD" w:rsidRDefault="002D5B49" w:rsidP="0026208D">
      <w:pPr>
        <w:spacing w:line="240" w:lineRule="auto"/>
        <w:ind w:left="2410"/>
        <w:jc w:val="both"/>
        <w:rPr>
          <w:color w:val="C00000"/>
          <w:szCs w:val="22"/>
          <w:lang w:val="es-ES"/>
        </w:rPr>
      </w:pPr>
      <w:hyperlink r:id="rId8" w:history="1">
        <w:r w:rsidR="0026208D" w:rsidRPr="000547AD">
          <w:rPr>
            <w:rStyle w:val="Hyperlink"/>
            <w:rFonts w:ascii="Arial" w:hAnsi="Arial"/>
            <w:snapToGrid w:val="0"/>
            <w:color w:val="C00000"/>
            <w:szCs w:val="22"/>
            <w:lang w:val="es-ES"/>
          </w:rPr>
          <w:t>www.agfa.com</w:t>
        </w:r>
      </w:hyperlink>
    </w:p>
    <w:p w:rsidR="0088243D" w:rsidRPr="000547AD" w:rsidRDefault="0088243D" w:rsidP="0088243D">
      <w:pPr>
        <w:spacing w:after="0" w:line="23" w:lineRule="atLeast"/>
        <w:ind w:left="2410"/>
        <w:rPr>
          <w:b/>
          <w:szCs w:val="22"/>
          <w:lang w:val="es-ES"/>
        </w:rPr>
      </w:pPr>
    </w:p>
    <w:p w:rsidR="0026208D" w:rsidRPr="000547AD" w:rsidRDefault="0026208D" w:rsidP="006652A7">
      <w:pPr>
        <w:spacing w:after="0" w:line="23" w:lineRule="atLeast"/>
        <w:ind w:left="2410"/>
        <w:rPr>
          <w:b/>
          <w:color w:val="C00000"/>
          <w:szCs w:val="22"/>
          <w:lang w:val="es-ES"/>
        </w:rPr>
      </w:pPr>
      <w:r w:rsidRPr="000547AD">
        <w:rPr>
          <w:b/>
          <w:szCs w:val="22"/>
          <w:lang w:val="es-ES"/>
        </w:rPr>
        <w:t>Contacto</w:t>
      </w:r>
      <w:r w:rsidR="006652A7" w:rsidRPr="000547AD">
        <w:rPr>
          <w:b/>
          <w:szCs w:val="22"/>
          <w:lang w:val="es-ES"/>
        </w:rPr>
        <w:t xml:space="preserve">: </w:t>
      </w:r>
      <w:hyperlink r:id="rId9" w:history="1">
        <w:r w:rsidRPr="000547AD">
          <w:rPr>
            <w:rStyle w:val="Hyperlink"/>
            <w:rFonts w:ascii="Arial" w:hAnsi="Arial"/>
            <w:snapToGrid w:val="0"/>
            <w:color w:val="C00000"/>
            <w:szCs w:val="22"/>
            <w:lang w:val="es-ES"/>
          </w:rPr>
          <w:t>press@agfa.com</w:t>
        </w:r>
      </w:hyperlink>
    </w:p>
    <w:p w:rsidR="0088243D" w:rsidRPr="0067098D" w:rsidRDefault="0088243D" w:rsidP="0026208D">
      <w:pPr>
        <w:tabs>
          <w:tab w:val="left" w:pos="2410"/>
        </w:tabs>
        <w:ind w:left="2410"/>
        <w:rPr>
          <w:rFonts w:cs="Times New Roman"/>
          <w:b/>
          <w:szCs w:val="24"/>
          <w:lang w:val="es-ES"/>
        </w:rPr>
      </w:pPr>
    </w:p>
    <w:p w:rsidR="00054A6D" w:rsidRPr="0067098D" w:rsidRDefault="00054A6D" w:rsidP="0088243D">
      <w:pPr>
        <w:ind w:left="2410"/>
        <w:rPr>
          <w:rFonts w:cs="Times New Roman"/>
          <w:b/>
          <w:szCs w:val="24"/>
          <w:lang w:val="es-ES"/>
        </w:rPr>
      </w:pPr>
    </w:p>
    <w:sectPr w:rsidR="00054A6D" w:rsidRPr="0067098D" w:rsidSect="0088243D">
      <w:headerReference w:type="default" r:id="rId10"/>
      <w:footerReference w:type="default" r:id="rId11"/>
      <w:headerReference w:type="first" r:id="rId12"/>
      <w:footerReference w:type="first" r:id="rId13"/>
      <w:pgSz w:w="11900" w:h="16820" w:code="9"/>
      <w:pgMar w:top="1961" w:right="1417" w:bottom="1417" w:left="1418" w:header="0" w:footer="422"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49" w:rsidRPr="00054A6D" w:rsidRDefault="002D5B49">
      <w:pPr>
        <w:rPr>
          <w:rFonts w:cs="Times New Roman"/>
          <w:szCs w:val="24"/>
        </w:rPr>
      </w:pPr>
      <w:r w:rsidRPr="00054A6D">
        <w:rPr>
          <w:rFonts w:cs="Times New Roman"/>
          <w:szCs w:val="24"/>
        </w:rPr>
        <w:separator/>
      </w: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endnote>
  <w:endnote w:type="continuationSeparator" w:id="0">
    <w:p w:rsidR="002D5B49" w:rsidRPr="00054A6D" w:rsidRDefault="002D5B49">
      <w:pPr>
        <w:rPr>
          <w:rFonts w:cs="Times New Roman"/>
          <w:szCs w:val="24"/>
        </w:rPr>
      </w:pPr>
      <w:r w:rsidRPr="00054A6D">
        <w:rPr>
          <w:rFonts w:cs="Times New Roman"/>
          <w:szCs w:val="24"/>
        </w:rPr>
        <w:continuationSeparator/>
      </w: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Bold">
    <w:altName w:val="Arial Narrow"/>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BA1B7A">
    <w:pPr>
      <w:tabs>
        <w:tab w:val="center" w:pos="4820"/>
        <w:tab w:val="left" w:pos="7513"/>
        <w:tab w:val="left" w:pos="8840"/>
        <w:tab w:val="right" w:pos="9072"/>
      </w:tabs>
      <w:spacing w:after="0" w:line="300" w:lineRule="atLeast"/>
      <w:ind w:right="-23" w:firstLine="2126"/>
      <w:rPr>
        <w:rFonts w:cs="Times New Roman"/>
        <w:color w:val="7F7F7F"/>
        <w:sz w:val="16"/>
        <w:szCs w:val="24"/>
        <w:lang w:val="nl-BE"/>
      </w:rPr>
    </w:pPr>
    <w:r>
      <w:rPr>
        <w:noProof/>
        <w:snapToGrid/>
        <w:lang w:val="nl-BE" w:eastAsia="nl-BE"/>
      </w:rPr>
      <w:drawing>
        <wp:anchor distT="0" distB="0" distL="114300" distR="114300" simplePos="0" relativeHeight="251655680" behindDoc="1" locked="0" layoutInCell="1" allowOverlap="1">
          <wp:simplePos x="0" y="0"/>
          <wp:positionH relativeFrom="column">
            <wp:posOffset>-10160</wp:posOffset>
          </wp:positionH>
          <wp:positionV relativeFrom="paragraph">
            <wp:posOffset>75565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6D" w:rsidRPr="00054A6D">
      <w:rPr>
        <w:rFonts w:cs="Times New Roman"/>
        <w:color w:val="7F7F7F"/>
        <w:sz w:val="16"/>
        <w:szCs w:val="24"/>
        <w:lang w:val="nl-BE"/>
      </w:rPr>
      <w:tab/>
    </w:r>
    <w:r w:rsidR="00054A6D" w:rsidRPr="00054A6D">
      <w:rPr>
        <w:rFonts w:cs="Times New Roman"/>
        <w:color w:val="7F7F7F"/>
        <w:sz w:val="16"/>
        <w:szCs w:val="24"/>
        <w:lang w:val="nl-BE"/>
      </w:rPr>
      <w:tab/>
    </w:r>
    <w:r w:rsidR="00054A6D" w:rsidRPr="00054A6D">
      <w:rPr>
        <w:rFonts w:cs="Times New Roman"/>
        <w:color w:val="7F7F7F"/>
        <w:sz w:val="16"/>
        <w:szCs w:val="24"/>
        <w:lang w:val="nl-BE"/>
      </w:rPr>
      <w:tab/>
    </w:r>
    <w:r w:rsidR="00054A6D" w:rsidRPr="00054A6D">
      <w:rPr>
        <w:rFonts w:cs="Times New Roman"/>
        <w:color w:val="7F7F7F"/>
        <w:sz w:val="16"/>
        <w:szCs w:val="24"/>
        <w:lang w:val="nl-BE"/>
      </w:rPr>
      <w:tab/>
    </w:r>
    <w:r w:rsidR="00054A6D" w:rsidRPr="00054A6D">
      <w:rPr>
        <w:rFonts w:cs="Times New Roman"/>
        <w:color w:val="7F7F7F"/>
        <w:sz w:val="16"/>
        <w:szCs w:val="24"/>
        <w:lang w:val="nl-BE"/>
      </w:rPr>
      <w:fldChar w:fldCharType="begin"/>
    </w:r>
    <w:r w:rsidR="00054A6D" w:rsidRPr="00054A6D">
      <w:rPr>
        <w:rFonts w:cs="Times New Roman"/>
        <w:color w:val="7F7F7F"/>
        <w:sz w:val="16"/>
        <w:szCs w:val="24"/>
        <w:lang w:val="nl-BE"/>
      </w:rPr>
      <w:instrText xml:space="preserve"> PAGE </w:instrText>
    </w:r>
    <w:r w:rsidR="00054A6D" w:rsidRPr="00054A6D">
      <w:rPr>
        <w:rFonts w:cs="Times New Roman"/>
        <w:color w:val="7F7F7F"/>
        <w:sz w:val="16"/>
        <w:szCs w:val="24"/>
        <w:lang w:val="nl-BE"/>
      </w:rPr>
      <w:fldChar w:fldCharType="separate"/>
    </w:r>
    <w:r w:rsidR="002D5B49">
      <w:rPr>
        <w:rFonts w:cs="Times New Roman"/>
        <w:noProof/>
        <w:color w:val="7F7F7F"/>
        <w:sz w:val="16"/>
        <w:szCs w:val="24"/>
        <w:lang w:val="nl-BE"/>
      </w:rPr>
      <w:t>1</w:t>
    </w:r>
    <w:r w:rsidR="00054A6D" w:rsidRPr="00054A6D">
      <w:rPr>
        <w:rFonts w:cs="Times New Roman"/>
        <w:color w:val="7F7F7F"/>
        <w:sz w:val="16"/>
        <w:szCs w:val="24"/>
        <w:lang w:val="nl-BE"/>
      </w:rPr>
      <w:fldChar w:fldCharType="end"/>
    </w:r>
    <w:r w:rsidR="00054A6D" w:rsidRPr="00054A6D">
      <w:rPr>
        <w:rFonts w:cs="Times New Roman"/>
        <w:color w:val="7F7F7F"/>
        <w:sz w:val="16"/>
        <w:szCs w:val="24"/>
        <w:lang w:val="nl-BE"/>
      </w:rPr>
      <w:t>/</w:t>
    </w:r>
    <w:r w:rsidR="00054A6D" w:rsidRPr="00054A6D">
      <w:rPr>
        <w:rFonts w:cs="Times New Roman"/>
        <w:color w:val="7F7F7F"/>
        <w:sz w:val="16"/>
        <w:szCs w:val="24"/>
        <w:lang w:val="nl-BE"/>
      </w:rPr>
      <w:fldChar w:fldCharType="begin"/>
    </w:r>
    <w:r w:rsidR="00054A6D" w:rsidRPr="00054A6D">
      <w:rPr>
        <w:rFonts w:cs="Times New Roman"/>
        <w:color w:val="7F7F7F"/>
        <w:sz w:val="16"/>
        <w:szCs w:val="24"/>
        <w:lang w:val="nl-BE"/>
      </w:rPr>
      <w:instrText xml:space="preserve"> NUMPAGES </w:instrText>
    </w:r>
    <w:r w:rsidR="00054A6D" w:rsidRPr="00054A6D">
      <w:rPr>
        <w:rFonts w:cs="Times New Roman"/>
        <w:color w:val="7F7F7F"/>
        <w:sz w:val="16"/>
        <w:szCs w:val="24"/>
        <w:lang w:val="nl-BE"/>
      </w:rPr>
      <w:fldChar w:fldCharType="separate"/>
    </w:r>
    <w:r w:rsidR="002D5B49">
      <w:rPr>
        <w:rFonts w:cs="Times New Roman"/>
        <w:noProof/>
        <w:color w:val="7F7F7F"/>
        <w:sz w:val="16"/>
        <w:szCs w:val="24"/>
        <w:lang w:val="nl-BE"/>
      </w:rPr>
      <w:t>4</w:t>
    </w:r>
    <w:r w:rsidR="00054A6D" w:rsidRPr="00054A6D">
      <w:rPr>
        <w:rFonts w:cs="Times New Roman"/>
        <w:color w:val="7F7F7F"/>
        <w:sz w:val="16"/>
        <w:szCs w:val="24"/>
        <w:lang w:val="nl-BE"/>
      </w:rPr>
      <w:fldChar w:fldCharType="end"/>
    </w:r>
  </w:p>
  <w:p w:rsidR="00054A6D" w:rsidRPr="00054A6D" w:rsidRDefault="00054A6D">
    <w:pPr>
      <w:rPr>
        <w:rFonts w:cs="Times New Roman"/>
        <w:szCs w:val="24"/>
      </w:rPr>
    </w:pPr>
  </w:p>
  <w:p w:rsidR="00054A6D" w:rsidRPr="00054A6D" w:rsidRDefault="00054A6D">
    <w:pPr>
      <w:rPr>
        <w:rFonts w:cs="Times New Roman"/>
        <w:szCs w:val="24"/>
      </w:rPr>
    </w:pPr>
  </w:p>
  <w:p w:rsidR="00054A6D" w:rsidRPr="00054A6D" w:rsidRDefault="00054A6D">
    <w:pP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054A6D">
    <w:pPr>
      <w:tabs>
        <w:tab w:val="left" w:pos="7513"/>
        <w:tab w:val="right" w:pos="9072"/>
      </w:tabs>
      <w:spacing w:before="120" w:after="0" w:line="300" w:lineRule="atLeast"/>
      <w:ind w:right="-23" w:firstLine="2127"/>
      <w:rPr>
        <w:rFonts w:cs="Times New Roman"/>
        <w:color w:val="7F7F7F"/>
        <w:sz w:val="16"/>
        <w:szCs w:val="24"/>
        <w:lang w:val="nl-BE"/>
      </w:rPr>
    </w:pPr>
    <w:r w:rsidRPr="00054A6D">
      <w:rPr>
        <w:rFonts w:cs="Times New Roman"/>
        <w:color w:val="7F7F7F"/>
        <w:sz w:val="16"/>
        <w:szCs w:val="24"/>
        <w:lang w:val="nl-BE"/>
      </w:rPr>
      <w:tab/>
      <w:t xml:space="preserve"> </w:t>
    </w:r>
    <w:r w:rsidRPr="00054A6D">
      <w:rPr>
        <w:rFonts w:cs="Times New Roman"/>
        <w:color w:val="7F7F7F"/>
        <w:sz w:val="16"/>
        <w:szCs w:val="24"/>
        <w:lang w:val="nl-BE"/>
      </w:rPr>
      <w:tab/>
    </w:r>
    <w:r w:rsidRPr="00054A6D">
      <w:rPr>
        <w:rFonts w:cs="Times New Roman"/>
        <w:color w:val="7F7F7F"/>
        <w:sz w:val="16"/>
        <w:szCs w:val="24"/>
        <w:lang w:val="nl-BE"/>
      </w:rPr>
      <w:fldChar w:fldCharType="begin"/>
    </w:r>
    <w:r w:rsidRPr="00054A6D">
      <w:rPr>
        <w:rFonts w:cs="Times New Roman"/>
        <w:color w:val="7F7F7F"/>
        <w:sz w:val="16"/>
        <w:szCs w:val="24"/>
        <w:lang w:val="nl-BE"/>
      </w:rPr>
      <w:instrText xml:space="preserve"> PAGE </w:instrText>
    </w:r>
    <w:r w:rsidRPr="00054A6D">
      <w:rPr>
        <w:rFonts w:cs="Times New Roman"/>
        <w:color w:val="7F7F7F"/>
        <w:sz w:val="16"/>
        <w:szCs w:val="24"/>
        <w:lang w:val="nl-BE"/>
      </w:rPr>
      <w:fldChar w:fldCharType="separate"/>
    </w:r>
    <w:r w:rsidRPr="00054A6D">
      <w:rPr>
        <w:rFonts w:cs="Times New Roman"/>
        <w:noProof/>
        <w:color w:val="7F7F7F"/>
        <w:sz w:val="16"/>
        <w:szCs w:val="24"/>
      </w:rPr>
      <w:t>1</w:t>
    </w:r>
    <w:r w:rsidRPr="00054A6D">
      <w:rPr>
        <w:rFonts w:cs="Times New Roman"/>
        <w:color w:val="7F7F7F"/>
        <w:sz w:val="16"/>
        <w:szCs w:val="24"/>
        <w:lang w:val="nl-BE"/>
      </w:rPr>
      <w:fldChar w:fldCharType="end"/>
    </w:r>
    <w:r w:rsidRPr="00054A6D">
      <w:rPr>
        <w:rFonts w:cs="Times New Roman"/>
        <w:color w:val="7F7F7F"/>
        <w:sz w:val="16"/>
        <w:szCs w:val="24"/>
        <w:lang w:val="nl-BE"/>
      </w:rPr>
      <w:t>/</w:t>
    </w:r>
    <w:r w:rsidRPr="00054A6D">
      <w:rPr>
        <w:rFonts w:cs="Times New Roman"/>
        <w:color w:val="7F7F7F"/>
        <w:sz w:val="16"/>
        <w:szCs w:val="24"/>
        <w:lang w:val="nl-BE"/>
      </w:rPr>
      <w:fldChar w:fldCharType="begin"/>
    </w:r>
    <w:r w:rsidRPr="00054A6D">
      <w:rPr>
        <w:rFonts w:cs="Times New Roman"/>
        <w:color w:val="7F7F7F"/>
        <w:sz w:val="16"/>
        <w:szCs w:val="24"/>
        <w:lang w:val="nl-BE"/>
      </w:rPr>
      <w:instrText xml:space="preserve"> NUMPAGES </w:instrText>
    </w:r>
    <w:r w:rsidRPr="00054A6D">
      <w:rPr>
        <w:rFonts w:cs="Times New Roman"/>
        <w:color w:val="7F7F7F"/>
        <w:sz w:val="16"/>
        <w:szCs w:val="24"/>
        <w:lang w:val="nl-BE"/>
      </w:rPr>
      <w:fldChar w:fldCharType="separate"/>
    </w:r>
    <w:r w:rsidR="002D5B49">
      <w:rPr>
        <w:rFonts w:cs="Times New Roman"/>
        <w:noProof/>
        <w:color w:val="7F7F7F"/>
        <w:sz w:val="16"/>
        <w:szCs w:val="24"/>
        <w:lang w:val="nl-BE"/>
      </w:rPr>
      <w:t>2</w:t>
    </w:r>
    <w:r w:rsidRPr="00054A6D">
      <w:rPr>
        <w:rFonts w:cs="Times New Roman"/>
        <w:color w:val="7F7F7F"/>
        <w:sz w:val="16"/>
        <w:szCs w:val="24"/>
        <w:lang w:val="nl-BE"/>
      </w:rPr>
      <w:fldChar w:fldCharType="end"/>
    </w:r>
  </w:p>
  <w:p w:rsidR="00054A6D" w:rsidRPr="00054A6D" w:rsidRDefault="00054A6D">
    <w:pPr>
      <w:rPr>
        <w:rFonts w:cs="Times New Roman"/>
        <w:szCs w:val="24"/>
      </w:rPr>
    </w:pPr>
  </w:p>
  <w:p w:rsidR="00054A6D" w:rsidRPr="00054A6D" w:rsidRDefault="00054A6D">
    <w:pPr>
      <w:rPr>
        <w:rFonts w:cs="Times New Roman"/>
        <w:szCs w:val="24"/>
      </w:rPr>
    </w:pPr>
  </w:p>
  <w:p w:rsidR="00054A6D" w:rsidRPr="00054A6D" w:rsidRDefault="00054A6D">
    <w:pP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49" w:rsidRPr="00054A6D" w:rsidRDefault="002D5B49">
      <w:pPr>
        <w:rPr>
          <w:rFonts w:cs="Times New Roman"/>
          <w:szCs w:val="24"/>
        </w:rPr>
      </w:pPr>
      <w:r w:rsidRPr="00054A6D">
        <w:rPr>
          <w:rFonts w:cs="Times New Roman"/>
          <w:szCs w:val="24"/>
        </w:rPr>
        <w:separator/>
      </w: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footnote>
  <w:footnote w:type="continuationSeparator" w:id="0">
    <w:p w:rsidR="002D5B49" w:rsidRPr="00054A6D" w:rsidRDefault="002D5B49">
      <w:pPr>
        <w:rPr>
          <w:rFonts w:cs="Times New Roman"/>
          <w:szCs w:val="24"/>
        </w:rPr>
      </w:pPr>
      <w:r w:rsidRPr="00054A6D">
        <w:rPr>
          <w:rFonts w:cs="Times New Roman"/>
          <w:szCs w:val="24"/>
        </w:rPr>
        <w:continuationSeparator/>
      </w: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p w:rsidR="002D5B49" w:rsidRPr="00054A6D" w:rsidRDefault="002D5B49">
      <w:pPr>
        <w:rPr>
          <w:rFonts w:cs="Times New Roman"/>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054A6D">
    <w:pPr>
      <w:pStyle w:val="Header"/>
      <w:tabs>
        <w:tab w:val="right" w:pos="9072"/>
      </w:tabs>
      <w:spacing w:after="0"/>
      <w:ind w:left="-1417"/>
      <w:rPr>
        <w:rFonts w:ascii="Arial Narrow Bold" w:hAnsi="Arial Narrow Bold"/>
        <w:b/>
        <w:color w:val="FFFFFF"/>
        <w:szCs w:val="24"/>
      </w:rPr>
    </w:pPr>
    <w:r w:rsidRPr="00054A6D">
      <w:rPr>
        <w:rFonts w:ascii="Arial Narrow Bold" w:hAnsi="Arial Narrow Bold"/>
        <w:b/>
        <w:color w:val="FFFFFF"/>
        <w:sz w:val="32"/>
        <w:szCs w:val="24"/>
      </w:rPr>
      <w:tab/>
    </w:r>
    <w:r w:rsidRPr="00054A6D">
      <w:rPr>
        <w:rFonts w:ascii="Arial Narrow Bold" w:hAnsi="Arial Narrow Bold"/>
        <w:b/>
        <w:noProof/>
        <w:color w:val="FFFFFF"/>
        <w:szCs w:val="24"/>
      </w:rPr>
      <w:t>AGFA GRAPHICS</w:t>
    </w:r>
  </w:p>
  <w:p w:rsidR="00054A6D" w:rsidRPr="00054A6D" w:rsidRDefault="00054A6D">
    <w:pPr>
      <w:rPr>
        <w:rFonts w:cs="Times New Roman"/>
        <w:szCs w:val="24"/>
        <w:lang w:val="es-AR"/>
      </w:rPr>
    </w:pPr>
  </w:p>
  <w:p w:rsidR="00054A6D" w:rsidRPr="00054A6D" w:rsidRDefault="00BA1B7A">
    <w:pPr>
      <w:spacing w:after="240"/>
      <w:rPr>
        <w:rFonts w:cs="Times New Roman"/>
        <w:b/>
        <w:color w:val="404040"/>
        <w:sz w:val="44"/>
        <w:szCs w:val="24"/>
        <w:lang w:val="es-AR"/>
      </w:rPr>
    </w:pPr>
    <w:r>
      <w:rPr>
        <w:noProof/>
        <w:snapToGrid/>
        <w:lang w:val="nl-BE" w:eastAsia="nl-BE"/>
      </w:rPr>
      <mc:AlternateContent>
        <mc:Choice Requires="wps">
          <w:drawing>
            <wp:anchor distT="0" distB="0" distL="114300" distR="114300" simplePos="0" relativeHeight="251660800"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4A6D" w:rsidRPr="00054A6D" w:rsidRDefault="0026208D" w:rsidP="0026208D">
                          <w:pPr>
                            <w:jc w:val="right"/>
                            <w:rPr>
                              <w:rFonts w:ascii="Arial Narrow" w:hAnsi="Arial Narrow" w:cs="Times New Roman"/>
                              <w:szCs w:val="24"/>
                            </w:rPr>
                          </w:pPr>
                          <w:r>
                            <w:rPr>
                              <w:rFonts w:ascii="Arial Narrow" w:hAnsi="Arial Narrow" w:cs="Times New Roman"/>
                              <w:szCs w:val="24"/>
                              <w:lang w:val="es-US"/>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" filled="f" stroked="f">
              <v:path arrowok="t"/>
              <v:textbox>
                <w:txbxContent>
                  <w:p w:rsidR="00054A6D" w:rsidRPr="00054A6D" w:rsidRDefault="0026208D" w:rsidP="0026208D">
                    <w:pPr>
                      <w:jc w:val="right"/>
                      <w:rPr>
                        <w:rFonts w:ascii="Arial Narrow" w:hAnsi="Arial Narrow" w:cs="Times New Roman"/>
                        <w:szCs w:val="24"/>
                      </w:rPr>
                    </w:pPr>
                    <w:r>
                      <w:rPr>
                        <w:rFonts w:ascii="Arial Narrow" w:hAnsi="Arial Narrow" w:cs="Times New Roman"/>
                        <w:szCs w:val="24"/>
                        <w:lang w:val="es-US"/>
                      </w:rPr>
                      <w:t>AGFA</w:t>
                    </w:r>
                  </w:p>
                </w:txbxContent>
              </v:textbox>
            </v:shape>
          </w:pict>
        </mc:Fallback>
      </mc:AlternateContent>
    </w:r>
    <w:r w:rsidR="00054A6D" w:rsidRPr="00054A6D">
      <w:rPr>
        <w:rFonts w:cs="Times New Roman"/>
        <w:b/>
        <w:color w:val="404040"/>
        <w:sz w:val="28"/>
        <w:szCs w:val="24"/>
        <w:lang w:val="es-US"/>
      </w:rPr>
      <w:t>COMUNICADO DE PRENSA</w:t>
    </w:r>
  </w:p>
  <w:p w:rsidR="00054A6D" w:rsidRPr="00054A6D" w:rsidRDefault="00054A6D">
    <w:pPr>
      <w:rPr>
        <w:rFonts w:cs="Times New Roman"/>
        <w:szCs w:val="24"/>
        <w:lang w:val="es-AR"/>
      </w:rPr>
    </w:pPr>
  </w:p>
  <w:p w:rsidR="00054A6D" w:rsidRPr="00054A6D" w:rsidRDefault="00BA1B7A">
    <w:pPr>
      <w:rPr>
        <w:rFonts w:cs="Times New Roman"/>
        <w:szCs w:val="24"/>
      </w:rPr>
    </w:pPr>
    <w:r>
      <w:rPr>
        <w:noProof/>
        <w:snapToGrid/>
        <w:lang w:val="nl-BE" w:eastAsia="nl-BE"/>
      </w:rPr>
      <mc:AlternateContent>
        <mc:Choice Requires="wps">
          <w:drawing>
            <wp:anchor distT="0" distB="0" distL="114300" distR="114300" simplePos="0" relativeHeight="251659776" behindDoc="0" locked="0" layoutInCell="1" allowOverlap="1">
              <wp:simplePos x="0" y="0"/>
              <wp:positionH relativeFrom="column">
                <wp:posOffset>-82550</wp:posOffset>
              </wp:positionH>
              <wp:positionV relativeFrom="paragraph">
                <wp:posOffset>332105</wp:posOffset>
              </wp:positionV>
              <wp:extent cx="1371600" cy="120396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03960"/>
                      </a:xfrm>
                      <a:prstGeom prst="rect">
                        <a:avLst/>
                      </a:prstGeom>
                      <a:solidFill>
                        <a:srgbClr val="FFFFFF"/>
                      </a:solidFill>
                      <a:ln w="9525">
                        <a:solidFill>
                          <a:srgbClr val="AA0200"/>
                        </a:solidFill>
                        <a:miter lim="800000"/>
                        <a:headEnd/>
                        <a:tailEnd/>
                      </a:ln>
                    </wps:spPr>
                    <wps:txbx>
                      <w:txbxContent>
                        <w:p w:rsidR="00054A6D" w:rsidRPr="0034013A" w:rsidRDefault="0026208D">
                          <w:pPr>
                            <w:spacing w:after="0" w:line="280" w:lineRule="auto"/>
                            <w:rPr>
                              <w:rFonts w:cs="Times New Roman"/>
                              <w:b/>
                              <w:sz w:val="16"/>
                              <w:szCs w:val="24"/>
                              <w:lang w:val="nl-BE"/>
                            </w:rPr>
                          </w:pPr>
                          <w:r w:rsidRPr="0034013A">
                            <w:rPr>
                              <w:rFonts w:cs="Times New Roman"/>
                              <w:b/>
                              <w:sz w:val="16"/>
                              <w:szCs w:val="24"/>
                              <w:lang w:val="nl-BE"/>
                            </w:rPr>
                            <w:t>Agfa</w:t>
                          </w:r>
                        </w:p>
                        <w:p w:rsidR="00054A6D" w:rsidRPr="0034013A" w:rsidRDefault="00054A6D">
                          <w:pPr>
                            <w:spacing w:after="0" w:line="280" w:lineRule="auto"/>
                            <w:rPr>
                              <w:rFonts w:cs="Times New Roman"/>
                              <w:b/>
                              <w:sz w:val="16"/>
                              <w:szCs w:val="24"/>
                              <w:lang w:val="nl-BE"/>
                            </w:rPr>
                          </w:pPr>
                          <w:r w:rsidRPr="0034013A">
                            <w:rPr>
                              <w:rFonts w:ascii="Arial Narrow" w:hAnsi="Arial Narrow" w:cs="Times New Roman"/>
                              <w:sz w:val="16"/>
                              <w:szCs w:val="24"/>
                              <w:lang w:val="nl-BE"/>
                            </w:rPr>
                            <w:t>Septestraat 27</w:t>
                          </w:r>
                        </w:p>
                        <w:p w:rsidR="00054A6D" w:rsidRPr="0034013A" w:rsidRDefault="00054A6D">
                          <w:pPr>
                            <w:spacing w:after="0" w:line="280" w:lineRule="auto"/>
                            <w:rPr>
                              <w:rFonts w:ascii="Arial Narrow" w:hAnsi="Arial Narrow" w:cs="Times New Roman"/>
                              <w:szCs w:val="24"/>
                              <w:lang w:val="nl-BE"/>
                            </w:rPr>
                          </w:pPr>
                          <w:r w:rsidRPr="0034013A">
                            <w:rPr>
                              <w:rFonts w:ascii="Arial Narrow" w:hAnsi="Arial Narrow" w:cs="Times New Roman"/>
                              <w:sz w:val="16"/>
                              <w:szCs w:val="24"/>
                              <w:lang w:val="nl-BE"/>
                            </w:rPr>
                            <w:t xml:space="preserve">B – 2640 Mortsel </w:t>
                          </w:r>
                        </w:p>
                        <w:p w:rsidR="00054A6D" w:rsidRPr="0034013A" w:rsidRDefault="00054A6D">
                          <w:pPr>
                            <w:spacing w:after="0" w:line="280" w:lineRule="auto"/>
                            <w:rPr>
                              <w:rFonts w:cs="Times New Roman"/>
                              <w:sz w:val="16"/>
                              <w:szCs w:val="24"/>
                              <w:lang w:val="nl-BE"/>
                            </w:rPr>
                          </w:pPr>
                          <w:r w:rsidRPr="0034013A">
                            <w:rPr>
                              <w:rFonts w:ascii="Arial Narrow" w:hAnsi="Arial Narrow" w:cs="Times New Roman"/>
                              <w:sz w:val="16"/>
                              <w:szCs w:val="24"/>
                              <w:lang w:val="nl-BE"/>
                            </w:rPr>
                            <w:t>Bélgica</w:t>
                          </w:r>
                        </w:p>
                        <w:p w:rsidR="00054A6D" w:rsidRPr="0034013A" w:rsidRDefault="00054A6D">
                          <w:pPr>
                            <w:spacing w:after="0" w:line="276" w:lineRule="auto"/>
                            <w:rPr>
                              <w:rFonts w:cs="Times New Roman"/>
                              <w:sz w:val="16"/>
                              <w:szCs w:val="24"/>
                              <w:lang w:val="nl-BE"/>
                            </w:rPr>
                          </w:pPr>
                        </w:p>
                        <w:p w:rsidR="00054A6D" w:rsidRPr="00054A6D" w:rsidRDefault="00054A6D">
                          <w:pPr>
                            <w:spacing w:after="0" w:line="280" w:lineRule="auto"/>
                            <w:rPr>
                              <w:rFonts w:ascii="Arial Narrow" w:hAnsi="Arial Narrow" w:cs="Times New Roman"/>
                              <w:szCs w:val="24"/>
                              <w:lang w:val="de-DE"/>
                            </w:rPr>
                          </w:pPr>
                        </w:p>
                        <w:p w:rsidR="00054A6D" w:rsidRPr="00054A6D" w:rsidRDefault="0026208D">
                          <w:pPr>
                            <w:spacing w:line="280" w:lineRule="auto"/>
                            <w:rPr>
                              <w:rFonts w:cs="Times New Roman"/>
                              <w:szCs w:val="24"/>
                              <w:lang w:val="de-DE"/>
                            </w:rPr>
                          </w:pPr>
                          <w:r>
                            <w:rPr>
                              <w:rFonts w:ascii="Arial Narrow" w:hAnsi="Arial Narrow" w:cs="Times New Roman"/>
                              <w:sz w:val="16"/>
                              <w:szCs w:val="24"/>
                              <w:lang w:val="de-DE"/>
                            </w:rPr>
                            <w:t>press</w:t>
                          </w:r>
                          <w:r w:rsidR="00054A6D" w:rsidRPr="001441EA">
                            <w:rPr>
                              <w:rFonts w:ascii="Arial Narrow" w:hAnsi="Arial Narrow" w:cs="Times New Roman"/>
                              <w:sz w:val="16"/>
                              <w:szCs w:val="24"/>
                              <w:lang w:val="de-DE"/>
                            </w:rPr>
                            <w:t>@agfa.com</w:t>
                          </w:r>
                        </w:p>
                        <w:p w:rsidR="00054A6D" w:rsidRPr="001441EA" w:rsidRDefault="00054A6D">
                          <w:pPr>
                            <w:spacing w:line="276" w:lineRule="auto"/>
                            <w:rPr>
                              <w:rFonts w:cs="Times New Roman"/>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5pt;margin-top:26.15pt;width:108pt;height:9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" strokecolor="#aa0200">
              <v:textbox>
                <w:txbxContent>
                  <w:p w:rsidR="00054A6D" w:rsidRPr="0034013A" w:rsidRDefault="0026208D">
                    <w:pPr>
                      <w:spacing w:after="0" w:line="280" w:lineRule="auto"/>
                      <w:rPr>
                        <w:rFonts w:cs="Times New Roman"/>
                        <w:b/>
                        <w:sz w:val="16"/>
                        <w:szCs w:val="24"/>
                        <w:lang w:val="nl-BE"/>
                      </w:rPr>
                    </w:pPr>
                    <w:r w:rsidRPr="0034013A">
                      <w:rPr>
                        <w:rFonts w:cs="Times New Roman"/>
                        <w:b/>
                        <w:sz w:val="16"/>
                        <w:szCs w:val="24"/>
                        <w:lang w:val="nl-BE"/>
                      </w:rPr>
                      <w:t>Agfa</w:t>
                    </w:r>
                  </w:p>
                  <w:p w:rsidR="00054A6D" w:rsidRPr="0034013A" w:rsidRDefault="00054A6D">
                    <w:pPr>
                      <w:spacing w:after="0" w:line="280" w:lineRule="auto"/>
                      <w:rPr>
                        <w:rFonts w:cs="Times New Roman"/>
                        <w:b/>
                        <w:sz w:val="16"/>
                        <w:szCs w:val="24"/>
                        <w:lang w:val="nl-BE"/>
                      </w:rPr>
                    </w:pPr>
                    <w:r w:rsidRPr="0034013A">
                      <w:rPr>
                        <w:rFonts w:ascii="Arial Narrow" w:hAnsi="Arial Narrow" w:cs="Times New Roman"/>
                        <w:sz w:val="16"/>
                        <w:szCs w:val="24"/>
                        <w:lang w:val="nl-BE"/>
                      </w:rPr>
                      <w:t>Septestraat 27</w:t>
                    </w:r>
                  </w:p>
                  <w:p w:rsidR="00054A6D" w:rsidRPr="0034013A" w:rsidRDefault="00054A6D">
                    <w:pPr>
                      <w:spacing w:after="0" w:line="280" w:lineRule="auto"/>
                      <w:rPr>
                        <w:rFonts w:ascii="Arial Narrow" w:hAnsi="Arial Narrow" w:cs="Times New Roman"/>
                        <w:szCs w:val="24"/>
                        <w:lang w:val="nl-BE"/>
                      </w:rPr>
                    </w:pPr>
                    <w:r w:rsidRPr="0034013A">
                      <w:rPr>
                        <w:rFonts w:ascii="Arial Narrow" w:hAnsi="Arial Narrow" w:cs="Times New Roman"/>
                        <w:sz w:val="16"/>
                        <w:szCs w:val="24"/>
                        <w:lang w:val="nl-BE"/>
                      </w:rPr>
                      <w:t xml:space="preserve">B – 2640 Mortsel </w:t>
                    </w:r>
                  </w:p>
                  <w:p w:rsidR="00054A6D" w:rsidRPr="0034013A" w:rsidRDefault="00054A6D">
                    <w:pPr>
                      <w:spacing w:after="0" w:line="280" w:lineRule="auto"/>
                      <w:rPr>
                        <w:rFonts w:cs="Times New Roman"/>
                        <w:sz w:val="16"/>
                        <w:szCs w:val="24"/>
                        <w:lang w:val="nl-BE"/>
                      </w:rPr>
                    </w:pPr>
                    <w:r w:rsidRPr="0034013A">
                      <w:rPr>
                        <w:rFonts w:ascii="Arial Narrow" w:hAnsi="Arial Narrow" w:cs="Times New Roman"/>
                        <w:sz w:val="16"/>
                        <w:szCs w:val="24"/>
                        <w:lang w:val="nl-BE"/>
                      </w:rPr>
                      <w:t>Bélgica</w:t>
                    </w:r>
                  </w:p>
                  <w:p w:rsidR="00054A6D" w:rsidRPr="0034013A" w:rsidRDefault="00054A6D">
                    <w:pPr>
                      <w:spacing w:after="0" w:line="276" w:lineRule="auto"/>
                      <w:rPr>
                        <w:rFonts w:cs="Times New Roman"/>
                        <w:sz w:val="16"/>
                        <w:szCs w:val="24"/>
                        <w:lang w:val="nl-BE"/>
                      </w:rPr>
                    </w:pPr>
                  </w:p>
                  <w:p w:rsidR="00054A6D" w:rsidRPr="00054A6D" w:rsidRDefault="00054A6D">
                    <w:pPr>
                      <w:spacing w:after="0" w:line="280" w:lineRule="auto"/>
                      <w:rPr>
                        <w:rFonts w:ascii="Arial Narrow" w:hAnsi="Arial Narrow" w:cs="Times New Roman"/>
                        <w:szCs w:val="24"/>
                        <w:lang w:val="de-DE"/>
                      </w:rPr>
                    </w:pPr>
                  </w:p>
                  <w:p w:rsidR="00054A6D" w:rsidRPr="00054A6D" w:rsidRDefault="0026208D">
                    <w:pPr>
                      <w:spacing w:line="280" w:lineRule="auto"/>
                      <w:rPr>
                        <w:rFonts w:cs="Times New Roman"/>
                        <w:szCs w:val="24"/>
                        <w:lang w:val="de-DE"/>
                      </w:rPr>
                    </w:pPr>
                    <w:r>
                      <w:rPr>
                        <w:rFonts w:ascii="Arial Narrow" w:hAnsi="Arial Narrow" w:cs="Times New Roman"/>
                        <w:sz w:val="16"/>
                        <w:szCs w:val="24"/>
                        <w:lang w:val="de-DE"/>
                      </w:rPr>
                      <w:t>press</w:t>
                    </w:r>
                    <w:r w:rsidR="00054A6D" w:rsidRPr="001441EA">
                      <w:rPr>
                        <w:rFonts w:ascii="Arial Narrow" w:hAnsi="Arial Narrow" w:cs="Times New Roman"/>
                        <w:sz w:val="16"/>
                        <w:szCs w:val="24"/>
                        <w:lang w:val="de-DE"/>
                      </w:rPr>
                      <w:t>@agfa.com</w:t>
                    </w:r>
                  </w:p>
                  <w:p w:rsidR="00054A6D" w:rsidRPr="001441EA" w:rsidRDefault="00054A6D">
                    <w:pPr>
                      <w:spacing w:line="276" w:lineRule="auto"/>
                      <w:rPr>
                        <w:rFonts w:cs="Times New Roman"/>
                        <w:szCs w:val="24"/>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BA1B7A">
    <w:pPr>
      <w:pStyle w:val="Header"/>
      <w:tabs>
        <w:tab w:val="right" w:pos="9072"/>
      </w:tabs>
      <w:spacing w:after="0"/>
      <w:ind w:left="-1418"/>
      <w:rPr>
        <w:rFonts w:ascii="Arial Narrow Bold" w:hAnsi="Arial Narrow Bold"/>
        <w:b/>
        <w:color w:val="FFFFFF"/>
        <w:szCs w:val="24"/>
      </w:rPr>
    </w:pPr>
    <w:r>
      <w:rPr>
        <w:noProof/>
        <w:lang w:val="nl-BE" w:eastAsia="nl-BE"/>
      </w:rPr>
      <w:drawing>
        <wp:anchor distT="0" distB="0" distL="114300" distR="114300" simplePos="0" relativeHeight="251657728"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4656"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6"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6D" w:rsidRPr="00054A6D">
      <w:rPr>
        <w:rFonts w:ascii="Arial Narrow Bold" w:hAnsi="Arial Narrow Bold"/>
        <w:b/>
        <w:color w:val="FFFFFF"/>
        <w:sz w:val="32"/>
        <w:szCs w:val="24"/>
      </w:rPr>
      <w:tab/>
    </w:r>
    <w:r w:rsidR="00054A6D" w:rsidRPr="00054A6D">
      <w:rPr>
        <w:rFonts w:ascii="Arial Narrow Bold" w:hAnsi="Arial Narrow Bold"/>
        <w:b/>
        <w:noProof/>
        <w:color w:val="FFFFFF"/>
        <w:szCs w:val="24"/>
      </w:rPr>
      <w:t>AGFA GRAPHICS</w:t>
    </w:r>
  </w:p>
  <w:p w:rsidR="00054A6D" w:rsidRPr="00054A6D" w:rsidRDefault="00054A6D">
    <w:pPr>
      <w:rPr>
        <w:rFonts w:cs="Times New Roman"/>
        <w:szCs w:val="24"/>
      </w:rPr>
    </w:pPr>
  </w:p>
  <w:p w:rsidR="00054A6D" w:rsidRPr="00054A6D" w:rsidRDefault="00BA1B7A">
    <w:pPr>
      <w:spacing w:after="240"/>
      <w:rPr>
        <w:rFonts w:cs="Times New Roman"/>
        <w:b/>
        <w:color w:val="404040"/>
        <w:sz w:val="44"/>
        <w:szCs w:val="24"/>
      </w:rPr>
    </w:pPr>
    <w:r>
      <w:rPr>
        <w:noProof/>
        <w:snapToGrid/>
        <w:lang w:val="nl-BE" w:eastAsia="nl-BE"/>
      </w:rPr>
      <mc:AlternateContent>
        <mc:Choice Requires="wps">
          <w:drawing>
            <wp:anchor distT="0" distB="0" distL="114300" distR="114300" simplePos="0" relativeHeight="251656704"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4A6D" w:rsidRPr="00054A6D" w:rsidRDefault="00054A6D">
                          <w:pPr>
                            <w:rPr>
                              <w:rFonts w:ascii="Arial Narrow" w:hAnsi="Arial Narrow" w:cs="Times New Roman"/>
                              <w:szCs w:val="24"/>
                            </w:rPr>
                          </w:pPr>
                          <w:r w:rsidRPr="00054A6D">
                            <w:rPr>
                              <w:rFonts w:ascii="Arial Narrow" w:hAnsi="Arial Narrow" w:cs="Times New Roman"/>
                              <w:noProof/>
                              <w:szCs w:val="24"/>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" filled="f" stroked="f">
              <v:path arrowok="t"/>
              <v:textbox>
                <w:txbxContent>
                  <w:p w:rsidR="00054A6D" w:rsidRPr="00054A6D" w:rsidRDefault="00054A6D">
                    <w:pPr>
                      <w:rPr>
                        <w:rFonts w:ascii="Arial Narrow" w:hAnsi="Arial Narrow" w:cs="Times New Roman"/>
                        <w:szCs w:val="24"/>
                      </w:rPr>
                    </w:pPr>
                    <w:r w:rsidRPr="00054A6D">
                      <w:rPr>
                        <w:rFonts w:ascii="Arial Narrow" w:hAnsi="Arial Narrow" w:cs="Times New Roman"/>
                        <w:noProof/>
                        <w:szCs w:val="24"/>
                      </w:rPr>
                      <w:t>AGFA GRAPHICS</w:t>
                    </w:r>
                  </w:p>
                </w:txbxContent>
              </v:textbox>
            </v:shape>
          </w:pict>
        </mc:Fallback>
      </mc:AlternateContent>
    </w:r>
    <w:r w:rsidR="00054A6D" w:rsidRPr="00054A6D">
      <w:rPr>
        <w:rFonts w:cs="Times New Roman"/>
        <w:b/>
        <w:noProof/>
        <w:color w:val="404040"/>
        <w:sz w:val="28"/>
        <w:szCs w:val="24"/>
      </w:rPr>
      <w:t>PRESS RELEASE</w:t>
    </w:r>
  </w:p>
  <w:p w:rsidR="00054A6D" w:rsidRPr="00054A6D" w:rsidRDefault="00BA1B7A">
    <w:pPr>
      <w:rPr>
        <w:rFonts w:cs="Times New Roman"/>
        <w:szCs w:val="24"/>
      </w:rPr>
    </w:pPr>
    <w:r>
      <w:rPr>
        <w:noProof/>
        <w:snapToGrid/>
        <w:lang w:val="nl-BE" w:eastAsia="nl-BE"/>
      </w:rPr>
      <mc:AlternateContent>
        <mc:Choice Requires="wps">
          <w:drawing>
            <wp:anchor distT="0" distB="0" distL="114300" distR="114300" simplePos="0" relativeHeight="251658752"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054A6D" w:rsidRPr="00054A6D" w:rsidRDefault="00054A6D">
                          <w:pPr>
                            <w:spacing w:after="0"/>
                            <w:rPr>
                              <w:rFonts w:cs="Times New Roman"/>
                              <w:b/>
                              <w:sz w:val="16"/>
                              <w:szCs w:val="24"/>
                              <w:lang w:val="de-DE"/>
                            </w:rPr>
                          </w:pPr>
                          <w:r w:rsidRPr="00054A6D">
                            <w:rPr>
                              <w:rFonts w:cs="Times New Roman"/>
                              <w:b/>
                              <w:noProof/>
                              <w:sz w:val="16"/>
                              <w:szCs w:val="24"/>
                              <w:lang w:val="de-DE"/>
                            </w:rPr>
                            <w:t>Agfa Graphics</w:t>
                          </w:r>
                        </w:p>
                        <w:p w:rsidR="00054A6D" w:rsidRPr="00054A6D" w:rsidRDefault="00054A6D">
                          <w:pPr>
                            <w:spacing w:after="0"/>
                            <w:rPr>
                              <w:rFonts w:cs="Times New Roman"/>
                              <w:b/>
                              <w:sz w:val="16"/>
                              <w:szCs w:val="24"/>
                              <w:lang w:val="de-DE"/>
                            </w:rPr>
                          </w:pPr>
                          <w:r w:rsidRPr="00054A6D">
                            <w:rPr>
                              <w:rFonts w:ascii="Arial Narrow" w:hAnsi="Arial Narrow" w:cs="Times New Roman"/>
                              <w:noProof/>
                              <w:sz w:val="16"/>
                              <w:szCs w:val="24"/>
                              <w:lang w:val="de-DE"/>
                            </w:rPr>
                            <w:t>Septestraat 27</w:t>
                          </w: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B – 2640 Mortsel</w:t>
                          </w:r>
                          <w:r w:rsidRPr="00054A6D">
                            <w:rPr>
                              <w:rFonts w:ascii="Arial Narrow" w:hAnsi="Arial Narrow" w:cs="Times New Roman"/>
                              <w:sz w:val="16"/>
                              <w:szCs w:val="24"/>
                              <w:lang w:val="de-DE"/>
                            </w:rPr>
                            <w:t xml:space="preserve"> </w:t>
                          </w:r>
                        </w:p>
                        <w:p w:rsidR="00054A6D" w:rsidRPr="00054A6D" w:rsidRDefault="00054A6D">
                          <w:pPr>
                            <w:spacing w:after="0"/>
                            <w:rPr>
                              <w:rFonts w:cs="Times New Roman"/>
                              <w:sz w:val="16"/>
                              <w:szCs w:val="24"/>
                              <w:lang w:val="de-DE"/>
                            </w:rPr>
                          </w:pPr>
                          <w:r w:rsidRPr="00054A6D">
                            <w:rPr>
                              <w:rFonts w:ascii="Arial Narrow" w:hAnsi="Arial Narrow" w:cs="Times New Roman"/>
                              <w:noProof/>
                              <w:sz w:val="16"/>
                              <w:szCs w:val="24"/>
                              <w:lang w:val="de-DE"/>
                            </w:rPr>
                            <w:t>Belgium</w:t>
                          </w:r>
                        </w:p>
                        <w:p w:rsidR="00054A6D" w:rsidRPr="00054A6D" w:rsidRDefault="00054A6D">
                          <w:pPr>
                            <w:spacing w:after="0"/>
                            <w:rPr>
                              <w:rFonts w:cs="Times New Roman"/>
                              <w:sz w:val="16"/>
                              <w:szCs w:val="24"/>
                              <w:lang w:val="de-DE"/>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Paul Adriaensen</w:t>
                          </w:r>
                        </w:p>
                        <w:p w:rsidR="00054A6D" w:rsidRPr="00054A6D" w:rsidRDefault="00054A6D">
                          <w:pPr>
                            <w:spacing w:after="0"/>
                            <w:rPr>
                              <w:rFonts w:ascii="Arial Narrow" w:hAnsi="Arial Narrow" w:cs="Times New Roman"/>
                              <w:sz w:val="16"/>
                              <w:szCs w:val="24"/>
                            </w:rPr>
                          </w:pPr>
                          <w:r w:rsidRPr="00054A6D">
                            <w:rPr>
                              <w:rFonts w:ascii="Arial Narrow" w:hAnsi="Arial Narrow" w:cs="Times New Roman"/>
                              <w:i/>
                              <w:noProof/>
                              <w:sz w:val="16"/>
                              <w:szCs w:val="24"/>
                            </w:rPr>
                            <w:t>Press Relations Manager</w:t>
                          </w:r>
                          <w:r w:rsidRPr="00054A6D">
                            <w:rPr>
                              <w:rFonts w:cs="Times New Roman"/>
                              <w:i/>
                              <w:noProof/>
                              <w:sz w:val="16"/>
                              <w:szCs w:val="24"/>
                            </w:rPr>
                            <w:br/>
                          </w:r>
                          <w:r w:rsidRPr="00054A6D">
                            <w:rPr>
                              <w:rFonts w:ascii="Arial Narrow" w:hAnsi="Arial Narrow" w:cs="Times New Roman"/>
                              <w:i/>
                              <w:noProof/>
                              <w:sz w:val="16"/>
                              <w:szCs w:val="24"/>
                            </w:rPr>
                            <w:t>Agfa Graphics</w:t>
                          </w:r>
                          <w:r w:rsidRPr="00054A6D">
                            <w:rPr>
                              <w:rFonts w:ascii="Arial Narrow" w:hAnsi="Arial Narrow" w:cs="Times New Roman"/>
                              <w:i/>
                              <w:sz w:val="16"/>
                              <w:szCs w:val="24"/>
                            </w:rPr>
                            <w:t xml:space="preserve"> </w:t>
                          </w:r>
                        </w:p>
                        <w:p w:rsidR="00054A6D" w:rsidRPr="00054A6D" w:rsidRDefault="00054A6D">
                          <w:pPr>
                            <w:spacing w:after="0"/>
                            <w:rPr>
                              <w:rFonts w:ascii="Arial Narrow" w:hAnsi="Arial Narrow" w:cs="Times New Roman"/>
                              <w:sz w:val="16"/>
                              <w:szCs w:val="24"/>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T:</w:t>
                          </w:r>
                          <w:r w:rsidRPr="00054A6D">
                            <w:rPr>
                              <w:rFonts w:ascii="Arial Narrow" w:hAnsi="Arial Narrow" w:cs="Times New Roman"/>
                              <w:sz w:val="16"/>
                              <w:szCs w:val="24"/>
                              <w:lang w:val="de-DE"/>
                            </w:rPr>
                            <w:t xml:space="preserve"> +32 3 444 3940</w:t>
                          </w:r>
                        </w:p>
                        <w:p w:rsidR="00054A6D" w:rsidRPr="00054A6D" w:rsidRDefault="00054A6D">
                          <w:pPr>
                            <w:rPr>
                              <w:rFonts w:cs="Times New Roman"/>
                              <w:szCs w:val="24"/>
                              <w:lang w:val="de-DE"/>
                            </w:rPr>
                          </w:pPr>
                          <w:r w:rsidRPr="00054A6D">
                            <w:rPr>
                              <w:rFonts w:ascii="Arial Narrow" w:hAnsi="Arial Narrow" w:cs="Times New Roman"/>
                              <w:noProof/>
                              <w:sz w:val="16"/>
                              <w:szCs w:val="24"/>
                              <w:lang w:val="de-DE"/>
                            </w:rPr>
                            <w:t>E:</w:t>
                          </w:r>
                          <w:r w:rsidRPr="00054A6D">
                            <w:rPr>
                              <w:rFonts w:ascii="Arial Narrow" w:hAnsi="Arial Narrow" w:cs="Times New Roman"/>
                              <w:sz w:val="16"/>
                              <w:szCs w:val="24"/>
                              <w:lang w:val="de-DE"/>
                            </w:rPr>
                            <w:t xml:space="preserve"> </w:t>
                          </w:r>
                          <w:r w:rsidRPr="00054A6D">
                            <w:rPr>
                              <w:rFonts w:ascii="Arial Narrow" w:hAnsi="Arial Narrow" w:cs="Times New Roman"/>
                              <w:noProof/>
                              <w:sz w:val="16"/>
                              <w:szCs w:val="24"/>
                              <w:lang w:val="de-DE"/>
                            </w:rPr>
                            <w:t>press.graphics@agfa.com</w:t>
                          </w:r>
                        </w:p>
                        <w:p w:rsidR="00054A6D" w:rsidRPr="00054A6D" w:rsidRDefault="00054A6D">
                          <w:pPr>
                            <w:rPr>
                              <w:rFonts w:cs="Times New Roman"/>
                              <w:szCs w:val="24"/>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054A6D" w:rsidRPr="00054A6D" w:rsidRDefault="00054A6D">
                    <w:pPr>
                      <w:spacing w:after="0"/>
                      <w:rPr>
                        <w:rFonts w:cs="Times New Roman"/>
                        <w:b/>
                        <w:sz w:val="16"/>
                        <w:szCs w:val="24"/>
                        <w:lang w:val="de-DE"/>
                      </w:rPr>
                    </w:pPr>
                    <w:r w:rsidRPr="00054A6D">
                      <w:rPr>
                        <w:rFonts w:cs="Times New Roman"/>
                        <w:b/>
                        <w:noProof/>
                        <w:sz w:val="16"/>
                        <w:szCs w:val="24"/>
                        <w:lang w:val="de-DE"/>
                      </w:rPr>
                      <w:t>Agfa Graphics</w:t>
                    </w:r>
                  </w:p>
                  <w:p w:rsidR="00054A6D" w:rsidRPr="00054A6D" w:rsidRDefault="00054A6D">
                    <w:pPr>
                      <w:spacing w:after="0"/>
                      <w:rPr>
                        <w:rFonts w:cs="Times New Roman"/>
                        <w:b/>
                        <w:sz w:val="16"/>
                        <w:szCs w:val="24"/>
                        <w:lang w:val="de-DE"/>
                      </w:rPr>
                    </w:pPr>
                    <w:r w:rsidRPr="00054A6D">
                      <w:rPr>
                        <w:rFonts w:ascii="Arial Narrow" w:hAnsi="Arial Narrow" w:cs="Times New Roman"/>
                        <w:noProof/>
                        <w:sz w:val="16"/>
                        <w:szCs w:val="24"/>
                        <w:lang w:val="de-DE"/>
                      </w:rPr>
                      <w:t>Septestraat 27</w:t>
                    </w: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B – 2640 Mortsel</w:t>
                    </w:r>
                    <w:r w:rsidRPr="00054A6D">
                      <w:rPr>
                        <w:rFonts w:ascii="Arial Narrow" w:hAnsi="Arial Narrow" w:cs="Times New Roman"/>
                        <w:sz w:val="16"/>
                        <w:szCs w:val="24"/>
                        <w:lang w:val="de-DE"/>
                      </w:rPr>
                      <w:t xml:space="preserve"> </w:t>
                    </w:r>
                  </w:p>
                  <w:p w:rsidR="00054A6D" w:rsidRPr="00054A6D" w:rsidRDefault="00054A6D">
                    <w:pPr>
                      <w:spacing w:after="0"/>
                      <w:rPr>
                        <w:rFonts w:cs="Times New Roman"/>
                        <w:sz w:val="16"/>
                        <w:szCs w:val="24"/>
                        <w:lang w:val="de-DE"/>
                      </w:rPr>
                    </w:pPr>
                    <w:r w:rsidRPr="00054A6D">
                      <w:rPr>
                        <w:rFonts w:ascii="Arial Narrow" w:hAnsi="Arial Narrow" w:cs="Times New Roman"/>
                        <w:noProof/>
                        <w:sz w:val="16"/>
                        <w:szCs w:val="24"/>
                        <w:lang w:val="de-DE"/>
                      </w:rPr>
                      <w:t>Belgium</w:t>
                    </w:r>
                  </w:p>
                  <w:p w:rsidR="00054A6D" w:rsidRPr="00054A6D" w:rsidRDefault="00054A6D">
                    <w:pPr>
                      <w:spacing w:after="0"/>
                      <w:rPr>
                        <w:rFonts w:cs="Times New Roman"/>
                        <w:sz w:val="16"/>
                        <w:szCs w:val="24"/>
                        <w:lang w:val="de-DE"/>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Paul Adriaensen</w:t>
                    </w:r>
                  </w:p>
                  <w:p w:rsidR="00054A6D" w:rsidRPr="00054A6D" w:rsidRDefault="00054A6D">
                    <w:pPr>
                      <w:spacing w:after="0"/>
                      <w:rPr>
                        <w:rFonts w:ascii="Arial Narrow" w:hAnsi="Arial Narrow" w:cs="Times New Roman"/>
                        <w:sz w:val="16"/>
                        <w:szCs w:val="24"/>
                      </w:rPr>
                    </w:pPr>
                    <w:r w:rsidRPr="00054A6D">
                      <w:rPr>
                        <w:rFonts w:ascii="Arial Narrow" w:hAnsi="Arial Narrow" w:cs="Times New Roman"/>
                        <w:i/>
                        <w:noProof/>
                        <w:sz w:val="16"/>
                        <w:szCs w:val="24"/>
                      </w:rPr>
                      <w:t>Press Relations Manager</w:t>
                    </w:r>
                    <w:r w:rsidRPr="00054A6D">
                      <w:rPr>
                        <w:rFonts w:cs="Times New Roman"/>
                        <w:i/>
                        <w:noProof/>
                        <w:sz w:val="16"/>
                        <w:szCs w:val="24"/>
                      </w:rPr>
                      <w:br/>
                    </w:r>
                    <w:r w:rsidRPr="00054A6D">
                      <w:rPr>
                        <w:rFonts w:ascii="Arial Narrow" w:hAnsi="Arial Narrow" w:cs="Times New Roman"/>
                        <w:i/>
                        <w:noProof/>
                        <w:sz w:val="16"/>
                        <w:szCs w:val="24"/>
                      </w:rPr>
                      <w:t>Agfa Graphics</w:t>
                    </w:r>
                    <w:r w:rsidRPr="00054A6D">
                      <w:rPr>
                        <w:rFonts w:ascii="Arial Narrow" w:hAnsi="Arial Narrow" w:cs="Times New Roman"/>
                        <w:i/>
                        <w:sz w:val="16"/>
                        <w:szCs w:val="24"/>
                      </w:rPr>
                      <w:t xml:space="preserve"> </w:t>
                    </w:r>
                  </w:p>
                  <w:p w:rsidR="00054A6D" w:rsidRPr="00054A6D" w:rsidRDefault="00054A6D">
                    <w:pPr>
                      <w:spacing w:after="0"/>
                      <w:rPr>
                        <w:rFonts w:ascii="Arial Narrow" w:hAnsi="Arial Narrow" w:cs="Times New Roman"/>
                        <w:sz w:val="16"/>
                        <w:szCs w:val="24"/>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T:</w:t>
                    </w:r>
                    <w:r w:rsidRPr="00054A6D">
                      <w:rPr>
                        <w:rFonts w:ascii="Arial Narrow" w:hAnsi="Arial Narrow" w:cs="Times New Roman"/>
                        <w:sz w:val="16"/>
                        <w:szCs w:val="24"/>
                        <w:lang w:val="de-DE"/>
                      </w:rPr>
                      <w:t xml:space="preserve"> +32 3 444 3940</w:t>
                    </w:r>
                  </w:p>
                  <w:p w:rsidR="00054A6D" w:rsidRPr="00054A6D" w:rsidRDefault="00054A6D">
                    <w:pPr>
                      <w:rPr>
                        <w:rFonts w:cs="Times New Roman"/>
                        <w:szCs w:val="24"/>
                        <w:lang w:val="de-DE"/>
                      </w:rPr>
                    </w:pPr>
                    <w:r w:rsidRPr="00054A6D">
                      <w:rPr>
                        <w:rFonts w:ascii="Arial Narrow" w:hAnsi="Arial Narrow" w:cs="Times New Roman"/>
                        <w:noProof/>
                        <w:sz w:val="16"/>
                        <w:szCs w:val="24"/>
                        <w:lang w:val="de-DE"/>
                      </w:rPr>
                      <w:t>E:</w:t>
                    </w:r>
                    <w:r w:rsidRPr="00054A6D">
                      <w:rPr>
                        <w:rFonts w:ascii="Arial Narrow" w:hAnsi="Arial Narrow" w:cs="Times New Roman"/>
                        <w:sz w:val="16"/>
                        <w:szCs w:val="24"/>
                        <w:lang w:val="de-DE"/>
                      </w:rPr>
                      <w:t xml:space="preserve"> </w:t>
                    </w:r>
                    <w:r w:rsidRPr="00054A6D">
                      <w:rPr>
                        <w:rFonts w:ascii="Arial Narrow" w:hAnsi="Arial Narrow" w:cs="Times New Roman"/>
                        <w:noProof/>
                        <w:sz w:val="16"/>
                        <w:szCs w:val="24"/>
                        <w:lang w:val="de-DE"/>
                      </w:rPr>
                      <w:t>press.graphics@agfa.com</w:t>
                    </w:r>
                  </w:p>
                  <w:p w:rsidR="00054A6D" w:rsidRPr="00054A6D" w:rsidRDefault="00054A6D">
                    <w:pPr>
                      <w:rPr>
                        <w:rFonts w:cs="Times New Roman"/>
                        <w:szCs w:val="24"/>
                        <w:lang w:val="es-AR"/>
                      </w:rPr>
                    </w:pPr>
                  </w:p>
                </w:txbxContent>
              </v:textbox>
            </v:shape>
          </w:pict>
        </mc:Fallback>
      </mc:AlternateContent>
    </w:r>
  </w:p>
  <w:p w:rsidR="00054A6D" w:rsidRPr="00054A6D" w:rsidRDefault="00054A6D">
    <w:pP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9890F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15B6C"/>
    <w:multiLevelType w:val="hybridMultilevel"/>
    <w:tmpl w:val="229AC4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024"/>
        </w:tabs>
        <w:ind w:left="2024"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2AB5C3A"/>
    <w:multiLevelType w:val="hybridMultilevel"/>
    <w:tmpl w:val="A7BC52D0"/>
    <w:lvl w:ilvl="0" w:tplc="A580B794">
      <w:numFmt w:val="bullet"/>
      <w:lvlText w:val="•"/>
      <w:lvlJc w:val="left"/>
      <w:pPr>
        <w:ind w:left="2878" w:hanging="468"/>
      </w:pPr>
      <w:rPr>
        <w:rFonts w:ascii="Arial" w:eastAsia="Times New Roman" w:hAnsi="Arial" w:hint="default"/>
      </w:rPr>
    </w:lvl>
    <w:lvl w:ilvl="1" w:tplc="08130003" w:tentative="1">
      <w:start w:val="1"/>
      <w:numFmt w:val="bullet"/>
      <w:lvlText w:val="o"/>
      <w:lvlJc w:val="left"/>
      <w:pPr>
        <w:ind w:left="3490" w:hanging="360"/>
      </w:pPr>
      <w:rPr>
        <w:rFonts w:ascii="Courier New" w:hAnsi="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0"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1" w15:restartNumberingAfterBreak="0">
    <w:nsid w:val="5E813AAC"/>
    <w:multiLevelType w:val="hybridMultilevel"/>
    <w:tmpl w:val="2354A1A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2"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3" w15:restartNumberingAfterBreak="0">
    <w:nsid w:val="6BED4138"/>
    <w:multiLevelType w:val="hybridMultilevel"/>
    <w:tmpl w:val="82FEE844"/>
    <w:lvl w:ilvl="0" w:tplc="52CE1E16">
      <w:numFmt w:val="bullet"/>
      <w:lvlText w:val=""/>
      <w:lvlJc w:val="left"/>
      <w:pPr>
        <w:ind w:left="3130" w:hanging="360"/>
      </w:pPr>
      <w:rPr>
        <w:rFonts w:ascii="Symbol" w:eastAsia="Cambria" w:hAnsi="Symbol" w:cs="Cambria"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4" w15:restartNumberingAfterBreak="0">
    <w:nsid w:val="6C024E0A"/>
    <w:multiLevelType w:val="hybridMultilevel"/>
    <w:tmpl w:val="62B0632E"/>
    <w:lvl w:ilvl="0" w:tplc="5C6859FA">
      <w:start w:val="5"/>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2"/>
  </w:num>
  <w:num w:numId="9">
    <w:abstractNumId w:val="10"/>
  </w:num>
  <w:num w:numId="10">
    <w:abstractNumId w:val="4"/>
  </w:num>
  <w:num w:numId="11">
    <w:abstractNumId w:val="6"/>
  </w:num>
  <w:num w:numId="12">
    <w:abstractNumId w:val="9"/>
  </w:num>
  <w:num w:numId="13">
    <w:abstractNumId w:val="1"/>
  </w:num>
  <w:num w:numId="14">
    <w:abstractNumId w:val="14"/>
  </w:num>
  <w:num w:numId="15">
    <w:abstractNumId w:val="5"/>
  </w:num>
  <w:num w:numId="16">
    <w:abstractNumId w:val="8"/>
  </w:num>
  <w:num w:numId="17">
    <w:abstractNumId w:val="10"/>
  </w:num>
  <w:num w:numId="18">
    <w:abstractNumId w:val="7"/>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3"/>
  </w:num>
  <w:num w:numId="24">
    <w:abstractNumId w:val="11"/>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49"/>
    <w:rsid w:val="00024AD0"/>
    <w:rsid w:val="000434ED"/>
    <w:rsid w:val="000547AD"/>
    <w:rsid w:val="00054A6D"/>
    <w:rsid w:val="00056A38"/>
    <w:rsid w:val="00065D48"/>
    <w:rsid w:val="00095841"/>
    <w:rsid w:val="000C25C6"/>
    <w:rsid w:val="000E00D3"/>
    <w:rsid w:val="000E2451"/>
    <w:rsid w:val="000F239E"/>
    <w:rsid w:val="000F7781"/>
    <w:rsid w:val="001157CC"/>
    <w:rsid w:val="001441EA"/>
    <w:rsid w:val="001442F9"/>
    <w:rsid w:val="00145FAD"/>
    <w:rsid w:val="00157B89"/>
    <w:rsid w:val="00157D22"/>
    <w:rsid w:val="00164376"/>
    <w:rsid w:val="00191474"/>
    <w:rsid w:val="00192054"/>
    <w:rsid w:val="00194960"/>
    <w:rsid w:val="0019571C"/>
    <w:rsid w:val="001A3F32"/>
    <w:rsid w:val="001B45F9"/>
    <w:rsid w:val="001B5586"/>
    <w:rsid w:val="001C0BB6"/>
    <w:rsid w:val="001C13E3"/>
    <w:rsid w:val="001C2DCF"/>
    <w:rsid w:val="001C35A5"/>
    <w:rsid w:val="001D08BE"/>
    <w:rsid w:val="001E7E2C"/>
    <w:rsid w:val="00204D77"/>
    <w:rsid w:val="002071B2"/>
    <w:rsid w:val="00210741"/>
    <w:rsid w:val="00212596"/>
    <w:rsid w:val="00214C70"/>
    <w:rsid w:val="0023306D"/>
    <w:rsid w:val="002510C8"/>
    <w:rsid w:val="00251475"/>
    <w:rsid w:val="00256A32"/>
    <w:rsid w:val="0026208D"/>
    <w:rsid w:val="00283085"/>
    <w:rsid w:val="00296B9E"/>
    <w:rsid w:val="002B2872"/>
    <w:rsid w:val="002C1E02"/>
    <w:rsid w:val="002C4F0B"/>
    <w:rsid w:val="002D5B49"/>
    <w:rsid w:val="002E318F"/>
    <w:rsid w:val="002F0C75"/>
    <w:rsid w:val="002F4491"/>
    <w:rsid w:val="0030523B"/>
    <w:rsid w:val="00310753"/>
    <w:rsid w:val="00316D8A"/>
    <w:rsid w:val="0032399E"/>
    <w:rsid w:val="003343A0"/>
    <w:rsid w:val="00334700"/>
    <w:rsid w:val="0034013A"/>
    <w:rsid w:val="003652CB"/>
    <w:rsid w:val="003729D1"/>
    <w:rsid w:val="00380EFF"/>
    <w:rsid w:val="00382B28"/>
    <w:rsid w:val="00385D9B"/>
    <w:rsid w:val="003A068E"/>
    <w:rsid w:val="003A0962"/>
    <w:rsid w:val="003A20CC"/>
    <w:rsid w:val="003A3977"/>
    <w:rsid w:val="003A4D7B"/>
    <w:rsid w:val="003B25C2"/>
    <w:rsid w:val="003B418C"/>
    <w:rsid w:val="003C549F"/>
    <w:rsid w:val="003C69FC"/>
    <w:rsid w:val="003C71FA"/>
    <w:rsid w:val="003D4C70"/>
    <w:rsid w:val="003E3940"/>
    <w:rsid w:val="003E3A29"/>
    <w:rsid w:val="00401390"/>
    <w:rsid w:val="004041D0"/>
    <w:rsid w:val="00420B47"/>
    <w:rsid w:val="00430C23"/>
    <w:rsid w:val="00435B12"/>
    <w:rsid w:val="00436294"/>
    <w:rsid w:val="00443F39"/>
    <w:rsid w:val="00453C71"/>
    <w:rsid w:val="00454A03"/>
    <w:rsid w:val="0047272C"/>
    <w:rsid w:val="00473791"/>
    <w:rsid w:val="00487D1C"/>
    <w:rsid w:val="00490AD6"/>
    <w:rsid w:val="00497A80"/>
    <w:rsid w:val="004A2238"/>
    <w:rsid w:val="004A29AA"/>
    <w:rsid w:val="004B2183"/>
    <w:rsid w:val="004E064A"/>
    <w:rsid w:val="004E371F"/>
    <w:rsid w:val="004F1ECD"/>
    <w:rsid w:val="004F788A"/>
    <w:rsid w:val="005329BF"/>
    <w:rsid w:val="00534B6B"/>
    <w:rsid w:val="00544ABF"/>
    <w:rsid w:val="00544B8D"/>
    <w:rsid w:val="00547971"/>
    <w:rsid w:val="00562C6A"/>
    <w:rsid w:val="005678CE"/>
    <w:rsid w:val="005719C1"/>
    <w:rsid w:val="005757B1"/>
    <w:rsid w:val="00586C75"/>
    <w:rsid w:val="0059454F"/>
    <w:rsid w:val="005B1743"/>
    <w:rsid w:val="005B29A3"/>
    <w:rsid w:val="005B46C0"/>
    <w:rsid w:val="005B7C57"/>
    <w:rsid w:val="005C0105"/>
    <w:rsid w:val="005E0FC4"/>
    <w:rsid w:val="005E35BF"/>
    <w:rsid w:val="005F7B4A"/>
    <w:rsid w:val="0060276A"/>
    <w:rsid w:val="00603C7B"/>
    <w:rsid w:val="006058AA"/>
    <w:rsid w:val="0061079A"/>
    <w:rsid w:val="00620CF7"/>
    <w:rsid w:val="00642C87"/>
    <w:rsid w:val="00647D24"/>
    <w:rsid w:val="0065159D"/>
    <w:rsid w:val="00651C06"/>
    <w:rsid w:val="00654A9B"/>
    <w:rsid w:val="00654F26"/>
    <w:rsid w:val="006652A7"/>
    <w:rsid w:val="0067098D"/>
    <w:rsid w:val="00677E0B"/>
    <w:rsid w:val="00681A49"/>
    <w:rsid w:val="006A0B60"/>
    <w:rsid w:val="006A5355"/>
    <w:rsid w:val="006A6FBF"/>
    <w:rsid w:val="006D02BE"/>
    <w:rsid w:val="006D0CA4"/>
    <w:rsid w:val="006D570D"/>
    <w:rsid w:val="006F2746"/>
    <w:rsid w:val="00712957"/>
    <w:rsid w:val="007168E5"/>
    <w:rsid w:val="007218B0"/>
    <w:rsid w:val="007614A8"/>
    <w:rsid w:val="00763C03"/>
    <w:rsid w:val="00770F51"/>
    <w:rsid w:val="007728C7"/>
    <w:rsid w:val="00776998"/>
    <w:rsid w:val="00781A72"/>
    <w:rsid w:val="00783481"/>
    <w:rsid w:val="00784E4F"/>
    <w:rsid w:val="007865AB"/>
    <w:rsid w:val="007941BF"/>
    <w:rsid w:val="007A2325"/>
    <w:rsid w:val="007B45B4"/>
    <w:rsid w:val="007D548D"/>
    <w:rsid w:val="007D784E"/>
    <w:rsid w:val="00806CF3"/>
    <w:rsid w:val="00840956"/>
    <w:rsid w:val="00845240"/>
    <w:rsid w:val="00871F8D"/>
    <w:rsid w:val="00880198"/>
    <w:rsid w:val="008806B9"/>
    <w:rsid w:val="00880940"/>
    <w:rsid w:val="00880DEE"/>
    <w:rsid w:val="0088243D"/>
    <w:rsid w:val="00884461"/>
    <w:rsid w:val="0088587B"/>
    <w:rsid w:val="00892000"/>
    <w:rsid w:val="008A3A14"/>
    <w:rsid w:val="008A482E"/>
    <w:rsid w:val="008B2DC9"/>
    <w:rsid w:val="008C7DE3"/>
    <w:rsid w:val="008D5E61"/>
    <w:rsid w:val="008E4F28"/>
    <w:rsid w:val="00903198"/>
    <w:rsid w:val="009041F0"/>
    <w:rsid w:val="00907A3F"/>
    <w:rsid w:val="00911233"/>
    <w:rsid w:val="00922CD7"/>
    <w:rsid w:val="009279F1"/>
    <w:rsid w:val="0093665A"/>
    <w:rsid w:val="009447D3"/>
    <w:rsid w:val="009624D3"/>
    <w:rsid w:val="00970ED2"/>
    <w:rsid w:val="009758D5"/>
    <w:rsid w:val="00985674"/>
    <w:rsid w:val="00985EF3"/>
    <w:rsid w:val="00995244"/>
    <w:rsid w:val="009A4CD9"/>
    <w:rsid w:val="009B1E65"/>
    <w:rsid w:val="009B5F58"/>
    <w:rsid w:val="009B6785"/>
    <w:rsid w:val="009C195A"/>
    <w:rsid w:val="009C3DC5"/>
    <w:rsid w:val="009D1CE3"/>
    <w:rsid w:val="009D6018"/>
    <w:rsid w:val="009F091B"/>
    <w:rsid w:val="009F6E4C"/>
    <w:rsid w:val="009F7119"/>
    <w:rsid w:val="00A063EB"/>
    <w:rsid w:val="00A21560"/>
    <w:rsid w:val="00A24C09"/>
    <w:rsid w:val="00A25811"/>
    <w:rsid w:val="00A34033"/>
    <w:rsid w:val="00A3473E"/>
    <w:rsid w:val="00A46D7D"/>
    <w:rsid w:val="00A63A90"/>
    <w:rsid w:val="00A8295B"/>
    <w:rsid w:val="00A87E8E"/>
    <w:rsid w:val="00A91AF5"/>
    <w:rsid w:val="00AA035F"/>
    <w:rsid w:val="00AA1121"/>
    <w:rsid w:val="00AD4971"/>
    <w:rsid w:val="00AD4D9D"/>
    <w:rsid w:val="00AF2A83"/>
    <w:rsid w:val="00AF56CD"/>
    <w:rsid w:val="00AF6014"/>
    <w:rsid w:val="00B057EB"/>
    <w:rsid w:val="00B05FDA"/>
    <w:rsid w:val="00B13EAB"/>
    <w:rsid w:val="00B16BAC"/>
    <w:rsid w:val="00B1738F"/>
    <w:rsid w:val="00B276E9"/>
    <w:rsid w:val="00B27E28"/>
    <w:rsid w:val="00B27FE8"/>
    <w:rsid w:val="00B65A56"/>
    <w:rsid w:val="00B6680D"/>
    <w:rsid w:val="00B85909"/>
    <w:rsid w:val="00B86522"/>
    <w:rsid w:val="00B90111"/>
    <w:rsid w:val="00B94849"/>
    <w:rsid w:val="00BA1B7A"/>
    <w:rsid w:val="00BA2085"/>
    <w:rsid w:val="00BA3084"/>
    <w:rsid w:val="00BA7186"/>
    <w:rsid w:val="00BB5D92"/>
    <w:rsid w:val="00BB695D"/>
    <w:rsid w:val="00BC41D4"/>
    <w:rsid w:val="00BD2D6E"/>
    <w:rsid w:val="00BD3EDA"/>
    <w:rsid w:val="00BF5F3E"/>
    <w:rsid w:val="00C01DB7"/>
    <w:rsid w:val="00C51AD4"/>
    <w:rsid w:val="00C53461"/>
    <w:rsid w:val="00C54004"/>
    <w:rsid w:val="00C570F2"/>
    <w:rsid w:val="00C6047E"/>
    <w:rsid w:val="00C61B03"/>
    <w:rsid w:val="00C821B5"/>
    <w:rsid w:val="00C905AD"/>
    <w:rsid w:val="00C93749"/>
    <w:rsid w:val="00CA15A1"/>
    <w:rsid w:val="00CA30E9"/>
    <w:rsid w:val="00CB301C"/>
    <w:rsid w:val="00CB78B2"/>
    <w:rsid w:val="00CC0257"/>
    <w:rsid w:val="00CC3DE6"/>
    <w:rsid w:val="00CF3EE9"/>
    <w:rsid w:val="00CF77E6"/>
    <w:rsid w:val="00D1042F"/>
    <w:rsid w:val="00D1150F"/>
    <w:rsid w:val="00D21051"/>
    <w:rsid w:val="00D41B23"/>
    <w:rsid w:val="00D4613F"/>
    <w:rsid w:val="00D46393"/>
    <w:rsid w:val="00D62D2D"/>
    <w:rsid w:val="00D6609A"/>
    <w:rsid w:val="00D6777D"/>
    <w:rsid w:val="00D717D1"/>
    <w:rsid w:val="00D77277"/>
    <w:rsid w:val="00D819A9"/>
    <w:rsid w:val="00D95522"/>
    <w:rsid w:val="00DC44F1"/>
    <w:rsid w:val="00DD1F50"/>
    <w:rsid w:val="00DD303E"/>
    <w:rsid w:val="00DE685B"/>
    <w:rsid w:val="00DE7532"/>
    <w:rsid w:val="00E03556"/>
    <w:rsid w:val="00E04E01"/>
    <w:rsid w:val="00E157E0"/>
    <w:rsid w:val="00E24EE1"/>
    <w:rsid w:val="00E47115"/>
    <w:rsid w:val="00E51742"/>
    <w:rsid w:val="00E57272"/>
    <w:rsid w:val="00E66C3D"/>
    <w:rsid w:val="00EA32B0"/>
    <w:rsid w:val="00EA5C7A"/>
    <w:rsid w:val="00ED0171"/>
    <w:rsid w:val="00EE0BFC"/>
    <w:rsid w:val="00EE2894"/>
    <w:rsid w:val="00EF2FDF"/>
    <w:rsid w:val="00F00904"/>
    <w:rsid w:val="00F07A98"/>
    <w:rsid w:val="00F11AFF"/>
    <w:rsid w:val="00F17698"/>
    <w:rsid w:val="00F21BF6"/>
    <w:rsid w:val="00F35D4F"/>
    <w:rsid w:val="00F43BBB"/>
    <w:rsid w:val="00F719C1"/>
    <w:rsid w:val="00F75325"/>
    <w:rsid w:val="00F7676A"/>
    <w:rsid w:val="00F82335"/>
    <w:rsid w:val="00FA7FE5"/>
    <w:rsid w:val="00FB7D2A"/>
    <w:rsid w:val="00FD28CC"/>
    <w:rsid w:val="00FE62F2"/>
    <w:rsid w:val="00FF37D3"/>
    <w:rsid w:val="00FF49FA"/>
    <w:rsid w:val="00FF6E8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7EEADA-D86A-44A4-BA9A-AFE7DE71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pPr>
    <w:rPr>
      <w:rFonts w:cs="Arial"/>
      <w:snapToGrid w:val="0"/>
      <w:color w:val="000000"/>
      <w:sz w:val="22"/>
      <w:lang w:val="en-US" w:eastAsia="es-AR"/>
    </w:rPr>
  </w:style>
  <w:style w:type="paragraph" w:styleId="Heading1">
    <w:name w:val="heading 1"/>
    <w:basedOn w:val="Normal"/>
    <w:next w:val="Normal"/>
    <w:link w:val="Heading1Char"/>
    <w:qFormat/>
    <w:pPr>
      <w:numPr>
        <w:numId w:val="11"/>
      </w:numPr>
      <w:tabs>
        <w:tab w:val="left" w:pos="567"/>
      </w:tabs>
      <w:autoSpaceDE w:val="0"/>
      <w:autoSpaceDN w:val="0"/>
      <w:adjustRightInd w:val="0"/>
      <w:spacing w:before="240" w:after="240" w:line="276" w:lineRule="auto"/>
      <w:ind w:right="-23"/>
      <w:outlineLvl w:val="0"/>
    </w:pPr>
    <w:rPr>
      <w:rFonts w:cs="Times New Roman"/>
      <w:b/>
      <w:color w:val="AA0200"/>
      <w:sz w:val="28"/>
    </w:rPr>
  </w:style>
  <w:style w:type="paragraph" w:styleId="Heading2">
    <w:name w:val="heading 2"/>
    <w:basedOn w:val="Heading1"/>
    <w:next w:val="Normal"/>
    <w:uiPriority w:val="99"/>
    <w:qFormat/>
    <w:pPr>
      <w:numPr>
        <w:ilvl w:val="1"/>
      </w:numPr>
      <w:spacing w:after="120"/>
      <w:ind w:left="567" w:hanging="567"/>
      <w:outlineLvl w:val="1"/>
    </w:pPr>
    <w:rPr>
      <w:bCs/>
      <w:color w:val="808080"/>
      <w:sz w:val="24"/>
    </w:rPr>
  </w:style>
  <w:style w:type="paragraph" w:styleId="Heading3">
    <w:name w:val="heading 3"/>
    <w:basedOn w:val="Normal"/>
    <w:next w:val="Normal"/>
    <w:uiPriority w:val="99"/>
    <w:qFormat/>
    <w:pPr>
      <w:spacing w:before="240" w:after="60"/>
      <w:outlineLvl w:val="2"/>
    </w:pPr>
    <w:rPr>
      <w:rFonts w:cs="Times New Roman"/>
      <w:b/>
      <w:color w:val="595959"/>
    </w:rPr>
  </w:style>
  <w:style w:type="paragraph" w:styleId="Heading4">
    <w:name w:val="heading 4"/>
    <w:basedOn w:val="Normal"/>
    <w:next w:val="Normal"/>
    <w:link w:val="Heading4Char"/>
    <w:uiPriority w:val="99"/>
    <w:qFormat/>
    <w:pPr>
      <w:keepNext/>
      <w:keepLines/>
      <w:spacing w:before="120" w:after="60"/>
      <w:outlineLvl w:val="3"/>
    </w:pPr>
    <w:rPr>
      <w:rFonts w:ascii="Times New Roman" w:hAnsi="Times New Roman" w:cs="Times New Roman"/>
      <w:i/>
      <w:snapToGrid/>
      <w:color w:val="404040"/>
      <w:sz w:val="20"/>
      <w:lang w:val="x-none" w:eastAsia="x-none"/>
    </w:rPr>
  </w:style>
  <w:style w:type="paragraph" w:styleId="Heading5">
    <w:name w:val="heading 5"/>
    <w:aliases w:val="Kop 5 Char"/>
    <w:basedOn w:val="Normal"/>
    <w:next w:val="Normal"/>
    <w:link w:val="Hyperlink"/>
    <w:uiPriority w:val="99"/>
    <w:qFormat/>
    <w:pPr>
      <w:keepNext/>
      <w:keepLines/>
      <w:numPr>
        <w:ilvl w:val="4"/>
        <w:numId w:val="11"/>
      </w:numPr>
      <w:spacing w:before="200" w:after="0"/>
      <w:outlineLvl w:val="4"/>
    </w:pPr>
    <w:rPr>
      <w:rFonts w:ascii="Times New Roman" w:hAnsi="Times New Roman" w:cs="Times New Roman"/>
      <w:color w:val="520E0B"/>
      <w:sz w:val="20"/>
      <w:lang w:val="nl-BE" w:eastAsia="x-none"/>
    </w:rPr>
  </w:style>
  <w:style w:type="paragraph" w:styleId="Heading6">
    <w:name w:val="heading 6"/>
    <w:aliases w:val="Kop 6 Char"/>
    <w:basedOn w:val="Normal"/>
    <w:next w:val="Normal"/>
    <w:link w:val="FollowedHyperlink"/>
    <w:uiPriority w:val="99"/>
    <w:qFormat/>
    <w:pPr>
      <w:keepNext/>
      <w:keepLines/>
      <w:numPr>
        <w:ilvl w:val="5"/>
        <w:numId w:val="11"/>
      </w:numPr>
      <w:spacing w:before="200" w:after="0"/>
      <w:outlineLvl w:val="5"/>
    </w:pPr>
    <w:rPr>
      <w:rFonts w:ascii="Times New Roman" w:hAnsi="Times New Roman" w:cs="Times New Roman"/>
      <w:i/>
      <w:iCs/>
      <w:color w:val="520E0B"/>
      <w:sz w:val="20"/>
      <w:lang w:val="nl-BE" w:eastAsia="x-none"/>
    </w:rPr>
  </w:style>
  <w:style w:type="paragraph" w:styleId="Heading7">
    <w:name w:val="heading 7"/>
    <w:basedOn w:val="Normal"/>
    <w:next w:val="Normal"/>
    <w:uiPriority w:val="99"/>
    <w:qFormat/>
    <w:pPr>
      <w:keepNext/>
      <w:keepLines/>
      <w:numPr>
        <w:ilvl w:val="6"/>
        <w:numId w:val="11"/>
      </w:numPr>
      <w:spacing w:before="200" w:after="0"/>
      <w:outlineLvl w:val="6"/>
    </w:pPr>
    <w:rPr>
      <w:rFonts w:ascii="Times New Roman" w:hAnsi="Times New Roman" w:cs="Times New Roman"/>
      <w:i/>
      <w:iCs/>
      <w:color w:val="404040"/>
      <w:sz w:val="20"/>
      <w:lang w:val="nl-BE"/>
    </w:rPr>
  </w:style>
  <w:style w:type="paragraph" w:styleId="Heading8">
    <w:name w:val="heading 8"/>
    <w:basedOn w:val="Normal"/>
    <w:next w:val="Normal"/>
    <w:uiPriority w:val="99"/>
    <w:qFormat/>
    <w:pPr>
      <w:keepNext/>
      <w:keepLines/>
      <w:numPr>
        <w:ilvl w:val="7"/>
        <w:numId w:val="11"/>
      </w:numPr>
      <w:spacing w:before="200" w:after="0"/>
      <w:outlineLvl w:val="7"/>
    </w:pPr>
    <w:rPr>
      <w:rFonts w:ascii="Times New Roman" w:hAnsi="Times New Roman" w:cs="Times New Roman"/>
      <w:color w:val="A61D17"/>
      <w:sz w:val="20"/>
      <w:lang w:val="nl-BE"/>
    </w:rPr>
  </w:style>
  <w:style w:type="paragraph" w:styleId="Heading9">
    <w:name w:val="heading 9"/>
    <w:aliases w:val="Kop 9 Char"/>
    <w:basedOn w:val="Normal"/>
    <w:next w:val="Normal"/>
    <w:link w:val="PageNumber"/>
    <w:uiPriority w:val="99"/>
    <w:qFormat/>
    <w:pPr>
      <w:keepNext/>
      <w:keepLines/>
      <w:numPr>
        <w:ilvl w:val="8"/>
        <w:numId w:val="11"/>
      </w:numPr>
      <w:spacing w:before="200" w:after="0"/>
      <w:outlineLvl w:val="8"/>
    </w:pPr>
    <w:rPr>
      <w:rFonts w:ascii="Times New Roman" w:hAnsi="Times New Roman" w:cs="Times New Roman"/>
      <w:i/>
      <w:iCs/>
      <w:color w:val="404040"/>
      <w:sz w:val="20"/>
      <w:lang w:val="nl-B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uiPriority w:val="99"/>
    <w:locked/>
    <w:rPr>
      <w:b/>
      <w:color w:val="AA0200"/>
      <w:sz w:val="20"/>
      <w:lang w:val="en-US"/>
    </w:rPr>
  </w:style>
  <w:style w:type="character" w:customStyle="1" w:styleId="Ttulo2Car">
    <w:name w:val="Título 2 Car"/>
    <w:uiPriority w:val="99"/>
    <w:locked/>
    <w:rPr>
      <w:b/>
      <w:color w:val="808080"/>
      <w:sz w:val="20"/>
      <w:lang w:val="en-US"/>
    </w:rPr>
  </w:style>
  <w:style w:type="character" w:customStyle="1" w:styleId="Ttulo3Car">
    <w:name w:val="Título 3 Car"/>
    <w:uiPriority w:val="99"/>
    <w:locked/>
    <w:rPr>
      <w:rFonts w:eastAsia="Times New Roman"/>
      <w:b/>
      <w:color w:val="595959"/>
      <w:sz w:val="22"/>
      <w:lang w:val="en-US"/>
    </w:rPr>
  </w:style>
  <w:style w:type="character" w:customStyle="1" w:styleId="Ttulo4Car">
    <w:name w:val="Título 4 Car"/>
    <w:uiPriority w:val="99"/>
    <w:locked/>
    <w:rPr>
      <w:rFonts w:eastAsia="Times New Roman"/>
      <w:b/>
      <w:i/>
      <w:color w:val="595959"/>
      <w:lang w:val="x-none"/>
    </w:rPr>
  </w:style>
  <w:style w:type="character" w:customStyle="1" w:styleId="Ttulo5Car">
    <w:name w:val="Título 5 Car"/>
    <w:uiPriority w:val="99"/>
    <w:locked/>
    <w:rPr>
      <w:rFonts w:ascii="Times New Roman" w:hAnsi="Times New Roman"/>
      <w:color w:val="520E0B"/>
      <w:sz w:val="20"/>
      <w:lang w:val="x-none"/>
    </w:rPr>
  </w:style>
  <w:style w:type="character" w:customStyle="1" w:styleId="Ttulo6Car">
    <w:name w:val="Título 6 Car"/>
    <w:uiPriority w:val="99"/>
    <w:locked/>
    <w:rPr>
      <w:rFonts w:ascii="Times New Roman" w:hAnsi="Times New Roman"/>
      <w:i/>
      <w:color w:val="520E0B"/>
      <w:sz w:val="20"/>
      <w:lang w:val="x-none"/>
    </w:rPr>
  </w:style>
  <w:style w:type="character" w:customStyle="1" w:styleId="Ttulo7Car">
    <w:name w:val="Título 7 Car"/>
    <w:uiPriority w:val="99"/>
    <w:locked/>
    <w:rPr>
      <w:rFonts w:ascii="Times New Roman" w:hAnsi="Times New Roman"/>
      <w:i/>
      <w:color w:val="404040"/>
      <w:sz w:val="20"/>
      <w:lang w:val="x-none"/>
    </w:rPr>
  </w:style>
  <w:style w:type="character" w:customStyle="1" w:styleId="Ttulo8Car">
    <w:name w:val="Título 8 Car"/>
    <w:uiPriority w:val="99"/>
    <w:locked/>
    <w:rPr>
      <w:rFonts w:ascii="Times New Roman" w:hAnsi="Times New Roman"/>
      <w:color w:val="A61D17"/>
      <w:sz w:val="20"/>
      <w:lang w:val="x-none"/>
    </w:rPr>
  </w:style>
  <w:style w:type="character" w:customStyle="1" w:styleId="Heading4Char">
    <w:name w:val="Heading 4 Char"/>
    <w:link w:val="Heading4"/>
    <w:uiPriority w:val="99"/>
    <w:locked/>
    <w:rPr>
      <w:rFonts w:ascii="Times New Roman" w:hAnsi="Times New Roman"/>
      <w:i/>
      <w:color w:val="404040"/>
      <w:sz w:val="20"/>
      <w:lang w:val="x-none"/>
    </w:rPr>
  </w:style>
  <w:style w:type="character" w:styleId="Hyperlink">
    <w:name w:val="Hyperlink"/>
    <w:aliases w:val="Heading 5 Char,Kop 5 Char Char"/>
    <w:link w:val="Heading5"/>
    <w:uiPriority w:val="99"/>
    <w:rPr>
      <w:rFonts w:ascii="Times New Roman" w:hAnsi="Times New Roman"/>
      <w:snapToGrid w:val="0"/>
      <w:color w:val="520E0B"/>
      <w:lang w:val="nl-BE"/>
    </w:rPr>
  </w:style>
  <w:style w:type="character" w:styleId="FollowedHyperlink">
    <w:name w:val="FollowedHyperlink"/>
    <w:aliases w:val="Heading 6 Char,Kop 6 Char Char"/>
    <w:link w:val="Heading6"/>
    <w:uiPriority w:val="99"/>
    <w:rPr>
      <w:rFonts w:ascii="Times New Roman" w:hAnsi="Times New Roman"/>
      <w:i/>
      <w:iCs/>
      <w:snapToGrid w:val="0"/>
      <w:color w:val="520E0B"/>
      <w:lang w:val="nl-BE"/>
    </w:rPr>
  </w:style>
  <w:style w:type="paragraph" w:styleId="TOC4">
    <w:name w:val="toc 4"/>
    <w:basedOn w:val="Normal"/>
    <w:next w:val="Normal"/>
    <w:autoRedefine/>
    <w:uiPriority w:val="99"/>
    <w:pPr>
      <w:spacing w:after="0"/>
      <w:ind w:left="600"/>
    </w:pPr>
    <w:rPr>
      <w:rFonts w:ascii="Times New Roman" w:hAnsi="Times New Roman" w:cs="Times New Roman"/>
      <w:sz w:val="18"/>
      <w:szCs w:val="18"/>
    </w:rPr>
  </w:style>
  <w:style w:type="paragraph" w:customStyle="1" w:styleId="Headertext">
    <w:name w:val="Header text"/>
    <w:basedOn w:val="Normal"/>
    <w:link w:val="SubttuloCar1"/>
    <w:uiPriority w:val="99"/>
    <w:rPr>
      <w:rFonts w:ascii="Times New Roman" w:hAnsi="Times New Roman" w:cs="Times New Roman"/>
      <w:i/>
      <w:snapToGrid/>
      <w:color w:val="A61D17"/>
      <w:spacing w:val="15"/>
      <w:sz w:val="24"/>
      <w:lang w:val="x-none" w:eastAsia="x-none"/>
    </w:rPr>
  </w:style>
  <w:style w:type="paragraph" w:styleId="Header">
    <w:name w:val="header"/>
    <w:basedOn w:val="Normal"/>
    <w:next w:val="Normal"/>
    <w:link w:val="HeaderChar"/>
    <w:uiPriority w:val="99"/>
    <w:rPr>
      <w:rFonts w:ascii="Times New Roman" w:eastAsia="Times New Roman" w:hAnsi="Times New Roman" w:cs="Times New Roman"/>
      <w:snapToGrid/>
      <w:color w:val="17365D"/>
      <w:spacing w:val="5"/>
      <w:kern w:val="28"/>
      <w:sz w:val="52"/>
      <w:lang w:val="x-none" w:eastAsia="x-none"/>
    </w:rPr>
  </w:style>
  <w:style w:type="character" w:customStyle="1" w:styleId="EncabezadoCar">
    <w:name w:val="Encabezado Car"/>
    <w:uiPriority w:val="99"/>
    <w:locked/>
    <w:rPr>
      <w:rFonts w:eastAsia="Times New Roman"/>
      <w:b/>
      <w:color w:val="000000"/>
    </w:rPr>
  </w:style>
  <w:style w:type="paragraph" w:customStyle="1" w:styleId="Headertextbold">
    <w:name w:val="Header text bold"/>
    <w:uiPriority w:val="99"/>
    <w:pPr>
      <w:ind w:left="2410"/>
    </w:pPr>
    <w:rPr>
      <w:rFonts w:cs="Arial"/>
      <w:b/>
      <w:snapToGrid w:val="0"/>
      <w:color w:val="000000"/>
      <w:sz w:val="36"/>
      <w:lang w:eastAsia="es-AR"/>
    </w:rPr>
  </w:style>
  <w:style w:type="paragraph" w:customStyle="1" w:styleId="Headertextitalic">
    <w:name w:val="Header text italic"/>
    <w:basedOn w:val="Headertext"/>
    <w:uiPriority w:val="99"/>
    <w:rPr>
      <w:i w:val="0"/>
    </w:rPr>
  </w:style>
  <w:style w:type="paragraph" w:customStyle="1" w:styleId="Intro">
    <w:name w:val="Intro"/>
    <w:basedOn w:val="Normal"/>
    <w:next w:val="Normal"/>
    <w:uiPriority w:val="99"/>
    <w:rPr>
      <w:b/>
    </w:rPr>
  </w:style>
  <w:style w:type="paragraph" w:styleId="Footer">
    <w:name w:val="footer"/>
    <w:basedOn w:val="Normal"/>
    <w:link w:val="FooterChar"/>
    <w:uiPriority w:val="99"/>
    <w:pPr>
      <w:tabs>
        <w:tab w:val="center" w:pos="4680"/>
        <w:tab w:val="right" w:pos="9360"/>
      </w:tabs>
      <w:spacing w:after="0"/>
    </w:pPr>
    <w:rPr>
      <w:rFonts w:cs="Times New Roman"/>
      <w:b/>
      <w:smallCaps/>
      <w:snapToGrid/>
      <w:color w:val="auto"/>
      <w:spacing w:val="5"/>
      <w:sz w:val="20"/>
      <w:lang w:val="x-none" w:eastAsia="x-none"/>
    </w:rPr>
  </w:style>
  <w:style w:type="character" w:customStyle="1" w:styleId="PiedepginaCar">
    <w:name w:val="Pie de página Car"/>
    <w:uiPriority w:val="99"/>
    <w:locked/>
    <w:rPr>
      <w:rFonts w:ascii="Arial Narrow" w:hAnsi="Arial Narrow"/>
      <w:color w:val="000000"/>
      <w:sz w:val="18"/>
      <w:lang w:val="en-US"/>
    </w:rPr>
  </w:style>
  <w:style w:type="character" w:styleId="PageNumber">
    <w:name w:val="page number"/>
    <w:aliases w:val="Heading 9 Char,Kop 9 Char Char"/>
    <w:link w:val="Heading9"/>
    <w:uiPriority w:val="99"/>
    <w:rPr>
      <w:rFonts w:ascii="Times New Roman" w:hAnsi="Times New Roman"/>
      <w:i/>
      <w:iCs/>
      <w:snapToGrid w:val="0"/>
      <w:color w:val="404040"/>
      <w:lang w:val="nl-BE"/>
    </w:rPr>
  </w:style>
  <w:style w:type="paragraph" w:styleId="BalloonText">
    <w:name w:val="Balloon Text"/>
    <w:basedOn w:val="Normal"/>
    <w:link w:val="BalloonTextChar"/>
    <w:uiPriority w:val="99"/>
    <w:semiHidden/>
    <w:pPr>
      <w:spacing w:after="0"/>
    </w:pPr>
    <w:rPr>
      <w:rFonts w:cs="Times New Roman"/>
      <w:b/>
      <w:i/>
      <w:snapToGrid/>
      <w:color w:val="A61D17"/>
      <w:sz w:val="20"/>
      <w:lang w:val="x-none" w:eastAsia="x-none"/>
    </w:rPr>
  </w:style>
  <w:style w:type="character" w:customStyle="1" w:styleId="TextodegloboCar">
    <w:name w:val="Texto de globo Car"/>
    <w:uiPriority w:val="99"/>
    <w:semiHidden/>
    <w:locked/>
    <w:rPr>
      <w:rFonts w:ascii="Times New Roman" w:hAnsi="Times New Roman"/>
      <w:color w:val="000000"/>
      <w:sz w:val="16"/>
    </w:rPr>
  </w:style>
  <w:style w:type="paragraph" w:styleId="DocumentMap">
    <w:name w:val="Document Map"/>
    <w:basedOn w:val="Normal"/>
    <w:link w:val="DocumentMapChar"/>
    <w:uiPriority w:val="99"/>
    <w:semiHidden/>
    <w:pPr>
      <w:shd w:val="clear" w:color="auto" w:fill="000080"/>
    </w:pPr>
    <w:rPr>
      <w:rFonts w:cs="Times New Roman"/>
      <w:b/>
      <w:smallCaps/>
      <w:snapToGrid/>
      <w:color w:val="D6862D"/>
      <w:spacing w:val="5"/>
      <w:sz w:val="20"/>
      <w:u w:val="single"/>
      <w:lang w:val="x-none" w:eastAsia="x-none"/>
    </w:rPr>
  </w:style>
  <w:style w:type="character" w:customStyle="1" w:styleId="MapadeldocumentoCar">
    <w:name w:val="Mapa del documento Car"/>
    <w:uiPriority w:val="99"/>
    <w:semiHidden/>
    <w:locked/>
    <w:rPr>
      <w:rFonts w:ascii="Times New Roman" w:hAnsi="Times New Roman"/>
      <w:color w:val="000000"/>
      <w:sz w:val="2"/>
      <w:lang w:val="en-US"/>
    </w:rPr>
  </w:style>
  <w:style w:type="paragraph" w:customStyle="1" w:styleId="Bulletedlist">
    <w:name w:val="Bulleted list"/>
    <w:basedOn w:val="Normal"/>
    <w:uiPriority w:val="99"/>
    <w:pPr>
      <w:spacing w:after="60"/>
      <w:ind w:left="1004" w:right="-23" w:hanging="284"/>
    </w:pPr>
  </w:style>
  <w:style w:type="paragraph" w:customStyle="1" w:styleId="TOCHeading1">
    <w:name w:val="TOC Heading1"/>
    <w:basedOn w:val="Heading1"/>
    <w:next w:val="Normal"/>
    <w:uiPriority w:val="99"/>
    <w:qFormat/>
    <w:pPr>
      <w:numPr>
        <w:numId w:val="0"/>
      </w:numPr>
      <w:outlineLvl w:val="9"/>
    </w:pPr>
    <w:rPr>
      <w:i/>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rFonts w:ascii="Arial Narrow" w:hAnsi="Arial Narrow" w:cs="Times New Roman"/>
      <w:snapToGrid/>
      <w:color w:val="auto"/>
      <w:sz w:val="24"/>
      <w:lang w:eastAsia="x-none"/>
    </w:rPr>
  </w:style>
  <w:style w:type="character" w:customStyle="1" w:styleId="TextocomentarioCar">
    <w:name w:val="Texto comentario Car"/>
    <w:uiPriority w:val="99"/>
    <w:semiHidden/>
    <w:locked/>
    <w:rPr>
      <w:color w:val="000000"/>
      <w:sz w:val="20"/>
      <w:lang w:val="en-US"/>
    </w:rPr>
  </w:style>
  <w:style w:type="paragraph" w:styleId="CommentSubject">
    <w:name w:val="annotation subject"/>
    <w:basedOn w:val="CommentText"/>
    <w:next w:val="CommentText"/>
    <w:link w:val="CommentSubjectChar"/>
    <w:semiHidden/>
    <w:rPr>
      <w:sz w:val="20"/>
      <w:lang w:val="x-none"/>
    </w:rPr>
  </w:style>
  <w:style w:type="character" w:customStyle="1" w:styleId="AsuntodelcomentarioCar">
    <w:name w:val="Asunto del comentario Car"/>
    <w:uiPriority w:val="99"/>
    <w:semiHidden/>
    <w:locked/>
    <w:rPr>
      <w:b/>
      <w:color w:val="000000"/>
      <w:sz w:val="20"/>
      <w:lang w:val="en-US"/>
    </w:rPr>
  </w:style>
  <w:style w:type="paragraph" w:styleId="TOC1">
    <w:name w:val="toc 1"/>
    <w:basedOn w:val="Normal"/>
    <w:next w:val="Normal"/>
    <w:link w:val="TOC1Char"/>
    <w:uiPriority w:val="99"/>
    <w:pPr>
      <w:tabs>
        <w:tab w:val="left" w:pos="400"/>
        <w:tab w:val="right" w:leader="dot" w:pos="9072"/>
      </w:tabs>
      <w:spacing w:before="120" w:line="240" w:lineRule="auto"/>
      <w:ind w:right="-23"/>
    </w:pPr>
    <w:rPr>
      <w:rFonts w:eastAsia="Times New Roman" w:cs="Times New Roman"/>
      <w:b/>
      <w:i/>
      <w:snapToGrid/>
      <w:color w:val="A61D17"/>
      <w:sz w:val="20"/>
      <w:lang w:val="x-none" w:eastAsia="x-none"/>
    </w:rPr>
  </w:style>
  <w:style w:type="paragraph" w:styleId="TOC2">
    <w:name w:val="toc 2"/>
    <w:basedOn w:val="Normal"/>
    <w:next w:val="Normal"/>
    <w:autoRedefine/>
    <w:uiPriority w:val="99"/>
    <w:pPr>
      <w:tabs>
        <w:tab w:val="left" w:pos="800"/>
        <w:tab w:val="right" w:leader="dot" w:pos="9072"/>
      </w:tabs>
      <w:spacing w:after="60" w:line="240" w:lineRule="auto"/>
      <w:ind w:left="198" w:right="-23"/>
    </w:pPr>
    <w:rPr>
      <w:rFonts w:cs="Times New Roman"/>
      <w:noProof/>
      <w:szCs w:val="22"/>
      <w:lang w:val="es-AR"/>
    </w:rPr>
  </w:style>
  <w:style w:type="paragraph" w:customStyle="1" w:styleId="StyleTOC2Left0cm">
    <w:name w:val="Style TOC 2 + Left:  0 cm"/>
    <w:basedOn w:val="TOC2"/>
    <w:uiPriority w:val="99"/>
    <w:pPr>
      <w:spacing w:after="240"/>
      <w:ind w:left="0"/>
    </w:pPr>
  </w:style>
  <w:style w:type="paragraph" w:styleId="TOC5">
    <w:name w:val="toc 5"/>
    <w:basedOn w:val="Normal"/>
    <w:next w:val="Normal"/>
    <w:autoRedefine/>
    <w:uiPriority w:val="99"/>
    <w:pPr>
      <w:spacing w:after="0"/>
      <w:ind w:left="800"/>
    </w:pPr>
    <w:rPr>
      <w:rFonts w:ascii="Times New Roman" w:hAnsi="Times New Roman" w:cs="Times New Roman"/>
      <w:sz w:val="18"/>
      <w:szCs w:val="18"/>
    </w:rPr>
  </w:style>
  <w:style w:type="paragraph" w:styleId="TOC3">
    <w:name w:val="toc 3"/>
    <w:basedOn w:val="Normal"/>
    <w:next w:val="Normal"/>
    <w:autoRedefine/>
    <w:uiPriority w:val="99"/>
    <w:pPr>
      <w:tabs>
        <w:tab w:val="right" w:leader="dot" w:pos="9072"/>
      </w:tabs>
      <w:spacing w:after="60"/>
      <w:ind w:left="993" w:right="-23"/>
      <w:contextualSpacing/>
    </w:pPr>
    <w:rPr>
      <w:rFonts w:cs="Times New Roman"/>
      <w:i/>
      <w:iCs/>
      <w:noProof/>
      <w:lang w:val="es-AR"/>
    </w:rPr>
  </w:style>
  <w:style w:type="paragraph" w:customStyle="1" w:styleId="Subtitlepressrelease">
    <w:name w:val="Subtitle press release"/>
    <w:basedOn w:val="Normal"/>
    <w:uiPriority w:val="99"/>
    <w:pPr>
      <w:spacing w:after="240"/>
      <w:ind w:left="1259"/>
    </w:pPr>
    <w:rPr>
      <w:i/>
      <w:iCs/>
    </w:rPr>
  </w:style>
  <w:style w:type="paragraph" w:customStyle="1" w:styleId="Boilerplatetext">
    <w:name w:val="Boiler plate text"/>
    <w:autoRedefine/>
    <w:uiPriority w:val="99"/>
    <w:pPr>
      <w:spacing w:after="120" w:line="276" w:lineRule="auto"/>
      <w:ind w:left="2410"/>
    </w:pPr>
    <w:rPr>
      <w:rFonts w:cs="Arial"/>
      <w:snapToGrid w:val="0"/>
      <w:color w:val="000000"/>
      <w:lang w:val="en-GB" w:eastAsia="es-AR"/>
    </w:rPr>
  </w:style>
  <w:style w:type="paragraph" w:styleId="TOC6">
    <w:name w:val="toc 6"/>
    <w:basedOn w:val="Normal"/>
    <w:next w:val="Normal"/>
    <w:link w:val="TOC6Char"/>
    <w:autoRedefine/>
    <w:uiPriority w:val="99"/>
    <w:pPr>
      <w:spacing w:after="0"/>
      <w:ind w:left="1000"/>
    </w:pPr>
    <w:rPr>
      <w:rFonts w:eastAsia="Times New Roman" w:cs="Times New Roman"/>
      <w:i/>
      <w:snapToGrid/>
      <w:sz w:val="20"/>
      <w:lang w:val="x-none" w:eastAsia="x-none"/>
    </w:rPr>
  </w:style>
  <w:style w:type="paragraph" w:styleId="TOC7">
    <w:name w:val="toc 7"/>
    <w:basedOn w:val="Normal"/>
    <w:next w:val="Normal"/>
    <w:autoRedefine/>
    <w:uiPriority w:val="99"/>
    <w:pPr>
      <w:spacing w:after="0"/>
      <w:ind w:left="1200"/>
    </w:pPr>
    <w:rPr>
      <w:rFonts w:ascii="Times New Roman" w:hAnsi="Times New Roman" w:cs="Times New Roman"/>
      <w:sz w:val="18"/>
      <w:szCs w:val="18"/>
    </w:rPr>
  </w:style>
  <w:style w:type="paragraph" w:styleId="Title">
    <w:name w:val="Title"/>
    <w:basedOn w:val="Normal"/>
    <w:next w:val="Normal"/>
    <w:uiPriority w:val="99"/>
    <w:qFormat/>
    <w:pPr>
      <w:pBdr>
        <w:bottom w:val="single" w:sz="8" w:space="4" w:color="4F81BD"/>
      </w:pBdr>
      <w:spacing w:after="300"/>
      <w:contextualSpacing/>
    </w:pPr>
    <w:rPr>
      <w:rFonts w:ascii="Times New Roman" w:eastAsia="Times New Roman" w:hAnsi="Times New Roman" w:cs="Times New Roman"/>
      <w:color w:val="17365D"/>
      <w:spacing w:val="5"/>
      <w:kern w:val="28"/>
      <w:sz w:val="52"/>
      <w:szCs w:val="52"/>
      <w:lang w:val="nl-BE"/>
    </w:rPr>
  </w:style>
  <w:style w:type="character" w:customStyle="1" w:styleId="TtuloCar">
    <w:name w:val="Título Car"/>
    <w:uiPriority w:val="10"/>
    <w:rPr>
      <w:rFonts w:ascii="Cambria" w:eastAsia="Times New Roman" w:hAnsi="Cambria" w:cs="Times New Roman"/>
      <w:b/>
      <w:bCs/>
      <w:snapToGrid w:val="0"/>
      <w:color w:val="000000"/>
      <w:kern w:val="28"/>
      <w:sz w:val="32"/>
      <w:szCs w:val="32"/>
      <w:lang w:val="en-US"/>
    </w:rPr>
  </w:style>
  <w:style w:type="character" w:customStyle="1" w:styleId="HeaderChar">
    <w:name w:val="Header Char"/>
    <w:link w:val="Header"/>
    <w:uiPriority w:val="99"/>
    <w:locked/>
    <w:rPr>
      <w:rFonts w:ascii="Times New Roman" w:eastAsia="Times New Roman" w:hAnsi="Times New Roman"/>
      <w:color w:val="17365D"/>
      <w:spacing w:val="5"/>
      <w:kern w:val="28"/>
      <w:sz w:val="52"/>
      <w:lang w:val="x-none"/>
    </w:rPr>
  </w:style>
  <w:style w:type="paragraph" w:styleId="Subtitle">
    <w:name w:val="Subtitle"/>
    <w:basedOn w:val="Normal"/>
    <w:next w:val="Normal"/>
    <w:uiPriority w:val="99"/>
    <w:qFormat/>
    <w:pPr>
      <w:numPr>
        <w:ilvl w:val="1"/>
      </w:numPr>
      <w:ind w:left="3686"/>
    </w:pPr>
    <w:rPr>
      <w:rFonts w:ascii="Times New Roman" w:hAnsi="Times New Roman" w:cs="Times New Roman"/>
      <w:i/>
      <w:iCs/>
      <w:color w:val="A61D17"/>
      <w:spacing w:val="15"/>
      <w:sz w:val="24"/>
      <w:szCs w:val="24"/>
      <w:lang w:val="nl-BE"/>
    </w:rPr>
  </w:style>
  <w:style w:type="character" w:customStyle="1" w:styleId="SubttuloCar">
    <w:name w:val="Subtítulo Car"/>
    <w:uiPriority w:val="11"/>
    <w:rPr>
      <w:rFonts w:ascii="Cambria" w:eastAsia="Times New Roman" w:hAnsi="Cambria" w:cs="Times New Roman"/>
      <w:snapToGrid w:val="0"/>
      <w:color w:val="000000"/>
      <w:sz w:val="24"/>
      <w:szCs w:val="24"/>
      <w:lang w:val="en-US"/>
    </w:rPr>
  </w:style>
  <w:style w:type="character" w:customStyle="1" w:styleId="SubttuloCar1">
    <w:name w:val="Subtítulo Car1"/>
    <w:link w:val="Headertext"/>
    <w:uiPriority w:val="99"/>
    <w:locked/>
    <w:rPr>
      <w:rFonts w:ascii="Times New Roman" w:hAnsi="Times New Roman"/>
      <w:i/>
      <w:color w:val="A61D17"/>
      <w:spacing w:val="15"/>
      <w:sz w:val="24"/>
    </w:rPr>
  </w:style>
  <w:style w:type="paragraph" w:styleId="TOC8">
    <w:name w:val="toc 8"/>
    <w:basedOn w:val="Normal"/>
    <w:next w:val="Normal"/>
    <w:autoRedefine/>
    <w:uiPriority w:val="99"/>
    <w:pPr>
      <w:spacing w:after="0"/>
      <w:ind w:left="1400"/>
    </w:pPr>
    <w:rPr>
      <w:rFonts w:ascii="Times New Roman" w:hAnsi="Times New Roman" w:cs="Times New Roman"/>
      <w:sz w:val="18"/>
      <w:szCs w:val="18"/>
    </w:rPr>
  </w:style>
  <w:style w:type="paragraph" w:styleId="TOC9">
    <w:name w:val="toc 9"/>
    <w:basedOn w:val="Normal"/>
    <w:next w:val="Normal"/>
    <w:autoRedefine/>
    <w:uiPriority w:val="99"/>
    <w:pPr>
      <w:spacing w:after="0"/>
      <w:ind w:left="1600"/>
    </w:pPr>
    <w:rPr>
      <w:rFonts w:ascii="Times New Roman" w:hAnsi="Times New Roman" w:cs="Times New Roman"/>
      <w:sz w:val="18"/>
      <w:szCs w:val="18"/>
    </w:rPr>
  </w:style>
  <w:style w:type="character" w:customStyle="1" w:styleId="Maintitle">
    <w:name w:val="Main title"/>
    <w:uiPriority w:val="99"/>
    <w:rPr>
      <w:rFonts w:ascii="Arial" w:hAnsi="Arial"/>
      <w:b/>
      <w:color w:val="C00000"/>
      <w:sz w:val="24"/>
      <w:lang w:val="en-US"/>
    </w:rPr>
  </w:style>
  <w:style w:type="character" w:customStyle="1" w:styleId="apple-converted-space">
    <w:name w:val="apple-converted-space"/>
  </w:style>
  <w:style w:type="character" w:customStyle="1" w:styleId="apple-style-span">
    <w:name w:val="apple-style-span"/>
    <w:uiPriority w:val="99"/>
  </w:style>
  <w:style w:type="character" w:customStyle="1" w:styleId="FooterChar">
    <w:name w:val="Footer Char"/>
    <w:link w:val="Footer"/>
    <w:uiPriority w:val="99"/>
    <w:qFormat/>
    <w:rPr>
      <w:b/>
      <w:smallCaps/>
      <w:spacing w:val="5"/>
    </w:rPr>
  </w:style>
  <w:style w:type="paragraph" w:styleId="Caption">
    <w:name w:val="caption"/>
    <w:basedOn w:val="Normal"/>
    <w:next w:val="Normal"/>
    <w:uiPriority w:val="99"/>
    <w:qFormat/>
    <w:pPr>
      <w:spacing w:line="240" w:lineRule="auto"/>
    </w:pPr>
    <w:rPr>
      <w:b/>
      <w:bCs/>
      <w:color w:val="A61D17"/>
      <w:sz w:val="18"/>
      <w:szCs w:val="18"/>
    </w:rPr>
  </w:style>
  <w:style w:type="character" w:styleId="Emphasis">
    <w:name w:val="Emphasis"/>
    <w:uiPriority w:val="99"/>
    <w:qFormat/>
    <w:rPr>
      <w:i/>
    </w:rPr>
  </w:style>
  <w:style w:type="character" w:customStyle="1" w:styleId="Introtext">
    <w:name w:val="Intro text"/>
    <w:uiPriority w:val="99"/>
    <w:rPr>
      <w:b/>
      <w:sz w:val="22"/>
    </w:rPr>
  </w:style>
  <w:style w:type="character" w:customStyle="1" w:styleId="BalloonTextChar">
    <w:name w:val="Balloon Text Char"/>
    <w:link w:val="BalloonText"/>
    <w:uiPriority w:val="99"/>
    <w:qFormat/>
    <w:rPr>
      <w:b/>
      <w:i/>
      <w:color w:val="A61D17"/>
    </w:rPr>
  </w:style>
  <w:style w:type="table" w:styleId="ColorfulGrid-Accent3">
    <w:name w:val="Colorful Grid Accent 3"/>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OC1Char">
    <w:name w:val="TOC 1 Char"/>
    <w:link w:val="TOC1"/>
    <w:uiPriority w:val="99"/>
    <w:locked/>
    <w:rPr>
      <w:rFonts w:eastAsia="Times New Roman"/>
      <w:b/>
      <w:i/>
      <w:color w:val="A61D17"/>
    </w:rPr>
  </w:style>
  <w:style w:type="character" w:customStyle="1" w:styleId="DocumentMapChar">
    <w:name w:val="Document Map Char"/>
    <w:link w:val="DocumentMap"/>
    <w:uiPriority w:val="99"/>
    <w:qFormat/>
    <w:rPr>
      <w:b/>
      <w:smallCaps/>
      <w:color w:val="D6862D"/>
      <w:spacing w:val="5"/>
      <w:u w:val="single"/>
    </w:rPr>
  </w:style>
  <w:style w:type="paragraph" w:styleId="ListBullet">
    <w:name w:val="List Bullet"/>
    <w:basedOn w:val="Normal"/>
    <w:uiPriority w:val="99"/>
    <w:semiHidden/>
    <w:pPr>
      <w:tabs>
        <w:tab w:val="num" w:pos="360"/>
      </w:tabs>
      <w:ind w:left="360" w:hanging="360"/>
      <w:contextualSpacing/>
    </w:pPr>
  </w:style>
  <w:style w:type="table" w:styleId="ColorfulShading-Accent3">
    <w:name w:val="Colorful Shading Accent 3"/>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21">
    <w:name w:val="Cuadrícula media 21"/>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NormalWeb">
    <w:name w:val="Normal (Web)"/>
    <w:basedOn w:val="Normal"/>
    <w:uiPriority w:val="99"/>
    <w:semiHidden/>
    <w:pPr>
      <w:spacing w:before="100" w:beforeAutospacing="1" w:after="100" w:afterAutospacing="1"/>
    </w:pPr>
    <w:rPr>
      <w:rFonts w:ascii="Times New Roman" w:hAnsi="Times New Roman" w:cs="Times New Roman"/>
      <w:sz w:val="24"/>
      <w:szCs w:val="24"/>
    </w:rPr>
  </w:style>
  <w:style w:type="table" w:styleId="ColorfulList-Accent3">
    <w:name w:val="Colorful List Accent 3"/>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TOC6Char">
    <w:name w:val="TOC 6 Char"/>
    <w:link w:val="TOC6"/>
    <w:uiPriority w:val="99"/>
    <w:locked/>
    <w:rPr>
      <w:rFonts w:eastAsia="Times New Roman"/>
      <w:i/>
      <w:color w:val="000000"/>
    </w:rPr>
  </w:style>
  <w:style w:type="character" w:styleId="Strong">
    <w:name w:val="Strong"/>
    <w:uiPriority w:val="99"/>
    <w:qFormat/>
    <w:rPr>
      <w:b/>
    </w:rPr>
  </w:style>
  <w:style w:type="paragraph" w:customStyle="1" w:styleId="Style1">
    <w:name w:val="Style1"/>
    <w:basedOn w:val="ListBullet"/>
    <w:uiPriority w:val="99"/>
    <w:pPr>
      <w:numPr>
        <w:ilvl w:val="5"/>
        <w:numId w:val="16"/>
      </w:numPr>
      <w:spacing w:line="240" w:lineRule="auto"/>
      <w:ind w:left="1151" w:hanging="1151"/>
      <w:contextualSpacing w:val="0"/>
    </w:pPr>
    <w:rPr>
      <w:b/>
      <w:color w:val="auto"/>
    </w:rPr>
  </w:style>
  <w:style w:type="character" w:customStyle="1" w:styleId="SubtleEmphasis1">
    <w:name w:val="Subtle Emphasis1"/>
    <w:uiPriority w:val="99"/>
    <w:qFormat/>
    <w:rPr>
      <w:i/>
      <w:color w:val="404040"/>
    </w:rPr>
  </w:style>
  <w:style w:type="character" w:customStyle="1" w:styleId="SubtleReference1">
    <w:name w:val="Subtle Reference1"/>
    <w:uiPriority w:val="99"/>
    <w:qFormat/>
    <w:rPr>
      <w:smallCaps/>
      <w:color w:val="D6862D"/>
      <w:u w:val="single"/>
    </w:rPr>
  </w:style>
  <w:style w:type="table" w:styleId="TableGrid">
    <w:name w:val="Table Grid"/>
    <w:basedOn w:val="TableNormal"/>
    <w:uiPriority w:val="99"/>
    <w:rPr>
      <w:rFonts w:ascii="Times New Roman" w:hAnsi="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99"/>
    <w:pPr>
      <w:spacing w:before="60" w:after="0" w:line="300" w:lineRule="atLeast"/>
    </w:pPr>
    <w:rPr>
      <w:rFonts w:cs="Times New Roman"/>
      <w:color w:val="auto"/>
      <w:szCs w:val="24"/>
    </w:rPr>
  </w:style>
  <w:style w:type="character" w:customStyle="1" w:styleId="TextoindependienteCar">
    <w:name w:val="Texto independiente Car"/>
    <w:uiPriority w:val="99"/>
    <w:semiHidden/>
    <w:rPr>
      <w:rFonts w:cs="Arial"/>
      <w:snapToGrid w:val="0"/>
      <w:color w:val="000000"/>
      <w:sz w:val="22"/>
      <w:lang w:val="en-US"/>
    </w:rPr>
  </w:style>
  <w:style w:type="character" w:customStyle="1" w:styleId="CommentTextChar">
    <w:name w:val="Comment Text Char"/>
    <w:link w:val="CommentText"/>
    <w:uiPriority w:val="99"/>
    <w:locked/>
    <w:rPr>
      <w:rFonts w:ascii="Arial Narrow" w:hAnsi="Arial Narrow"/>
      <w:sz w:val="24"/>
      <w:lang w:val="en-US"/>
    </w:rPr>
  </w:style>
  <w:style w:type="paragraph" w:customStyle="1" w:styleId="StyleHeading3ArialRight-004cm">
    <w:name w:val="Style Heading 3 + Arial Right:  -004 cm"/>
    <w:basedOn w:val="Heading2"/>
    <w:next w:val="NormalIndent"/>
    <w:uiPriority w:val="99"/>
    <w:rPr>
      <w:bCs w:val="0"/>
    </w:rPr>
  </w:style>
  <w:style w:type="character" w:customStyle="1" w:styleId="StyleHeading3ArialRight-004cmChar">
    <w:name w:val="Style Heading 3 + Arial Right:  -004 cm Char"/>
    <w:uiPriority w:val="99"/>
    <w:locked/>
    <w:rPr>
      <w:rFonts w:ascii="Arial Narrow" w:hAnsi="Arial Narrow"/>
      <w:color w:val="C00000"/>
      <w:sz w:val="24"/>
      <w:lang w:val="en-US"/>
    </w:rPr>
  </w:style>
  <w:style w:type="paragraph" w:styleId="NormalIndent">
    <w:name w:val="Normal Indent"/>
    <w:basedOn w:val="Normal"/>
    <w:uiPriority w:val="99"/>
    <w:semiHidden/>
    <w:pPr>
      <w:ind w:left="708"/>
    </w:pPr>
  </w:style>
  <w:style w:type="paragraph" w:customStyle="1" w:styleId="PRDate">
    <w:name w:val="PR Date"/>
    <w:uiPriority w:val="99"/>
    <w:pPr>
      <w:ind w:left="2410"/>
    </w:pPr>
    <w:rPr>
      <w:rFonts w:cs="Arial"/>
      <w:b/>
      <w:snapToGrid w:val="0"/>
      <w:color w:val="000000"/>
      <w:sz w:val="22"/>
      <w:szCs w:val="22"/>
      <w:lang w:val="en-US" w:eastAsia="es-AR"/>
    </w:rPr>
  </w:style>
  <w:style w:type="paragraph" w:customStyle="1" w:styleId="PRheaderstyle">
    <w:name w:val="PR header style"/>
    <w:uiPriority w:val="99"/>
    <w:pPr>
      <w:spacing w:after="240"/>
    </w:pPr>
    <w:rPr>
      <w:rFonts w:cs="Arial"/>
      <w:b/>
      <w:noProof/>
      <w:snapToGrid w:val="0"/>
      <w:color w:val="404040"/>
      <w:sz w:val="28"/>
      <w:szCs w:val="44"/>
      <w:lang w:val="es-AR" w:eastAsia="es-AR"/>
    </w:rPr>
  </w:style>
  <w:style w:type="paragraph" w:customStyle="1" w:styleId="PRReferenceStyle">
    <w:name w:val="PR Reference Style"/>
    <w:uiPriority w:val="99"/>
    <w:rPr>
      <w:rFonts w:cs="Arial"/>
      <w:b/>
      <w:snapToGrid w:val="0"/>
      <w:color w:val="000000"/>
      <w:sz w:val="16"/>
      <w:lang w:val="de-DE" w:eastAsia="es-AR"/>
    </w:rPr>
  </w:style>
  <w:style w:type="character" w:customStyle="1" w:styleId="CommentSubjectChar">
    <w:name w:val="Comment Subject Char"/>
    <w:link w:val="CommentSubject"/>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numbering" w:customStyle="1" w:styleId="lijst">
    <w:name w:val="lijst"/>
    <w:pPr>
      <w:numPr>
        <w:numId w:val="10"/>
      </w:numPr>
    </w:pPr>
  </w:style>
  <w:style w:type="numbering" w:customStyle="1" w:styleId="nummerkes">
    <w:name w:val="nummerkes"/>
    <w:pPr>
      <w:numPr>
        <w:numId w:val="15"/>
      </w:numPr>
    </w:pPr>
  </w:style>
  <w:style w:type="numbering" w:customStyle="1" w:styleId="Headings">
    <w:name w:val="Headings"/>
    <w:pPr>
      <w:numPr>
        <w:numId w:val="12"/>
      </w:numPr>
    </w:pPr>
  </w:style>
  <w:style w:type="numbering" w:customStyle="1" w:styleId="StyleBulletedSymbolsymbol11ptLeft226cmHanging0">
    <w:name w:val="Style Bulleted Symbol (symbol) 11 pt Left:  226 cm Hanging:  0..."/>
    <w:pPr>
      <w:numPr>
        <w:numId w:val="8"/>
      </w:numPr>
    </w:pPr>
  </w:style>
  <w:style w:type="paragraph" w:styleId="Revision">
    <w:name w:val="Revision"/>
    <w:hidden/>
    <w:uiPriority w:val="99"/>
    <w:semiHidden/>
    <w:rsid w:val="00192054"/>
    <w:rPr>
      <w:rFonts w:cs="Arial"/>
      <w:snapToGrid w:val="0"/>
      <w:color w:val="000000"/>
      <w:sz w:val="22"/>
      <w:lang w:val="en-US" w:eastAsia="es-AR"/>
    </w:rPr>
  </w:style>
  <w:style w:type="paragraph" w:styleId="ListParagraph">
    <w:name w:val="List Paragraph"/>
    <w:basedOn w:val="Normal"/>
    <w:qFormat/>
    <w:rsid w:val="006652A7"/>
    <w:pPr>
      <w:spacing w:after="160" w:line="259" w:lineRule="auto"/>
      <w:ind w:left="720"/>
      <w:contextualSpacing/>
    </w:pPr>
    <w:rPr>
      <w:rFonts w:ascii="Calibri" w:eastAsia="Times New Roman" w:hAnsi="Calibri" w:cs="Times New Roman"/>
      <w:snapToGrid/>
      <w:color w:val="auto"/>
      <w:szCs w:val="22"/>
      <w:lang w:val="nl-BE" w:eastAsia="en-US"/>
    </w:rPr>
  </w:style>
  <w:style w:type="character" w:customStyle="1" w:styleId="Heading1Char">
    <w:name w:val="Heading 1 Char"/>
    <w:basedOn w:val="DefaultParagraphFont"/>
    <w:link w:val="Heading1"/>
    <w:locked/>
    <w:rsid w:val="006652A7"/>
    <w:rPr>
      <w:b/>
      <w:snapToGrid w:val="0"/>
      <w:color w:val="AA0200"/>
      <w:sz w:val="28"/>
      <w:lang w:val="en-U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134">
      <w:marLeft w:val="0"/>
      <w:marRight w:val="0"/>
      <w:marTop w:val="0"/>
      <w:marBottom w:val="0"/>
      <w:divBdr>
        <w:top w:val="none" w:sz="0" w:space="0" w:color="auto"/>
        <w:left w:val="none" w:sz="0" w:space="0" w:color="auto"/>
        <w:bottom w:val="none" w:sz="0" w:space="0" w:color="auto"/>
        <w:right w:val="none" w:sz="0" w:space="0" w:color="auto"/>
      </w:divBdr>
      <w:divsChild>
        <w:div w:id="1979262132">
          <w:marLeft w:val="1282"/>
          <w:marRight w:val="0"/>
          <w:marTop w:val="77"/>
          <w:marBottom w:val="0"/>
          <w:divBdr>
            <w:top w:val="none" w:sz="0" w:space="0" w:color="auto"/>
            <w:left w:val="none" w:sz="0" w:space="0" w:color="auto"/>
            <w:bottom w:val="none" w:sz="0" w:space="0" w:color="auto"/>
            <w:right w:val="none" w:sz="0" w:space="0" w:color="auto"/>
          </w:divBdr>
        </w:div>
        <w:div w:id="1979262133">
          <w:marLeft w:val="1282"/>
          <w:marRight w:val="0"/>
          <w:marTop w:val="77"/>
          <w:marBottom w:val="0"/>
          <w:divBdr>
            <w:top w:val="none" w:sz="0" w:space="0" w:color="auto"/>
            <w:left w:val="none" w:sz="0" w:space="0" w:color="auto"/>
            <w:bottom w:val="none" w:sz="0" w:space="0" w:color="auto"/>
            <w:right w:val="none" w:sz="0" w:space="0" w:color="auto"/>
          </w:divBdr>
        </w:div>
        <w:div w:id="1979262135">
          <w:marLeft w:val="1282"/>
          <w:marRight w:val="0"/>
          <w:marTop w:val="77"/>
          <w:marBottom w:val="0"/>
          <w:divBdr>
            <w:top w:val="none" w:sz="0" w:space="0" w:color="auto"/>
            <w:left w:val="none" w:sz="0" w:space="0" w:color="auto"/>
            <w:bottom w:val="none" w:sz="0" w:space="0" w:color="auto"/>
            <w:right w:val="none" w:sz="0" w:space="0" w:color="auto"/>
          </w:divBdr>
        </w:div>
        <w:div w:id="1979262138">
          <w:marLeft w:val="1282"/>
          <w:marRight w:val="0"/>
          <w:marTop w:val="77"/>
          <w:marBottom w:val="0"/>
          <w:divBdr>
            <w:top w:val="none" w:sz="0" w:space="0" w:color="auto"/>
            <w:left w:val="none" w:sz="0" w:space="0" w:color="auto"/>
            <w:bottom w:val="none" w:sz="0" w:space="0" w:color="auto"/>
            <w:right w:val="none" w:sz="0" w:space="0" w:color="auto"/>
          </w:divBdr>
        </w:div>
        <w:div w:id="1979262140">
          <w:marLeft w:val="1282"/>
          <w:marRight w:val="0"/>
          <w:marTop w:val="77"/>
          <w:marBottom w:val="0"/>
          <w:divBdr>
            <w:top w:val="none" w:sz="0" w:space="0" w:color="auto"/>
            <w:left w:val="none" w:sz="0" w:space="0" w:color="auto"/>
            <w:bottom w:val="none" w:sz="0" w:space="0" w:color="auto"/>
            <w:right w:val="none" w:sz="0" w:space="0" w:color="auto"/>
          </w:divBdr>
        </w:div>
        <w:div w:id="1979262146">
          <w:marLeft w:val="1282"/>
          <w:marRight w:val="0"/>
          <w:marTop w:val="77"/>
          <w:marBottom w:val="0"/>
          <w:divBdr>
            <w:top w:val="none" w:sz="0" w:space="0" w:color="auto"/>
            <w:left w:val="none" w:sz="0" w:space="0" w:color="auto"/>
            <w:bottom w:val="none" w:sz="0" w:space="0" w:color="auto"/>
            <w:right w:val="none" w:sz="0" w:space="0" w:color="auto"/>
          </w:divBdr>
        </w:div>
        <w:div w:id="1979262148">
          <w:marLeft w:val="1282"/>
          <w:marRight w:val="0"/>
          <w:marTop w:val="77"/>
          <w:marBottom w:val="0"/>
          <w:divBdr>
            <w:top w:val="none" w:sz="0" w:space="0" w:color="auto"/>
            <w:left w:val="none" w:sz="0" w:space="0" w:color="auto"/>
            <w:bottom w:val="none" w:sz="0" w:space="0" w:color="auto"/>
            <w:right w:val="none" w:sz="0" w:space="0" w:color="auto"/>
          </w:divBdr>
        </w:div>
      </w:divsChild>
    </w:div>
    <w:div w:id="1979262139">
      <w:marLeft w:val="0"/>
      <w:marRight w:val="0"/>
      <w:marTop w:val="0"/>
      <w:marBottom w:val="0"/>
      <w:divBdr>
        <w:top w:val="none" w:sz="0" w:space="0" w:color="auto"/>
        <w:left w:val="none" w:sz="0" w:space="0" w:color="auto"/>
        <w:bottom w:val="none" w:sz="0" w:space="0" w:color="auto"/>
        <w:right w:val="none" w:sz="0" w:space="0" w:color="auto"/>
      </w:divBdr>
      <w:divsChild>
        <w:div w:id="1979262141">
          <w:marLeft w:val="1282"/>
          <w:marRight w:val="0"/>
          <w:marTop w:val="77"/>
          <w:marBottom w:val="0"/>
          <w:divBdr>
            <w:top w:val="none" w:sz="0" w:space="0" w:color="auto"/>
            <w:left w:val="none" w:sz="0" w:space="0" w:color="auto"/>
            <w:bottom w:val="none" w:sz="0" w:space="0" w:color="auto"/>
            <w:right w:val="none" w:sz="0" w:space="0" w:color="auto"/>
          </w:divBdr>
        </w:div>
        <w:div w:id="1979262143">
          <w:marLeft w:val="1282"/>
          <w:marRight w:val="0"/>
          <w:marTop w:val="77"/>
          <w:marBottom w:val="0"/>
          <w:divBdr>
            <w:top w:val="none" w:sz="0" w:space="0" w:color="auto"/>
            <w:left w:val="none" w:sz="0" w:space="0" w:color="auto"/>
            <w:bottom w:val="none" w:sz="0" w:space="0" w:color="auto"/>
            <w:right w:val="none" w:sz="0" w:space="0" w:color="auto"/>
          </w:divBdr>
        </w:div>
        <w:div w:id="1979262144">
          <w:marLeft w:val="1282"/>
          <w:marRight w:val="0"/>
          <w:marTop w:val="77"/>
          <w:marBottom w:val="0"/>
          <w:divBdr>
            <w:top w:val="none" w:sz="0" w:space="0" w:color="auto"/>
            <w:left w:val="none" w:sz="0" w:space="0" w:color="auto"/>
            <w:bottom w:val="none" w:sz="0" w:space="0" w:color="auto"/>
            <w:right w:val="none" w:sz="0" w:space="0" w:color="auto"/>
          </w:divBdr>
        </w:div>
        <w:div w:id="1979262149">
          <w:marLeft w:val="1282"/>
          <w:marRight w:val="0"/>
          <w:marTop w:val="77"/>
          <w:marBottom w:val="0"/>
          <w:divBdr>
            <w:top w:val="none" w:sz="0" w:space="0" w:color="auto"/>
            <w:left w:val="none" w:sz="0" w:space="0" w:color="auto"/>
            <w:bottom w:val="none" w:sz="0" w:space="0" w:color="auto"/>
            <w:right w:val="none" w:sz="0" w:space="0" w:color="auto"/>
          </w:divBdr>
        </w:div>
        <w:div w:id="1979262150">
          <w:marLeft w:val="1282"/>
          <w:marRight w:val="0"/>
          <w:marTop w:val="77"/>
          <w:marBottom w:val="0"/>
          <w:divBdr>
            <w:top w:val="none" w:sz="0" w:space="0" w:color="auto"/>
            <w:left w:val="none" w:sz="0" w:space="0" w:color="auto"/>
            <w:bottom w:val="none" w:sz="0" w:space="0" w:color="auto"/>
            <w:right w:val="none" w:sz="0" w:space="0" w:color="auto"/>
          </w:divBdr>
        </w:div>
        <w:div w:id="1979262151">
          <w:marLeft w:val="1282"/>
          <w:marRight w:val="0"/>
          <w:marTop w:val="77"/>
          <w:marBottom w:val="0"/>
          <w:divBdr>
            <w:top w:val="none" w:sz="0" w:space="0" w:color="auto"/>
            <w:left w:val="none" w:sz="0" w:space="0" w:color="auto"/>
            <w:bottom w:val="none" w:sz="0" w:space="0" w:color="auto"/>
            <w:right w:val="none" w:sz="0" w:space="0" w:color="auto"/>
          </w:divBdr>
        </w:div>
        <w:div w:id="1979262152">
          <w:marLeft w:val="1282"/>
          <w:marRight w:val="0"/>
          <w:marTop w:val="77"/>
          <w:marBottom w:val="0"/>
          <w:divBdr>
            <w:top w:val="none" w:sz="0" w:space="0" w:color="auto"/>
            <w:left w:val="none" w:sz="0" w:space="0" w:color="auto"/>
            <w:bottom w:val="none" w:sz="0" w:space="0" w:color="auto"/>
            <w:right w:val="none" w:sz="0" w:space="0" w:color="auto"/>
          </w:divBdr>
        </w:div>
      </w:divsChild>
    </w:div>
    <w:div w:id="1979262142">
      <w:marLeft w:val="0"/>
      <w:marRight w:val="0"/>
      <w:marTop w:val="0"/>
      <w:marBottom w:val="0"/>
      <w:divBdr>
        <w:top w:val="none" w:sz="0" w:space="0" w:color="auto"/>
        <w:left w:val="none" w:sz="0" w:space="0" w:color="auto"/>
        <w:bottom w:val="none" w:sz="0" w:space="0" w:color="auto"/>
        <w:right w:val="none" w:sz="0" w:space="0" w:color="auto"/>
      </w:divBdr>
      <w:divsChild>
        <w:div w:id="1979262129">
          <w:marLeft w:val="1282"/>
          <w:marRight w:val="0"/>
          <w:marTop w:val="77"/>
          <w:marBottom w:val="0"/>
          <w:divBdr>
            <w:top w:val="none" w:sz="0" w:space="0" w:color="auto"/>
            <w:left w:val="none" w:sz="0" w:space="0" w:color="auto"/>
            <w:bottom w:val="none" w:sz="0" w:space="0" w:color="auto"/>
            <w:right w:val="none" w:sz="0" w:space="0" w:color="auto"/>
          </w:divBdr>
        </w:div>
        <w:div w:id="1979262130">
          <w:marLeft w:val="1282"/>
          <w:marRight w:val="0"/>
          <w:marTop w:val="77"/>
          <w:marBottom w:val="0"/>
          <w:divBdr>
            <w:top w:val="none" w:sz="0" w:space="0" w:color="auto"/>
            <w:left w:val="none" w:sz="0" w:space="0" w:color="auto"/>
            <w:bottom w:val="none" w:sz="0" w:space="0" w:color="auto"/>
            <w:right w:val="none" w:sz="0" w:space="0" w:color="auto"/>
          </w:divBdr>
        </w:div>
        <w:div w:id="1979262131">
          <w:marLeft w:val="1282"/>
          <w:marRight w:val="0"/>
          <w:marTop w:val="77"/>
          <w:marBottom w:val="0"/>
          <w:divBdr>
            <w:top w:val="none" w:sz="0" w:space="0" w:color="auto"/>
            <w:left w:val="none" w:sz="0" w:space="0" w:color="auto"/>
            <w:bottom w:val="none" w:sz="0" w:space="0" w:color="auto"/>
            <w:right w:val="none" w:sz="0" w:space="0" w:color="auto"/>
          </w:divBdr>
        </w:div>
        <w:div w:id="1979262136">
          <w:marLeft w:val="1282"/>
          <w:marRight w:val="0"/>
          <w:marTop w:val="77"/>
          <w:marBottom w:val="0"/>
          <w:divBdr>
            <w:top w:val="none" w:sz="0" w:space="0" w:color="auto"/>
            <w:left w:val="none" w:sz="0" w:space="0" w:color="auto"/>
            <w:bottom w:val="none" w:sz="0" w:space="0" w:color="auto"/>
            <w:right w:val="none" w:sz="0" w:space="0" w:color="auto"/>
          </w:divBdr>
        </w:div>
        <w:div w:id="1979262137">
          <w:marLeft w:val="1282"/>
          <w:marRight w:val="0"/>
          <w:marTop w:val="77"/>
          <w:marBottom w:val="0"/>
          <w:divBdr>
            <w:top w:val="none" w:sz="0" w:space="0" w:color="auto"/>
            <w:left w:val="none" w:sz="0" w:space="0" w:color="auto"/>
            <w:bottom w:val="none" w:sz="0" w:space="0" w:color="auto"/>
            <w:right w:val="none" w:sz="0" w:space="0" w:color="auto"/>
          </w:divBdr>
        </w:div>
        <w:div w:id="1979262145">
          <w:marLeft w:val="1282"/>
          <w:marRight w:val="0"/>
          <w:marTop w:val="77"/>
          <w:marBottom w:val="0"/>
          <w:divBdr>
            <w:top w:val="none" w:sz="0" w:space="0" w:color="auto"/>
            <w:left w:val="none" w:sz="0" w:space="0" w:color="auto"/>
            <w:bottom w:val="none" w:sz="0" w:space="0" w:color="auto"/>
            <w:right w:val="none" w:sz="0" w:space="0" w:color="auto"/>
          </w:divBdr>
        </w:div>
        <w:div w:id="1979262147">
          <w:marLeft w:val="1282"/>
          <w:marRight w:val="0"/>
          <w:marTop w:val="77"/>
          <w:marBottom w:val="0"/>
          <w:divBdr>
            <w:top w:val="none" w:sz="0" w:space="0" w:color="auto"/>
            <w:left w:val="none" w:sz="0" w:space="0" w:color="auto"/>
            <w:bottom w:val="none" w:sz="0" w:space="0" w:color="auto"/>
            <w:right w:val="none" w:sz="0" w:space="0" w:color="auto"/>
          </w:divBdr>
        </w:div>
      </w:divsChild>
    </w:div>
    <w:div w:id="1979262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udio5d10.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mcuq\AppData\Local\Temp\Temp1_PR_Jeti%20Tauro%20H3300%20UHS%20LED_EN_d7bis_Delivery.zip\PR_subject_yymmdd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PR_subject_yymmdd_ES.dotx</Template>
  <TotalTime>1</TotalTime>
  <Pages>4</Pages>
  <Words>992</Words>
  <Characters>5459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Persbericht</vt:lpstr>
      <vt:lpstr>Persbericht</vt:lpstr>
    </vt:vector>
  </TitlesOfParts>
  <Company>Agfa</Company>
  <LinksUpToDate>false</LinksUpToDate>
  <CharactersWithSpaces>6439</CharactersWithSpaces>
  <SharedDoc>false</SharedDoc>
  <HLinks>
    <vt:vector size="18" baseType="variant">
      <vt:variant>
        <vt:i4>4325486</vt:i4>
      </vt:variant>
      <vt:variant>
        <vt:i4>6</vt:i4>
      </vt:variant>
      <vt:variant>
        <vt:i4>0</vt:i4>
      </vt:variant>
      <vt:variant>
        <vt:i4>5</vt:i4>
      </vt:variant>
      <vt:variant>
        <vt:lpwstr>mailto:press@agfa.com</vt:lpwstr>
      </vt:variant>
      <vt:variant>
        <vt:lpwstr/>
      </vt:variant>
      <vt:variant>
        <vt:i4>4325464</vt:i4>
      </vt:variant>
      <vt:variant>
        <vt:i4>3</vt:i4>
      </vt:variant>
      <vt:variant>
        <vt:i4>0</vt:i4>
      </vt:variant>
      <vt:variant>
        <vt:i4>5</vt:i4>
      </vt:variant>
      <vt:variant>
        <vt:lpwstr>http://www.agfa.com/</vt:lpwstr>
      </vt:variant>
      <vt:variant>
        <vt:lpwstr/>
      </vt:variant>
      <vt:variant>
        <vt:i4>3014773</vt:i4>
      </vt:variant>
      <vt:variant>
        <vt:i4>0</vt:i4>
      </vt:variant>
      <vt:variant>
        <vt:i4>0</vt:i4>
      </vt:variant>
      <vt:variant>
        <vt:i4>5</vt:i4>
      </vt:variant>
      <vt:variant>
        <vt:lpwstr>http://www.studio5d10.com/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Joosen , Ilse</dc:creator>
  <cp:lastModifiedBy>Joosen , Ilse</cp:lastModifiedBy>
  <cp:revision>1</cp:revision>
  <cp:lastPrinted>2014-07-15T15:19:00Z</cp:lastPrinted>
  <dcterms:created xsi:type="dcterms:W3CDTF">2021-02-26T09:39:00Z</dcterms:created>
  <dcterms:modified xsi:type="dcterms:W3CDTF">2021-02-26T09:40:00Z</dcterms:modified>
</cp:coreProperties>
</file>