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D20" w:rsidRPr="00610875" w:rsidRDefault="0082391F">
      <w:pPr>
        <w:ind w:left="2410"/>
        <w:jc w:val="both"/>
        <w:rPr>
          <w:b/>
          <w:snapToGrid w:val="0"/>
          <w:sz w:val="40"/>
          <w:lang w:val="it-IT"/>
        </w:rPr>
      </w:pPr>
      <w:r w:rsidRPr="00610875">
        <w:rPr>
          <w:b/>
          <w:snapToGrid w:val="0"/>
          <w:sz w:val="40"/>
          <w:lang w:val="it-IT"/>
        </w:rPr>
        <w:t xml:space="preserve">GSP è la prima azienda statunitense a installare la stampante premium </w:t>
      </w:r>
      <w:proofErr w:type="spellStart"/>
      <w:r w:rsidRPr="00610875">
        <w:rPr>
          <w:b/>
          <w:snapToGrid w:val="0"/>
          <w:sz w:val="40"/>
          <w:lang w:val="it-IT"/>
        </w:rPr>
        <w:t>Jeti</w:t>
      </w:r>
      <w:proofErr w:type="spellEnd"/>
      <w:r w:rsidRPr="00610875">
        <w:rPr>
          <w:b/>
          <w:snapToGrid w:val="0"/>
          <w:sz w:val="40"/>
          <w:lang w:val="it-IT"/>
        </w:rPr>
        <w:t xml:space="preserve"> Tauro H3300 UHS LED di Agfa</w:t>
      </w:r>
      <w:r w:rsidRPr="00610875">
        <w:rPr>
          <w:b/>
          <w:i/>
          <w:snapToGrid w:val="0"/>
          <w:sz w:val="40"/>
          <w:lang w:val="it-IT"/>
        </w:rPr>
        <w:t xml:space="preserve"> </w:t>
      </w:r>
    </w:p>
    <w:p w:rsidR="00034D20" w:rsidRPr="00610875" w:rsidRDefault="0082391F">
      <w:pPr>
        <w:ind w:left="2410"/>
        <w:rPr>
          <w:i/>
          <w:lang w:val="it-IT"/>
        </w:rPr>
      </w:pPr>
      <w:r w:rsidRPr="00610875">
        <w:rPr>
          <w:i/>
          <w:lang w:val="it-IT"/>
        </w:rPr>
        <w:t xml:space="preserve">Il prestigioso fornitore di servizi </w:t>
      </w:r>
      <w:proofErr w:type="spellStart"/>
      <w:r w:rsidRPr="00610875">
        <w:rPr>
          <w:i/>
          <w:lang w:val="it-IT"/>
        </w:rPr>
        <w:t>retail</w:t>
      </w:r>
      <w:proofErr w:type="spellEnd"/>
      <w:r w:rsidRPr="00610875">
        <w:rPr>
          <w:i/>
          <w:lang w:val="it-IT"/>
        </w:rPr>
        <w:t xml:space="preserve"> getta le basi del successo futuro grazie a una tecnologia all'avanguardia</w:t>
      </w:r>
    </w:p>
    <w:p w:rsidR="00034D20" w:rsidRPr="00C00316" w:rsidRDefault="00A04A5E">
      <w:pPr>
        <w:ind w:left="2410"/>
        <w:rPr>
          <w:b/>
          <w:szCs w:val="22"/>
          <w:lang w:val="sv-SE"/>
        </w:rPr>
      </w:pPr>
      <w:r w:rsidRPr="00616981">
        <w:rPr>
          <w:b/>
          <w:noProof/>
        </w:rPr>
        <w:drawing>
          <wp:inline distT="0" distB="0" distL="0" distR="0">
            <wp:extent cx="4260850" cy="2305050"/>
            <wp:effectExtent l="0" t="0" r="0" b="0"/>
            <wp:docPr id="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60" b="6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82391F" w:rsidRPr="00616981">
        <w:rPr>
          <w:b/>
          <w:szCs w:val="22"/>
          <w:lang w:val="sv-SE"/>
        </w:rPr>
        <w:t>Elmwood</w:t>
      </w:r>
      <w:proofErr w:type="spellEnd"/>
      <w:r w:rsidR="0082391F" w:rsidRPr="00616981">
        <w:rPr>
          <w:b/>
          <w:szCs w:val="22"/>
          <w:lang w:val="sv-SE"/>
        </w:rPr>
        <w:t xml:space="preserve"> Park, NJ, USA – </w:t>
      </w:r>
      <w:r w:rsidR="00616981" w:rsidRPr="00616981">
        <w:rPr>
          <w:b/>
          <w:szCs w:val="22"/>
          <w:lang w:val="sv-SE"/>
        </w:rPr>
        <w:t>15</w:t>
      </w:r>
      <w:r w:rsidR="0082391F" w:rsidRPr="00616981">
        <w:rPr>
          <w:b/>
          <w:szCs w:val="22"/>
          <w:lang w:val="sv-SE"/>
        </w:rPr>
        <w:t xml:space="preserve"> </w:t>
      </w:r>
      <w:proofErr w:type="spellStart"/>
      <w:r w:rsidR="0082391F" w:rsidRPr="00616981">
        <w:rPr>
          <w:b/>
          <w:szCs w:val="22"/>
          <w:lang w:val="sv-SE"/>
        </w:rPr>
        <w:t>luglio</w:t>
      </w:r>
      <w:proofErr w:type="spellEnd"/>
      <w:r w:rsidR="0082391F" w:rsidRPr="00616981">
        <w:rPr>
          <w:b/>
          <w:color w:val="auto"/>
          <w:szCs w:val="22"/>
          <w:lang w:val="sv-SE"/>
        </w:rPr>
        <w:t xml:space="preserve"> 2021</w:t>
      </w:r>
    </w:p>
    <w:p w:rsidR="00034D20" w:rsidRPr="00610875" w:rsidRDefault="0082391F">
      <w:pPr>
        <w:spacing w:line="300" w:lineRule="exact"/>
        <w:ind w:left="2410"/>
        <w:jc w:val="both"/>
        <w:rPr>
          <w:lang w:val="it-IT"/>
        </w:rPr>
      </w:pPr>
      <w:r w:rsidRPr="00610875">
        <w:rPr>
          <w:lang w:val="it-IT"/>
        </w:rPr>
        <w:t xml:space="preserve">GSP, fornitore leader di soluzioni visive ad alto impatto per il mercato </w:t>
      </w:r>
      <w:bookmarkStart w:id="0" w:name="_GoBack"/>
      <w:bookmarkEnd w:id="0"/>
      <w:proofErr w:type="spellStart"/>
      <w:r w:rsidRPr="00610875">
        <w:rPr>
          <w:lang w:val="it-IT"/>
        </w:rPr>
        <w:t>retail</w:t>
      </w:r>
      <w:proofErr w:type="spellEnd"/>
      <w:r w:rsidRPr="00610875">
        <w:rPr>
          <w:lang w:val="it-IT"/>
        </w:rPr>
        <w:t xml:space="preserve">, espande le proprie capacità produttive con l'installazione della prima stampante </w:t>
      </w:r>
      <w:proofErr w:type="spellStart"/>
      <w:r w:rsidRPr="00610875">
        <w:rPr>
          <w:lang w:val="it-IT"/>
        </w:rPr>
        <w:t>Jeti</w:t>
      </w:r>
      <w:proofErr w:type="spellEnd"/>
      <w:r w:rsidRPr="00610875">
        <w:rPr>
          <w:lang w:val="it-IT"/>
        </w:rPr>
        <w:t xml:space="preserve"> Tauro H3300 UHS LED negli Stati Uniti. L'azienda realizza programmi di marketing in-</w:t>
      </w:r>
      <w:proofErr w:type="spellStart"/>
      <w:r w:rsidRPr="00610875">
        <w:rPr>
          <w:lang w:val="it-IT"/>
        </w:rPr>
        <w:t>store</w:t>
      </w:r>
      <w:proofErr w:type="spellEnd"/>
      <w:r w:rsidRPr="00610875">
        <w:rPr>
          <w:lang w:val="it-IT"/>
        </w:rPr>
        <w:t xml:space="preserve"> per oltre 70.000 punti vendita nazionali nei suoi quattro siti produttivi certificati G7.</w:t>
      </w:r>
    </w:p>
    <w:p w:rsidR="00034D20" w:rsidRPr="00610875" w:rsidRDefault="0082391F">
      <w:pPr>
        <w:spacing w:line="300" w:lineRule="exact"/>
        <w:ind w:left="2410"/>
        <w:jc w:val="both"/>
        <w:rPr>
          <w:lang w:val="it-IT"/>
        </w:rPr>
      </w:pPr>
      <w:r w:rsidRPr="00610875">
        <w:rPr>
          <w:lang w:val="it-IT"/>
        </w:rPr>
        <w:t xml:space="preserve">"La nostra partnership con GSP si rafforza ulteriormente con l'aggiunta della </w:t>
      </w:r>
      <w:proofErr w:type="spellStart"/>
      <w:r w:rsidRPr="00610875">
        <w:rPr>
          <w:lang w:val="it-IT"/>
        </w:rPr>
        <w:t>Jeti</w:t>
      </w:r>
      <w:proofErr w:type="spellEnd"/>
      <w:r w:rsidRPr="00610875">
        <w:rPr>
          <w:lang w:val="it-IT"/>
        </w:rPr>
        <w:t xml:space="preserve"> Tauro H3300 UHS," afferma Deborah </w:t>
      </w:r>
      <w:proofErr w:type="spellStart"/>
      <w:r w:rsidRPr="00610875">
        <w:rPr>
          <w:lang w:val="it-IT"/>
        </w:rPr>
        <w:t>Hutcheson</w:t>
      </w:r>
      <w:proofErr w:type="spellEnd"/>
      <w:r w:rsidRPr="00610875">
        <w:rPr>
          <w:lang w:val="it-IT"/>
        </w:rPr>
        <w:t>, Direttrice sviluppo business strategico e distribuzione presso Agfa Corporation North America. "Questo storico traguardo coincide con la dodicesima macchina da stampa Agfa a essere installata presso le varie sedi di</w:t>
      </w:r>
      <w:r w:rsidR="00C00316" w:rsidRPr="00610875">
        <w:rPr>
          <w:lang w:val="it-IT"/>
        </w:rPr>
        <w:t xml:space="preserve"> GSP e culmina nella prima </w:t>
      </w:r>
      <w:proofErr w:type="spellStart"/>
      <w:r w:rsidR="00C00316" w:rsidRPr="00610875">
        <w:rPr>
          <w:lang w:val="it-IT"/>
        </w:rPr>
        <w:t>Jeti</w:t>
      </w:r>
      <w:proofErr w:type="spellEnd"/>
      <w:r w:rsidR="00C00316" w:rsidRPr="00610875">
        <w:rPr>
          <w:lang w:val="it-IT"/>
        </w:rPr>
        <w:t> Tauro </w:t>
      </w:r>
      <w:r w:rsidRPr="00610875">
        <w:rPr>
          <w:lang w:val="it-IT"/>
        </w:rPr>
        <w:t>H3300</w:t>
      </w:r>
      <w:r w:rsidR="00C00316" w:rsidRPr="00610875">
        <w:rPr>
          <w:lang w:val="it-IT"/>
        </w:rPr>
        <w:t> </w:t>
      </w:r>
      <w:r w:rsidRPr="00610875">
        <w:rPr>
          <w:lang w:val="it-IT"/>
        </w:rPr>
        <w:t>UHS semi-automatica."</w:t>
      </w:r>
    </w:p>
    <w:p w:rsidR="00034D20" w:rsidRPr="00A04A5E" w:rsidRDefault="0082391F">
      <w:pPr>
        <w:spacing w:before="240" w:after="0"/>
        <w:ind w:left="2410"/>
        <w:jc w:val="both"/>
        <w:rPr>
          <w:b/>
          <w:color w:val="C00000"/>
          <w:sz w:val="24"/>
          <w:lang w:val="it-IT"/>
        </w:rPr>
      </w:pPr>
      <w:r w:rsidRPr="00A04A5E">
        <w:rPr>
          <w:b/>
          <w:color w:val="C00000"/>
          <w:sz w:val="24"/>
          <w:lang w:val="it-IT"/>
        </w:rPr>
        <w:t>30% più veloce</w:t>
      </w:r>
    </w:p>
    <w:p w:rsidR="00034D20" w:rsidRPr="00610875" w:rsidRDefault="0082391F">
      <w:pPr>
        <w:spacing w:line="300" w:lineRule="exact"/>
        <w:ind w:left="2410"/>
        <w:jc w:val="both"/>
        <w:rPr>
          <w:lang w:val="it-IT"/>
        </w:rPr>
      </w:pPr>
      <w:r w:rsidRPr="00610875">
        <w:rPr>
          <w:lang w:val="it-IT"/>
        </w:rPr>
        <w:lastRenderedPageBreak/>
        <w:t xml:space="preserve">I clienti GSP potranno godere dei vantaggi offerti dalla tecnologia all'avanguardia di </w:t>
      </w:r>
      <w:proofErr w:type="spellStart"/>
      <w:r w:rsidRPr="00610875">
        <w:rPr>
          <w:lang w:val="it-IT"/>
        </w:rPr>
        <w:t>Jeti</w:t>
      </w:r>
      <w:proofErr w:type="spellEnd"/>
      <w:r w:rsidRPr="00610875">
        <w:rPr>
          <w:lang w:val="it-IT"/>
        </w:rPr>
        <w:t xml:space="preserve"> Tauro H3300 UHS. La stampante UV LED </w:t>
      </w:r>
      <w:proofErr w:type="spellStart"/>
      <w:r w:rsidRPr="00610875">
        <w:rPr>
          <w:lang w:val="it-IT"/>
        </w:rPr>
        <w:t>Jeti</w:t>
      </w:r>
      <w:proofErr w:type="spellEnd"/>
      <w:r w:rsidRPr="00610875">
        <w:rPr>
          <w:lang w:val="it-IT"/>
        </w:rPr>
        <w:t xml:space="preserve"> Tauro H3300 UHS ad altissima velocità, più rapida del 30% rispetto ai modelli precedenti, unisce versatilità e produttività a una qualità di stampa leader nel settore. Inoltre, consente di essere configurata con vari livelli di automazione. La stampante installata presso GSP è dotata di unità di scarico automatizzata.</w:t>
      </w:r>
    </w:p>
    <w:p w:rsidR="00034D20" w:rsidRPr="00610875" w:rsidRDefault="0082391F">
      <w:pPr>
        <w:spacing w:line="300" w:lineRule="exact"/>
        <w:ind w:left="2410"/>
        <w:jc w:val="both"/>
        <w:rPr>
          <w:i/>
          <w:lang w:val="it-IT"/>
        </w:rPr>
      </w:pPr>
      <w:r w:rsidRPr="00610875">
        <w:rPr>
          <w:i/>
          <w:lang w:val="it-IT"/>
        </w:rPr>
        <w:t xml:space="preserve">"La scelta di integrare questa tecnologia nel nostro portafoglio testimonia l'alto grado di partnership fra le nostre due società" </w:t>
      </w:r>
      <w:r w:rsidRPr="00610875">
        <w:rPr>
          <w:lang w:val="it-IT"/>
        </w:rPr>
        <w:t>spiega Elaine Scrima, Vicepresidente delle operazioni di GSP.</w:t>
      </w:r>
      <w:r w:rsidRPr="00610875">
        <w:rPr>
          <w:i/>
          <w:lang w:val="it-IT"/>
        </w:rPr>
        <w:t xml:space="preserve"> "La nostra capacità di crescere e ottimizzare la nostra offerta ai clienti va di pari passo con lo svilupp</w:t>
      </w:r>
      <w:r w:rsidR="004E7CEF" w:rsidRPr="00610875">
        <w:rPr>
          <w:i/>
          <w:lang w:val="it-IT"/>
        </w:rPr>
        <w:t xml:space="preserve">o dei nostri fornitori. La </w:t>
      </w:r>
      <w:proofErr w:type="spellStart"/>
      <w:r w:rsidR="004E7CEF" w:rsidRPr="00610875">
        <w:rPr>
          <w:i/>
          <w:lang w:val="it-IT"/>
        </w:rPr>
        <w:t>Jeti</w:t>
      </w:r>
      <w:proofErr w:type="spellEnd"/>
      <w:r w:rsidR="004E7CEF" w:rsidRPr="00610875">
        <w:rPr>
          <w:i/>
          <w:lang w:val="it-IT"/>
        </w:rPr>
        <w:t> Tauro H3300 </w:t>
      </w:r>
      <w:r w:rsidRPr="00610875">
        <w:rPr>
          <w:i/>
          <w:lang w:val="it-IT"/>
        </w:rPr>
        <w:t>UHS rappresenta una parte importante di tale strategia. Siamo entusiasti di essere il primo partner statunitense di Agfa ad abbracciare questa tecnologia."</w:t>
      </w:r>
    </w:p>
    <w:p w:rsidR="00034D20" w:rsidRPr="00610875" w:rsidRDefault="0082391F">
      <w:pPr>
        <w:spacing w:line="300" w:lineRule="exact"/>
        <w:ind w:left="2410"/>
        <w:jc w:val="both"/>
        <w:rPr>
          <w:lang w:val="it-IT"/>
        </w:rPr>
      </w:pPr>
      <w:r w:rsidRPr="00610875">
        <w:rPr>
          <w:lang w:val="it-IT"/>
        </w:rPr>
        <w:t xml:space="preserve">GSP trasforma le strategie di crescita in storie di successo a livello di punto vendita. La premiata società fornisce soluzioni </w:t>
      </w:r>
      <w:proofErr w:type="spellStart"/>
      <w:r w:rsidRPr="00610875">
        <w:rPr>
          <w:lang w:val="it-IT"/>
        </w:rPr>
        <w:t>retail</w:t>
      </w:r>
      <w:proofErr w:type="spellEnd"/>
      <w:r w:rsidRPr="00610875">
        <w:rPr>
          <w:lang w:val="it-IT"/>
        </w:rPr>
        <w:t xml:space="preserve"> leader nel settore, in grado di </w:t>
      </w:r>
      <w:r w:rsidR="00CB7405">
        <w:rPr>
          <w:lang w:val="it-IT"/>
        </w:rPr>
        <w:t xml:space="preserve">guidare le tendenze, </w:t>
      </w:r>
      <w:r w:rsidRPr="00610875">
        <w:rPr>
          <w:lang w:val="it-IT"/>
        </w:rPr>
        <w:t xml:space="preserve">ridurre i costi e ottimizzare la </w:t>
      </w:r>
      <w:proofErr w:type="spellStart"/>
      <w:r w:rsidRPr="00610875">
        <w:rPr>
          <w:lang w:val="it-IT"/>
        </w:rPr>
        <w:t>customer</w:t>
      </w:r>
      <w:proofErr w:type="spellEnd"/>
      <w:r w:rsidRPr="00610875">
        <w:rPr>
          <w:lang w:val="it-IT"/>
        </w:rPr>
        <w:t xml:space="preserve"> </w:t>
      </w:r>
      <w:proofErr w:type="spellStart"/>
      <w:r w:rsidRPr="00610875">
        <w:rPr>
          <w:lang w:val="it-IT"/>
        </w:rPr>
        <w:t>experience</w:t>
      </w:r>
      <w:proofErr w:type="spellEnd"/>
      <w:r w:rsidRPr="00610875">
        <w:rPr>
          <w:lang w:val="it-IT"/>
        </w:rPr>
        <w:t xml:space="preserve">. I servizi offerti includono l'assistenza ai rivenditori nella gestione delle risorse e delle campagne. Il team di GSP dedicato agli ambienti </w:t>
      </w:r>
      <w:proofErr w:type="spellStart"/>
      <w:r w:rsidRPr="00610875">
        <w:rPr>
          <w:lang w:val="it-IT"/>
        </w:rPr>
        <w:t>retail</w:t>
      </w:r>
      <w:proofErr w:type="spellEnd"/>
      <w:r w:rsidRPr="00610875">
        <w:rPr>
          <w:lang w:val="it-IT"/>
        </w:rPr>
        <w:t xml:space="preserve"> progetta soluzioni personalizzate per i punti vendita, compresi l'allestimento, il re-</w:t>
      </w:r>
      <w:proofErr w:type="spellStart"/>
      <w:r w:rsidRPr="00610875">
        <w:rPr>
          <w:lang w:val="it-IT"/>
        </w:rPr>
        <w:t>imaging</w:t>
      </w:r>
      <w:proofErr w:type="spellEnd"/>
      <w:r w:rsidRPr="00610875">
        <w:rPr>
          <w:lang w:val="it-IT"/>
        </w:rPr>
        <w:t xml:space="preserve"> del negozio, il </w:t>
      </w:r>
      <w:proofErr w:type="spellStart"/>
      <w:r w:rsidRPr="00610875">
        <w:rPr>
          <w:lang w:val="it-IT"/>
        </w:rPr>
        <w:t>branding</w:t>
      </w:r>
      <w:proofErr w:type="spellEnd"/>
      <w:r w:rsidRPr="00610875">
        <w:rPr>
          <w:lang w:val="it-IT"/>
        </w:rPr>
        <w:t xml:space="preserve">, gli espositori e la </w:t>
      </w:r>
      <w:proofErr w:type="spellStart"/>
      <w:r w:rsidRPr="00610875">
        <w:rPr>
          <w:lang w:val="it-IT"/>
        </w:rPr>
        <w:t>food</w:t>
      </w:r>
      <w:proofErr w:type="spellEnd"/>
      <w:r w:rsidRPr="00610875">
        <w:rPr>
          <w:lang w:val="it-IT"/>
        </w:rPr>
        <w:t xml:space="preserve"> </w:t>
      </w:r>
      <w:proofErr w:type="spellStart"/>
      <w:r w:rsidRPr="00610875">
        <w:rPr>
          <w:lang w:val="it-IT"/>
        </w:rPr>
        <w:t>photography</w:t>
      </w:r>
      <w:proofErr w:type="spellEnd"/>
      <w:r w:rsidRPr="00610875">
        <w:rPr>
          <w:lang w:val="it-IT"/>
        </w:rPr>
        <w:t xml:space="preserve">. </w:t>
      </w:r>
    </w:p>
    <w:p w:rsidR="00034D20" w:rsidRPr="00610875" w:rsidRDefault="0082391F">
      <w:pPr>
        <w:spacing w:before="240" w:after="0"/>
        <w:ind w:left="2410"/>
        <w:jc w:val="both"/>
        <w:rPr>
          <w:b/>
          <w:color w:val="C00000"/>
          <w:sz w:val="24"/>
          <w:lang w:val="it-IT"/>
        </w:rPr>
      </w:pPr>
      <w:r w:rsidRPr="00610875">
        <w:rPr>
          <w:b/>
          <w:color w:val="C00000"/>
          <w:sz w:val="24"/>
          <w:lang w:val="it-IT"/>
        </w:rPr>
        <w:t>Stampe di altissima qualità su supporti rigidi e bobina</w:t>
      </w:r>
    </w:p>
    <w:p w:rsidR="00034D20" w:rsidRPr="00610875" w:rsidRDefault="0082391F">
      <w:pPr>
        <w:spacing w:line="300" w:lineRule="exact"/>
        <w:ind w:left="2410"/>
        <w:jc w:val="both"/>
        <w:rPr>
          <w:lang w:val="it-IT"/>
        </w:rPr>
      </w:pPr>
      <w:r w:rsidRPr="00610875">
        <w:rPr>
          <w:lang w:val="it-IT"/>
        </w:rPr>
        <w:t xml:space="preserve">Soprannominata "La Bestia", </w:t>
      </w:r>
      <w:r w:rsidR="00773B53" w:rsidRPr="00610875">
        <w:rPr>
          <w:lang w:val="it-IT"/>
        </w:rPr>
        <w:t xml:space="preserve">la stampante inkjet UV LED </w:t>
      </w:r>
      <w:proofErr w:type="spellStart"/>
      <w:r w:rsidR="00773B53" w:rsidRPr="00610875">
        <w:rPr>
          <w:lang w:val="it-IT"/>
        </w:rPr>
        <w:t>Jeti</w:t>
      </w:r>
      <w:proofErr w:type="spellEnd"/>
      <w:r w:rsidR="00773B53" w:rsidRPr="00610875">
        <w:rPr>
          <w:lang w:val="it-IT"/>
        </w:rPr>
        <w:t> Tauro H3300 </w:t>
      </w:r>
      <w:r w:rsidRPr="00610875">
        <w:rPr>
          <w:lang w:val="it-IT"/>
        </w:rPr>
        <w:t xml:space="preserve">UHS di ultima generazione stampa in quattro o sei colori su supporti con larghezza massima di 3,3 m (130 pollici) e velocità fino a 600 m²/h (6.458 ft²/h). Robusta e capace di sostenere carichi di lavoro gravosi </w:t>
      </w:r>
      <w:r w:rsidR="00773B53" w:rsidRPr="00610875">
        <w:rPr>
          <w:lang w:val="it-IT"/>
        </w:rPr>
        <w:t xml:space="preserve">con funzionamento 24/7, la </w:t>
      </w:r>
      <w:proofErr w:type="spellStart"/>
      <w:r w:rsidR="00773B53" w:rsidRPr="00610875">
        <w:rPr>
          <w:lang w:val="it-IT"/>
        </w:rPr>
        <w:t>Jeti</w:t>
      </w:r>
      <w:proofErr w:type="spellEnd"/>
      <w:r w:rsidR="00773B53" w:rsidRPr="00610875">
        <w:rPr>
          <w:lang w:val="it-IT"/>
        </w:rPr>
        <w:t> Tauro H3300 </w:t>
      </w:r>
      <w:r w:rsidRPr="00610875">
        <w:rPr>
          <w:lang w:val="it-IT"/>
        </w:rPr>
        <w:t xml:space="preserve">UHS è una stampante LED versatile, adatta alla stampa su supporti rigidi e bobina con un'altissima qualità e il più basso consumo di inchiostro. Inoltre, è perfetta per la stampa di imballaggi in cartone ondulato grazie alle zone di aspirazione estese e le guide per </w:t>
      </w:r>
      <w:r w:rsidR="00CB7405">
        <w:rPr>
          <w:lang w:val="it-IT"/>
        </w:rPr>
        <w:t>questa tipologia di materiali</w:t>
      </w:r>
      <w:r w:rsidRPr="00610875">
        <w:rPr>
          <w:lang w:val="it-IT"/>
        </w:rPr>
        <w:t xml:space="preserve">. </w:t>
      </w:r>
    </w:p>
    <w:p w:rsidR="00034D20" w:rsidRPr="00610875" w:rsidRDefault="0082391F">
      <w:pPr>
        <w:spacing w:before="240" w:after="0"/>
        <w:ind w:left="2410"/>
        <w:jc w:val="both"/>
        <w:rPr>
          <w:b/>
          <w:color w:val="C00000"/>
          <w:sz w:val="24"/>
          <w:lang w:val="it-IT"/>
        </w:rPr>
      </w:pPr>
      <w:r w:rsidRPr="00610875">
        <w:rPr>
          <w:b/>
          <w:color w:val="C00000"/>
          <w:sz w:val="24"/>
          <w:lang w:val="it-IT"/>
        </w:rPr>
        <w:t>Il più basso consumo di inchiostro sul mercato</w:t>
      </w:r>
    </w:p>
    <w:p w:rsidR="00034D20" w:rsidRPr="00610875" w:rsidRDefault="0082391F">
      <w:pPr>
        <w:spacing w:line="300" w:lineRule="exact"/>
        <w:ind w:left="2410"/>
        <w:jc w:val="both"/>
        <w:rPr>
          <w:lang w:val="it-IT"/>
        </w:rPr>
      </w:pPr>
      <w:r w:rsidRPr="00610875">
        <w:rPr>
          <w:lang w:val="it-IT"/>
        </w:rPr>
        <w:t xml:space="preserve">Gli inchiostri UV LED </w:t>
      </w:r>
      <w:proofErr w:type="spellStart"/>
      <w:r w:rsidRPr="00610875">
        <w:rPr>
          <w:lang w:val="it-IT"/>
        </w:rPr>
        <w:t>Anuvia</w:t>
      </w:r>
      <w:proofErr w:type="spellEnd"/>
      <w:r w:rsidRPr="00610875">
        <w:rPr>
          <w:lang w:val="it-IT"/>
        </w:rPr>
        <w:t xml:space="preserve"> di Agfa certificati GREENGUARD Gold vantano un ampio </w:t>
      </w:r>
      <w:proofErr w:type="spellStart"/>
      <w:r w:rsidRPr="00610875">
        <w:rPr>
          <w:lang w:val="it-IT"/>
        </w:rPr>
        <w:t>gamut</w:t>
      </w:r>
      <w:proofErr w:type="spellEnd"/>
      <w:r w:rsidRPr="00610875">
        <w:rPr>
          <w:lang w:val="it-IT"/>
        </w:rPr>
        <w:t xml:space="preserve"> colore e un'elevata vivacità. Il consumo di inchiostro è il più basso sul mercato grazie alla tecnologia '</w:t>
      </w:r>
      <w:proofErr w:type="spellStart"/>
      <w:r w:rsidRPr="00610875">
        <w:rPr>
          <w:lang w:val="it-IT"/>
        </w:rPr>
        <w:t>Thin</w:t>
      </w:r>
      <w:proofErr w:type="spellEnd"/>
      <w:r w:rsidRPr="00610875">
        <w:rPr>
          <w:lang w:val="it-IT"/>
        </w:rPr>
        <w:t xml:space="preserve"> </w:t>
      </w:r>
      <w:proofErr w:type="spellStart"/>
      <w:r w:rsidRPr="00610875">
        <w:rPr>
          <w:lang w:val="it-IT"/>
        </w:rPr>
        <w:t>Ink</w:t>
      </w:r>
      <w:proofErr w:type="spellEnd"/>
      <w:r w:rsidRPr="00610875">
        <w:rPr>
          <w:lang w:val="it-IT"/>
        </w:rPr>
        <w:t xml:space="preserve"> </w:t>
      </w:r>
      <w:proofErr w:type="spellStart"/>
      <w:r w:rsidRPr="00610875">
        <w:rPr>
          <w:lang w:val="it-IT"/>
        </w:rPr>
        <w:t>Layer</w:t>
      </w:r>
      <w:proofErr w:type="spellEnd"/>
      <w:r w:rsidRPr="00610875">
        <w:rPr>
          <w:lang w:val="it-IT"/>
        </w:rPr>
        <w:t xml:space="preserve">' brevettata da Agfa, basata su un insieme di caratteristiche: eccezionale pigmentazione, perfetto abbinamento fra i componenti </w:t>
      </w:r>
      <w:r w:rsidRPr="00610875">
        <w:rPr>
          <w:lang w:val="it-IT"/>
        </w:rPr>
        <w:lastRenderedPageBreak/>
        <w:t xml:space="preserve">della stampante </w:t>
      </w:r>
      <w:r w:rsidR="00CB7405">
        <w:rPr>
          <w:lang w:val="it-IT"/>
        </w:rPr>
        <w:t>, manutenzioni limitate</w:t>
      </w:r>
      <w:r w:rsidRPr="00610875">
        <w:rPr>
          <w:lang w:val="it-IT"/>
        </w:rPr>
        <w:t xml:space="preserve"> e gli algoritmi intelligenti di </w:t>
      </w:r>
      <w:proofErr w:type="spellStart"/>
      <w:r w:rsidRPr="00610875">
        <w:rPr>
          <w:lang w:val="it-IT"/>
        </w:rPr>
        <w:t>Asanti</w:t>
      </w:r>
      <w:proofErr w:type="spellEnd"/>
      <w:r w:rsidRPr="00610875">
        <w:rPr>
          <w:lang w:val="it-IT"/>
        </w:rPr>
        <w:t>, il software per la gestione del flusso di lavoro e del colore.</w:t>
      </w:r>
    </w:p>
    <w:p w:rsidR="00034D20" w:rsidRPr="00610875" w:rsidRDefault="0082391F">
      <w:pPr>
        <w:spacing w:line="300" w:lineRule="exact"/>
        <w:ind w:left="2410"/>
        <w:jc w:val="both"/>
        <w:rPr>
          <w:lang w:val="it-IT"/>
        </w:rPr>
      </w:pPr>
      <w:r w:rsidRPr="00610875">
        <w:rPr>
          <w:lang w:val="it-IT"/>
        </w:rPr>
        <w:t xml:space="preserve">GSP traccia la propria strategia aziendale in base alle esigenze dei partner </w:t>
      </w:r>
      <w:proofErr w:type="spellStart"/>
      <w:r w:rsidRPr="00610875">
        <w:rPr>
          <w:lang w:val="it-IT"/>
        </w:rPr>
        <w:t>retail</w:t>
      </w:r>
      <w:proofErr w:type="spellEnd"/>
      <w:r w:rsidRPr="00610875">
        <w:rPr>
          <w:lang w:val="it-IT"/>
        </w:rPr>
        <w:t xml:space="preserve"> e a ciò che li rende vincenti. Il team lavora a soluzioni tecniche che garantiscano una produzione più rapida ed efficiente, un </w:t>
      </w:r>
      <w:proofErr w:type="spellStart"/>
      <w:r w:rsidRPr="00610875">
        <w:rPr>
          <w:lang w:val="it-IT"/>
        </w:rPr>
        <w:t>gamut</w:t>
      </w:r>
      <w:proofErr w:type="spellEnd"/>
      <w:r w:rsidRPr="00610875">
        <w:rPr>
          <w:lang w:val="it-IT"/>
        </w:rPr>
        <w:t xml:space="preserve"> colore più ampio, affidabilità e ridondanza fra le macchine da stampa e gli impianti. La decisione s</w:t>
      </w:r>
      <w:r w:rsidR="009D1AC3" w:rsidRPr="00610875">
        <w:rPr>
          <w:lang w:val="it-IT"/>
        </w:rPr>
        <w:t xml:space="preserve">trategica di acquistare la </w:t>
      </w:r>
      <w:proofErr w:type="spellStart"/>
      <w:r w:rsidR="009D1AC3" w:rsidRPr="00610875">
        <w:rPr>
          <w:lang w:val="it-IT"/>
        </w:rPr>
        <w:t>Jeti</w:t>
      </w:r>
      <w:proofErr w:type="spellEnd"/>
      <w:r w:rsidR="009D1AC3" w:rsidRPr="00610875">
        <w:rPr>
          <w:lang w:val="it-IT"/>
        </w:rPr>
        <w:t> Tauro H3300 </w:t>
      </w:r>
      <w:r w:rsidRPr="00610875">
        <w:rPr>
          <w:lang w:val="it-IT"/>
        </w:rPr>
        <w:t>UHS rafforza la leadership di GSP e il sodalizio con Agfa.</w:t>
      </w:r>
    </w:p>
    <w:p w:rsidR="00034D20" w:rsidRPr="00610875" w:rsidRDefault="0082391F">
      <w:pPr>
        <w:spacing w:line="340" w:lineRule="exact"/>
        <w:ind w:left="2410"/>
        <w:jc w:val="both"/>
        <w:rPr>
          <w:b/>
          <w:sz w:val="21"/>
          <w:szCs w:val="21"/>
          <w:lang w:val="it-IT"/>
        </w:rPr>
      </w:pPr>
      <w:r w:rsidRPr="00610875">
        <w:rPr>
          <w:b/>
          <w:sz w:val="21"/>
          <w:szCs w:val="21"/>
          <w:lang w:val="it-IT"/>
        </w:rPr>
        <w:t>A proposito di Agfa</w:t>
      </w:r>
    </w:p>
    <w:p w:rsidR="00034D20" w:rsidRPr="00C00316" w:rsidRDefault="0082391F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sv-SE"/>
        </w:rPr>
      </w:pPr>
      <w:r w:rsidRPr="00610875">
        <w:rPr>
          <w:sz w:val="21"/>
          <w:szCs w:val="21"/>
          <w:lang w:val="it-IT"/>
        </w:rPr>
        <w:t xml:space="preserve">Agfa sviluppa, produce e distribuisce un'ampia gamma di sistemi di </w:t>
      </w:r>
      <w:proofErr w:type="spellStart"/>
      <w:r w:rsidRPr="00610875">
        <w:rPr>
          <w:sz w:val="21"/>
          <w:szCs w:val="21"/>
          <w:lang w:val="it-IT"/>
        </w:rPr>
        <w:t>imaging</w:t>
      </w:r>
      <w:proofErr w:type="spellEnd"/>
      <w:r w:rsidRPr="00610875">
        <w:rPr>
          <w:sz w:val="21"/>
          <w:szCs w:val="21"/>
          <w:lang w:val="it-IT"/>
        </w:rPr>
        <w:t xml:space="preserve"> e soluzioni per il flusso di lavoro. </w:t>
      </w:r>
      <w:r w:rsidRPr="00C00316">
        <w:rPr>
          <w:sz w:val="21"/>
          <w:szCs w:val="21"/>
          <w:lang w:val="sv-SE"/>
        </w:rPr>
        <w:t xml:space="preserve">I </w:t>
      </w:r>
      <w:proofErr w:type="spellStart"/>
      <w:r w:rsidRPr="00C00316">
        <w:rPr>
          <w:sz w:val="21"/>
          <w:szCs w:val="21"/>
          <w:lang w:val="sv-SE"/>
        </w:rPr>
        <w:t>maggiori</w:t>
      </w:r>
      <w:proofErr w:type="spellEnd"/>
      <w:r w:rsidRPr="00C00316">
        <w:rPr>
          <w:sz w:val="21"/>
          <w:szCs w:val="21"/>
          <w:lang w:val="sv-SE"/>
        </w:rPr>
        <w:t xml:space="preserve"> </w:t>
      </w:r>
      <w:proofErr w:type="spellStart"/>
      <w:r w:rsidRPr="00C00316">
        <w:rPr>
          <w:sz w:val="21"/>
          <w:szCs w:val="21"/>
          <w:lang w:val="sv-SE"/>
        </w:rPr>
        <w:t>clienti</w:t>
      </w:r>
      <w:proofErr w:type="spellEnd"/>
      <w:r w:rsidRPr="00C00316">
        <w:rPr>
          <w:sz w:val="21"/>
          <w:szCs w:val="21"/>
          <w:lang w:val="sv-SE"/>
        </w:rPr>
        <w:t xml:space="preserve"> </w:t>
      </w:r>
      <w:proofErr w:type="spellStart"/>
      <w:r w:rsidRPr="00C00316">
        <w:rPr>
          <w:sz w:val="21"/>
          <w:szCs w:val="21"/>
          <w:lang w:val="sv-SE"/>
        </w:rPr>
        <w:t>sono</w:t>
      </w:r>
      <w:proofErr w:type="spellEnd"/>
      <w:r w:rsidRPr="00C00316">
        <w:rPr>
          <w:sz w:val="21"/>
          <w:szCs w:val="21"/>
          <w:lang w:val="sv-SE"/>
        </w:rPr>
        <w:t xml:space="preserve"> </w:t>
      </w:r>
      <w:proofErr w:type="spellStart"/>
      <w:r w:rsidRPr="00C00316">
        <w:rPr>
          <w:sz w:val="21"/>
          <w:szCs w:val="21"/>
          <w:lang w:val="sv-SE"/>
        </w:rPr>
        <w:t>l'industria</w:t>
      </w:r>
      <w:proofErr w:type="spellEnd"/>
      <w:r w:rsidRPr="00C00316">
        <w:rPr>
          <w:sz w:val="21"/>
          <w:szCs w:val="21"/>
          <w:lang w:val="sv-SE"/>
        </w:rPr>
        <w:t xml:space="preserve"> </w:t>
      </w:r>
      <w:proofErr w:type="spellStart"/>
      <w:r w:rsidRPr="00C00316">
        <w:rPr>
          <w:sz w:val="21"/>
          <w:szCs w:val="21"/>
          <w:lang w:val="sv-SE"/>
        </w:rPr>
        <w:t>grafica</w:t>
      </w:r>
      <w:proofErr w:type="spellEnd"/>
      <w:r w:rsidRPr="00C00316">
        <w:rPr>
          <w:sz w:val="21"/>
          <w:szCs w:val="21"/>
          <w:lang w:val="sv-SE"/>
        </w:rPr>
        <w:t xml:space="preserve">, il </w:t>
      </w:r>
      <w:proofErr w:type="spellStart"/>
      <w:r w:rsidRPr="00C00316">
        <w:rPr>
          <w:sz w:val="21"/>
          <w:szCs w:val="21"/>
          <w:lang w:val="sv-SE"/>
        </w:rPr>
        <w:t>settore</w:t>
      </w:r>
      <w:proofErr w:type="spellEnd"/>
      <w:r w:rsidRPr="00C00316">
        <w:rPr>
          <w:sz w:val="21"/>
          <w:szCs w:val="21"/>
          <w:lang w:val="sv-SE"/>
        </w:rPr>
        <w:t xml:space="preserve"> </w:t>
      </w:r>
      <w:proofErr w:type="spellStart"/>
      <w:r w:rsidRPr="00C00316">
        <w:rPr>
          <w:sz w:val="21"/>
          <w:szCs w:val="21"/>
          <w:lang w:val="sv-SE"/>
        </w:rPr>
        <w:t>sanitario</w:t>
      </w:r>
      <w:proofErr w:type="spellEnd"/>
      <w:r w:rsidRPr="00C00316">
        <w:rPr>
          <w:sz w:val="21"/>
          <w:szCs w:val="21"/>
          <w:lang w:val="sv-SE"/>
        </w:rPr>
        <w:t xml:space="preserve"> e </w:t>
      </w:r>
      <w:proofErr w:type="spellStart"/>
      <w:r w:rsidRPr="00C00316">
        <w:rPr>
          <w:sz w:val="21"/>
          <w:szCs w:val="21"/>
          <w:lang w:val="sv-SE"/>
        </w:rPr>
        <w:t>specifici</w:t>
      </w:r>
      <w:proofErr w:type="spellEnd"/>
      <w:r w:rsidRPr="00C00316">
        <w:rPr>
          <w:sz w:val="21"/>
          <w:szCs w:val="21"/>
          <w:lang w:val="sv-SE"/>
        </w:rPr>
        <w:t xml:space="preserve"> </w:t>
      </w:r>
      <w:proofErr w:type="spellStart"/>
      <w:r w:rsidRPr="00C00316">
        <w:rPr>
          <w:sz w:val="21"/>
          <w:szCs w:val="21"/>
          <w:lang w:val="sv-SE"/>
        </w:rPr>
        <w:t>settori</w:t>
      </w:r>
      <w:proofErr w:type="spellEnd"/>
      <w:r w:rsidRPr="00C00316">
        <w:rPr>
          <w:sz w:val="21"/>
          <w:szCs w:val="21"/>
          <w:lang w:val="sv-SE"/>
        </w:rPr>
        <w:t xml:space="preserve"> hi-</w:t>
      </w:r>
      <w:proofErr w:type="spellStart"/>
      <w:r w:rsidRPr="00C00316">
        <w:rPr>
          <w:sz w:val="21"/>
          <w:szCs w:val="21"/>
          <w:lang w:val="sv-SE"/>
        </w:rPr>
        <w:t>tech</w:t>
      </w:r>
      <w:proofErr w:type="spellEnd"/>
      <w:r w:rsidRPr="00C00316">
        <w:rPr>
          <w:sz w:val="21"/>
          <w:szCs w:val="21"/>
          <w:lang w:val="sv-SE"/>
        </w:rPr>
        <w:t xml:space="preserve"> come </w:t>
      </w:r>
      <w:proofErr w:type="spellStart"/>
      <w:r w:rsidRPr="00C00316">
        <w:rPr>
          <w:sz w:val="21"/>
          <w:szCs w:val="21"/>
          <w:lang w:val="sv-SE"/>
        </w:rPr>
        <w:t>quelli</w:t>
      </w:r>
      <w:proofErr w:type="spellEnd"/>
      <w:r w:rsidRPr="00C00316">
        <w:rPr>
          <w:sz w:val="21"/>
          <w:szCs w:val="21"/>
          <w:lang w:val="sv-SE"/>
        </w:rPr>
        <w:t xml:space="preserve"> </w:t>
      </w:r>
      <w:proofErr w:type="spellStart"/>
      <w:r w:rsidRPr="00C00316">
        <w:rPr>
          <w:sz w:val="21"/>
          <w:szCs w:val="21"/>
          <w:lang w:val="sv-SE"/>
        </w:rPr>
        <w:t>dell'elettronica</w:t>
      </w:r>
      <w:proofErr w:type="spellEnd"/>
      <w:r w:rsidRPr="00C00316">
        <w:rPr>
          <w:sz w:val="21"/>
          <w:szCs w:val="21"/>
          <w:lang w:val="sv-SE"/>
        </w:rPr>
        <w:t xml:space="preserve"> </w:t>
      </w:r>
      <w:r w:rsidR="00CB7405">
        <w:rPr>
          <w:sz w:val="21"/>
          <w:szCs w:val="21"/>
          <w:lang w:val="sv-SE"/>
        </w:rPr>
        <w:t>(</w:t>
      </w:r>
      <w:proofErr w:type="spellStart"/>
      <w:r w:rsidR="00CB7405">
        <w:rPr>
          <w:sz w:val="21"/>
          <w:szCs w:val="21"/>
          <w:lang w:val="sv-SE"/>
        </w:rPr>
        <w:t>circuiti</w:t>
      </w:r>
      <w:proofErr w:type="spellEnd"/>
      <w:r w:rsidR="00CB7405">
        <w:rPr>
          <w:sz w:val="21"/>
          <w:szCs w:val="21"/>
          <w:lang w:val="sv-SE"/>
        </w:rPr>
        <w:t xml:space="preserve"> </w:t>
      </w:r>
      <w:proofErr w:type="spellStart"/>
      <w:r w:rsidR="00CB7405">
        <w:rPr>
          <w:sz w:val="21"/>
          <w:szCs w:val="21"/>
          <w:lang w:val="sv-SE"/>
        </w:rPr>
        <w:t>stampati</w:t>
      </w:r>
      <w:proofErr w:type="spellEnd"/>
      <w:r w:rsidR="00CB7405">
        <w:rPr>
          <w:sz w:val="21"/>
          <w:szCs w:val="21"/>
          <w:lang w:val="sv-SE"/>
        </w:rPr>
        <w:t>)</w:t>
      </w:r>
      <w:r w:rsidR="00CB7405" w:rsidRPr="00C00316">
        <w:rPr>
          <w:sz w:val="21"/>
          <w:szCs w:val="21"/>
          <w:lang w:val="sv-SE"/>
        </w:rPr>
        <w:t xml:space="preserve"> </w:t>
      </w:r>
      <w:r w:rsidRPr="00C00316">
        <w:rPr>
          <w:sz w:val="21"/>
          <w:szCs w:val="21"/>
          <w:lang w:val="sv-SE"/>
        </w:rPr>
        <w:t xml:space="preserve">e </w:t>
      </w:r>
      <w:proofErr w:type="spellStart"/>
      <w:r w:rsidRPr="00C00316">
        <w:rPr>
          <w:sz w:val="21"/>
          <w:szCs w:val="21"/>
          <w:lang w:val="sv-SE"/>
        </w:rPr>
        <w:t>delle</w:t>
      </w:r>
      <w:proofErr w:type="spellEnd"/>
      <w:r w:rsidRPr="00C00316">
        <w:rPr>
          <w:sz w:val="21"/>
          <w:szCs w:val="21"/>
          <w:lang w:val="sv-SE"/>
        </w:rPr>
        <w:t xml:space="preserve"> </w:t>
      </w:r>
      <w:proofErr w:type="spellStart"/>
      <w:r w:rsidRPr="00C00316">
        <w:rPr>
          <w:sz w:val="21"/>
          <w:szCs w:val="21"/>
          <w:lang w:val="sv-SE"/>
        </w:rPr>
        <w:t>soluzioni</w:t>
      </w:r>
      <w:proofErr w:type="spellEnd"/>
      <w:r w:rsidRPr="00C00316">
        <w:rPr>
          <w:sz w:val="21"/>
          <w:szCs w:val="21"/>
          <w:lang w:val="sv-SE"/>
        </w:rPr>
        <w:t xml:space="preserve"> per le </w:t>
      </w:r>
      <w:proofErr w:type="spellStart"/>
      <w:r w:rsidRPr="00C00316">
        <w:rPr>
          <w:sz w:val="21"/>
          <w:szCs w:val="21"/>
          <w:lang w:val="sv-SE"/>
        </w:rPr>
        <w:t>energie</w:t>
      </w:r>
      <w:proofErr w:type="spellEnd"/>
      <w:r w:rsidRPr="00C00316">
        <w:rPr>
          <w:sz w:val="21"/>
          <w:szCs w:val="21"/>
          <w:lang w:val="sv-SE"/>
        </w:rPr>
        <w:t xml:space="preserve"> </w:t>
      </w:r>
      <w:proofErr w:type="spellStart"/>
      <w:r w:rsidRPr="00C00316">
        <w:rPr>
          <w:sz w:val="21"/>
          <w:szCs w:val="21"/>
          <w:lang w:val="sv-SE"/>
        </w:rPr>
        <w:t>rinnovabili</w:t>
      </w:r>
      <w:proofErr w:type="spellEnd"/>
      <w:r w:rsidRPr="00C00316">
        <w:rPr>
          <w:sz w:val="21"/>
          <w:szCs w:val="21"/>
          <w:lang w:val="sv-SE"/>
        </w:rPr>
        <w:t>.</w:t>
      </w:r>
    </w:p>
    <w:p w:rsidR="00034D20" w:rsidRPr="00C00316" w:rsidRDefault="0082391F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sv-SE"/>
        </w:rPr>
      </w:pPr>
      <w:r w:rsidRPr="00C00316">
        <w:rPr>
          <w:sz w:val="21"/>
          <w:szCs w:val="21"/>
          <w:lang w:val="sv-SE"/>
        </w:rPr>
        <w:t xml:space="preserve">La </w:t>
      </w:r>
      <w:proofErr w:type="spellStart"/>
      <w:r w:rsidRPr="00C00316">
        <w:rPr>
          <w:sz w:val="21"/>
          <w:szCs w:val="21"/>
          <w:lang w:val="sv-SE"/>
        </w:rPr>
        <w:t>sede</w:t>
      </w:r>
      <w:proofErr w:type="spellEnd"/>
      <w:r w:rsidRPr="00C00316">
        <w:rPr>
          <w:sz w:val="21"/>
          <w:szCs w:val="21"/>
          <w:lang w:val="sv-SE"/>
        </w:rPr>
        <w:t xml:space="preserve"> centrale si </w:t>
      </w:r>
      <w:proofErr w:type="spellStart"/>
      <w:r w:rsidRPr="00C00316">
        <w:rPr>
          <w:sz w:val="21"/>
          <w:szCs w:val="21"/>
          <w:lang w:val="sv-SE"/>
        </w:rPr>
        <w:t>trova</w:t>
      </w:r>
      <w:proofErr w:type="spellEnd"/>
      <w:r w:rsidRPr="00C00316">
        <w:rPr>
          <w:sz w:val="21"/>
          <w:szCs w:val="21"/>
          <w:lang w:val="sv-SE"/>
        </w:rPr>
        <w:t xml:space="preserve"> in </w:t>
      </w:r>
      <w:proofErr w:type="spellStart"/>
      <w:r w:rsidRPr="00C00316">
        <w:rPr>
          <w:sz w:val="21"/>
          <w:szCs w:val="21"/>
          <w:lang w:val="sv-SE"/>
        </w:rPr>
        <w:t>Belgio</w:t>
      </w:r>
      <w:proofErr w:type="spellEnd"/>
      <w:r w:rsidRPr="00C00316">
        <w:rPr>
          <w:sz w:val="21"/>
          <w:szCs w:val="21"/>
          <w:lang w:val="sv-SE"/>
        </w:rPr>
        <w:t xml:space="preserve">. I </w:t>
      </w:r>
      <w:proofErr w:type="spellStart"/>
      <w:r w:rsidRPr="00C00316">
        <w:rPr>
          <w:sz w:val="21"/>
          <w:szCs w:val="21"/>
          <w:lang w:val="sv-SE"/>
        </w:rPr>
        <w:t>maggiori</w:t>
      </w:r>
      <w:proofErr w:type="spellEnd"/>
      <w:r w:rsidRPr="00C00316">
        <w:rPr>
          <w:sz w:val="21"/>
          <w:szCs w:val="21"/>
          <w:lang w:val="sv-SE"/>
        </w:rPr>
        <w:t xml:space="preserve"> </w:t>
      </w:r>
      <w:proofErr w:type="spellStart"/>
      <w:r w:rsidRPr="00C00316">
        <w:rPr>
          <w:sz w:val="21"/>
          <w:szCs w:val="21"/>
          <w:lang w:val="sv-SE"/>
        </w:rPr>
        <w:t>centri</w:t>
      </w:r>
      <w:proofErr w:type="spellEnd"/>
      <w:r w:rsidRPr="00C00316">
        <w:rPr>
          <w:sz w:val="21"/>
          <w:szCs w:val="21"/>
          <w:lang w:val="sv-SE"/>
        </w:rPr>
        <w:t xml:space="preserve"> di </w:t>
      </w:r>
      <w:proofErr w:type="spellStart"/>
      <w:r w:rsidRPr="00C00316">
        <w:rPr>
          <w:sz w:val="21"/>
          <w:szCs w:val="21"/>
          <w:lang w:val="sv-SE"/>
        </w:rPr>
        <w:t>produzione</w:t>
      </w:r>
      <w:proofErr w:type="spellEnd"/>
      <w:r w:rsidRPr="00C00316">
        <w:rPr>
          <w:sz w:val="21"/>
          <w:szCs w:val="21"/>
          <w:lang w:val="sv-SE"/>
        </w:rPr>
        <w:t xml:space="preserve"> e </w:t>
      </w:r>
      <w:proofErr w:type="spellStart"/>
      <w:r w:rsidRPr="00C00316">
        <w:rPr>
          <w:sz w:val="21"/>
          <w:szCs w:val="21"/>
          <w:lang w:val="sv-SE"/>
        </w:rPr>
        <w:t>ricerca</w:t>
      </w:r>
      <w:proofErr w:type="spellEnd"/>
      <w:r w:rsidRPr="00C00316">
        <w:rPr>
          <w:sz w:val="21"/>
          <w:szCs w:val="21"/>
          <w:lang w:val="sv-SE"/>
        </w:rPr>
        <w:t xml:space="preserve"> </w:t>
      </w:r>
      <w:proofErr w:type="spellStart"/>
      <w:r w:rsidRPr="00C00316">
        <w:rPr>
          <w:sz w:val="21"/>
          <w:szCs w:val="21"/>
          <w:lang w:val="sv-SE"/>
        </w:rPr>
        <w:t>sono</w:t>
      </w:r>
      <w:proofErr w:type="spellEnd"/>
      <w:r w:rsidRPr="00C00316">
        <w:rPr>
          <w:sz w:val="21"/>
          <w:szCs w:val="21"/>
          <w:lang w:val="sv-SE"/>
        </w:rPr>
        <w:t xml:space="preserve"> </w:t>
      </w:r>
      <w:proofErr w:type="spellStart"/>
      <w:r w:rsidRPr="00C00316">
        <w:rPr>
          <w:sz w:val="21"/>
          <w:szCs w:val="21"/>
          <w:lang w:val="sv-SE"/>
        </w:rPr>
        <w:t>ubicati</w:t>
      </w:r>
      <w:proofErr w:type="spellEnd"/>
      <w:r w:rsidRPr="00C00316">
        <w:rPr>
          <w:sz w:val="21"/>
          <w:szCs w:val="21"/>
          <w:lang w:val="sv-SE"/>
        </w:rPr>
        <w:t xml:space="preserve"> in </w:t>
      </w:r>
      <w:proofErr w:type="spellStart"/>
      <w:r w:rsidRPr="00C00316">
        <w:rPr>
          <w:sz w:val="21"/>
          <w:szCs w:val="21"/>
          <w:lang w:val="sv-SE"/>
        </w:rPr>
        <w:t>Belgio</w:t>
      </w:r>
      <w:proofErr w:type="spellEnd"/>
      <w:r w:rsidRPr="00C00316">
        <w:rPr>
          <w:sz w:val="21"/>
          <w:szCs w:val="21"/>
          <w:lang w:val="sv-SE"/>
        </w:rPr>
        <w:t xml:space="preserve">, </w:t>
      </w:r>
      <w:proofErr w:type="spellStart"/>
      <w:r w:rsidRPr="00C00316">
        <w:rPr>
          <w:sz w:val="21"/>
          <w:szCs w:val="21"/>
          <w:lang w:val="sv-SE"/>
        </w:rPr>
        <w:t>Stati</w:t>
      </w:r>
      <w:proofErr w:type="spellEnd"/>
      <w:r w:rsidRPr="00C00316">
        <w:rPr>
          <w:sz w:val="21"/>
          <w:szCs w:val="21"/>
          <w:lang w:val="sv-SE"/>
        </w:rPr>
        <w:t xml:space="preserve"> </w:t>
      </w:r>
      <w:proofErr w:type="spellStart"/>
      <w:r w:rsidRPr="00C00316">
        <w:rPr>
          <w:sz w:val="21"/>
          <w:szCs w:val="21"/>
          <w:lang w:val="sv-SE"/>
        </w:rPr>
        <w:t>Uniti</w:t>
      </w:r>
      <w:proofErr w:type="spellEnd"/>
      <w:r w:rsidRPr="00C00316">
        <w:rPr>
          <w:sz w:val="21"/>
          <w:szCs w:val="21"/>
          <w:lang w:val="sv-SE"/>
        </w:rPr>
        <w:t xml:space="preserve">, Canada, </w:t>
      </w:r>
      <w:proofErr w:type="spellStart"/>
      <w:r w:rsidRPr="00C00316">
        <w:rPr>
          <w:sz w:val="21"/>
          <w:szCs w:val="21"/>
          <w:lang w:val="sv-SE"/>
        </w:rPr>
        <w:t>Germania</w:t>
      </w:r>
      <w:proofErr w:type="spellEnd"/>
      <w:r w:rsidRPr="00C00316">
        <w:rPr>
          <w:sz w:val="21"/>
          <w:szCs w:val="21"/>
          <w:lang w:val="sv-SE"/>
        </w:rPr>
        <w:t xml:space="preserve">, </w:t>
      </w:r>
      <w:proofErr w:type="spellStart"/>
      <w:r w:rsidRPr="00C00316">
        <w:rPr>
          <w:sz w:val="21"/>
          <w:szCs w:val="21"/>
          <w:lang w:val="sv-SE"/>
        </w:rPr>
        <w:t>Austria</w:t>
      </w:r>
      <w:proofErr w:type="spellEnd"/>
      <w:r w:rsidRPr="00C00316">
        <w:rPr>
          <w:sz w:val="21"/>
          <w:szCs w:val="21"/>
          <w:lang w:val="sv-SE"/>
        </w:rPr>
        <w:t xml:space="preserve">, </w:t>
      </w:r>
      <w:proofErr w:type="spellStart"/>
      <w:r w:rsidRPr="00C00316">
        <w:rPr>
          <w:sz w:val="21"/>
          <w:szCs w:val="21"/>
          <w:lang w:val="sv-SE"/>
        </w:rPr>
        <w:t>Cina</w:t>
      </w:r>
      <w:proofErr w:type="spellEnd"/>
      <w:r w:rsidRPr="00C00316">
        <w:rPr>
          <w:sz w:val="21"/>
          <w:szCs w:val="21"/>
          <w:lang w:val="sv-SE"/>
        </w:rPr>
        <w:t xml:space="preserve"> e </w:t>
      </w:r>
      <w:proofErr w:type="spellStart"/>
      <w:r w:rsidRPr="00C00316">
        <w:rPr>
          <w:sz w:val="21"/>
          <w:szCs w:val="21"/>
          <w:lang w:val="sv-SE"/>
        </w:rPr>
        <w:t>Brasile</w:t>
      </w:r>
      <w:proofErr w:type="spellEnd"/>
      <w:r w:rsidRPr="00C00316">
        <w:rPr>
          <w:sz w:val="21"/>
          <w:szCs w:val="21"/>
          <w:lang w:val="sv-SE"/>
        </w:rPr>
        <w:t xml:space="preserve">. Agfa è </w:t>
      </w:r>
      <w:proofErr w:type="spellStart"/>
      <w:r w:rsidRPr="00C00316">
        <w:rPr>
          <w:sz w:val="21"/>
          <w:szCs w:val="21"/>
          <w:lang w:val="sv-SE"/>
        </w:rPr>
        <w:t>attiva</w:t>
      </w:r>
      <w:proofErr w:type="spellEnd"/>
      <w:r w:rsidRPr="00C00316">
        <w:rPr>
          <w:sz w:val="21"/>
          <w:szCs w:val="21"/>
          <w:lang w:val="sv-SE"/>
        </w:rPr>
        <w:t xml:space="preserve"> </w:t>
      </w:r>
      <w:proofErr w:type="spellStart"/>
      <w:r w:rsidRPr="00C00316">
        <w:rPr>
          <w:sz w:val="21"/>
          <w:szCs w:val="21"/>
          <w:lang w:val="sv-SE"/>
        </w:rPr>
        <w:t>commercialmente</w:t>
      </w:r>
      <w:proofErr w:type="spellEnd"/>
      <w:r w:rsidRPr="00C00316">
        <w:rPr>
          <w:sz w:val="21"/>
          <w:szCs w:val="21"/>
          <w:lang w:val="sv-SE"/>
        </w:rPr>
        <w:t xml:space="preserve"> in </w:t>
      </w:r>
      <w:proofErr w:type="spellStart"/>
      <w:r w:rsidRPr="00C00316">
        <w:rPr>
          <w:sz w:val="21"/>
          <w:szCs w:val="21"/>
          <w:lang w:val="sv-SE"/>
        </w:rPr>
        <w:t>tutto</w:t>
      </w:r>
      <w:proofErr w:type="spellEnd"/>
      <w:r w:rsidRPr="00C00316">
        <w:rPr>
          <w:sz w:val="21"/>
          <w:szCs w:val="21"/>
          <w:lang w:val="sv-SE"/>
        </w:rPr>
        <w:t xml:space="preserve"> il </w:t>
      </w:r>
      <w:proofErr w:type="spellStart"/>
      <w:r w:rsidRPr="00C00316">
        <w:rPr>
          <w:sz w:val="21"/>
          <w:szCs w:val="21"/>
          <w:lang w:val="sv-SE"/>
        </w:rPr>
        <w:t>mondo</w:t>
      </w:r>
      <w:proofErr w:type="spellEnd"/>
      <w:r w:rsidRPr="00C00316">
        <w:rPr>
          <w:sz w:val="21"/>
          <w:szCs w:val="21"/>
          <w:lang w:val="sv-SE"/>
        </w:rPr>
        <w:t xml:space="preserve"> </w:t>
      </w:r>
      <w:proofErr w:type="spellStart"/>
      <w:r w:rsidRPr="00C00316">
        <w:rPr>
          <w:sz w:val="21"/>
          <w:szCs w:val="21"/>
          <w:lang w:val="sv-SE"/>
        </w:rPr>
        <w:t>attraverso</w:t>
      </w:r>
      <w:proofErr w:type="spellEnd"/>
      <w:r w:rsidRPr="00C00316">
        <w:rPr>
          <w:sz w:val="21"/>
          <w:szCs w:val="21"/>
          <w:lang w:val="sv-SE"/>
        </w:rPr>
        <w:t xml:space="preserve"> </w:t>
      </w:r>
      <w:proofErr w:type="spellStart"/>
      <w:r w:rsidRPr="00C00316">
        <w:rPr>
          <w:sz w:val="21"/>
          <w:szCs w:val="21"/>
          <w:lang w:val="sv-SE"/>
        </w:rPr>
        <w:t>organizzazioni</w:t>
      </w:r>
      <w:proofErr w:type="spellEnd"/>
      <w:r w:rsidRPr="00C00316">
        <w:rPr>
          <w:sz w:val="21"/>
          <w:szCs w:val="21"/>
          <w:lang w:val="sv-SE"/>
        </w:rPr>
        <w:t xml:space="preserve"> di </w:t>
      </w:r>
      <w:proofErr w:type="spellStart"/>
      <w:r w:rsidRPr="00C00316">
        <w:rPr>
          <w:sz w:val="21"/>
          <w:szCs w:val="21"/>
          <w:lang w:val="sv-SE"/>
        </w:rPr>
        <w:t>vendita</w:t>
      </w:r>
      <w:proofErr w:type="spellEnd"/>
      <w:r w:rsidRPr="00C00316">
        <w:rPr>
          <w:sz w:val="21"/>
          <w:szCs w:val="21"/>
          <w:lang w:val="sv-SE"/>
        </w:rPr>
        <w:t xml:space="preserve"> </w:t>
      </w:r>
      <w:proofErr w:type="spellStart"/>
      <w:r w:rsidRPr="00C00316">
        <w:rPr>
          <w:sz w:val="21"/>
          <w:szCs w:val="21"/>
          <w:lang w:val="sv-SE"/>
        </w:rPr>
        <w:t>interamente</w:t>
      </w:r>
      <w:proofErr w:type="spellEnd"/>
      <w:r w:rsidRPr="00C00316">
        <w:rPr>
          <w:sz w:val="21"/>
          <w:szCs w:val="21"/>
          <w:lang w:val="sv-SE"/>
        </w:rPr>
        <w:t xml:space="preserve"> di </w:t>
      </w:r>
      <w:proofErr w:type="spellStart"/>
      <w:r w:rsidRPr="00C00316">
        <w:rPr>
          <w:sz w:val="21"/>
          <w:szCs w:val="21"/>
          <w:lang w:val="sv-SE"/>
        </w:rPr>
        <w:t>proprietà</w:t>
      </w:r>
      <w:proofErr w:type="spellEnd"/>
      <w:r w:rsidRPr="00C00316">
        <w:rPr>
          <w:sz w:val="21"/>
          <w:szCs w:val="21"/>
          <w:lang w:val="sv-SE"/>
        </w:rPr>
        <w:t xml:space="preserve"> in </w:t>
      </w:r>
      <w:proofErr w:type="spellStart"/>
      <w:r w:rsidRPr="00C00316">
        <w:rPr>
          <w:sz w:val="21"/>
          <w:szCs w:val="21"/>
          <w:lang w:val="sv-SE"/>
        </w:rPr>
        <w:t>più</w:t>
      </w:r>
      <w:proofErr w:type="spellEnd"/>
      <w:r w:rsidRPr="00C00316">
        <w:rPr>
          <w:sz w:val="21"/>
          <w:szCs w:val="21"/>
          <w:lang w:val="sv-SE"/>
        </w:rPr>
        <w:t xml:space="preserve"> di 40</w:t>
      </w:r>
      <w:r w:rsidR="007E23DF" w:rsidRPr="00610875">
        <w:rPr>
          <w:lang w:val="it-IT"/>
        </w:rPr>
        <w:t> </w:t>
      </w:r>
      <w:proofErr w:type="spellStart"/>
      <w:r w:rsidRPr="00C00316">
        <w:rPr>
          <w:sz w:val="21"/>
          <w:szCs w:val="21"/>
          <w:lang w:val="sv-SE"/>
        </w:rPr>
        <w:t>paesi</w:t>
      </w:r>
      <w:proofErr w:type="spellEnd"/>
      <w:r w:rsidRPr="00C00316">
        <w:rPr>
          <w:sz w:val="21"/>
          <w:szCs w:val="21"/>
          <w:lang w:val="sv-SE"/>
        </w:rPr>
        <w:t>.</w:t>
      </w:r>
    </w:p>
    <w:p w:rsidR="006C33B9" w:rsidRPr="00C00316" w:rsidRDefault="006C33B9" w:rsidP="006C33B9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sv-SE"/>
        </w:rPr>
      </w:pPr>
    </w:p>
    <w:tbl>
      <w:tblPr>
        <w:tblW w:w="0" w:type="auto"/>
        <w:tblInd w:w="2410" w:type="dxa"/>
        <w:tblLook w:val="04A0" w:firstRow="1" w:lastRow="0" w:firstColumn="1" w:lastColumn="0" w:noHBand="0" w:noVBand="1"/>
      </w:tblPr>
      <w:tblGrid>
        <w:gridCol w:w="3255"/>
        <w:gridCol w:w="3389"/>
      </w:tblGrid>
      <w:tr w:rsidR="006C33B9" w:rsidRPr="005E33E9" w:rsidTr="008515E2">
        <w:tc>
          <w:tcPr>
            <w:tcW w:w="3255" w:type="dxa"/>
            <w:shd w:val="clear" w:color="auto" w:fill="auto"/>
          </w:tcPr>
          <w:p w:rsidR="00034D20" w:rsidRPr="00C00316" w:rsidRDefault="0082391F">
            <w:pPr>
              <w:autoSpaceDE w:val="0"/>
              <w:autoSpaceDN w:val="0"/>
              <w:adjustRightInd w:val="0"/>
              <w:spacing w:line="240" w:lineRule="auto"/>
              <w:ind w:left="-110"/>
              <w:jc w:val="both"/>
              <w:rPr>
                <w:b/>
                <w:bCs/>
                <w:szCs w:val="22"/>
                <w:lang w:val="sv-SE"/>
              </w:rPr>
            </w:pPr>
            <w:proofErr w:type="spellStart"/>
            <w:r w:rsidRPr="00C00316">
              <w:rPr>
                <w:b/>
                <w:bCs/>
                <w:szCs w:val="22"/>
                <w:lang w:val="sv-SE"/>
              </w:rPr>
              <w:t>Referente</w:t>
            </w:r>
            <w:proofErr w:type="spellEnd"/>
            <w:r w:rsidRPr="00C00316">
              <w:rPr>
                <w:b/>
                <w:bCs/>
                <w:szCs w:val="22"/>
                <w:lang w:val="sv-SE"/>
              </w:rPr>
              <w:t xml:space="preserve"> Agfa USA per i </w:t>
            </w:r>
            <w:proofErr w:type="spellStart"/>
            <w:r w:rsidRPr="00C00316">
              <w:rPr>
                <w:b/>
                <w:bCs/>
                <w:szCs w:val="22"/>
                <w:lang w:val="sv-SE"/>
              </w:rPr>
              <w:t>rapporti</w:t>
            </w:r>
            <w:proofErr w:type="spellEnd"/>
            <w:r w:rsidRPr="00C00316">
              <w:rPr>
                <w:b/>
                <w:bCs/>
                <w:szCs w:val="22"/>
                <w:lang w:val="sv-SE"/>
              </w:rPr>
              <w:t xml:space="preserve"> </w:t>
            </w:r>
            <w:proofErr w:type="spellStart"/>
            <w:r w:rsidRPr="00C00316">
              <w:rPr>
                <w:b/>
                <w:bCs/>
                <w:szCs w:val="22"/>
                <w:lang w:val="sv-SE"/>
              </w:rPr>
              <w:t>con</w:t>
            </w:r>
            <w:proofErr w:type="spellEnd"/>
            <w:r w:rsidRPr="00C00316">
              <w:rPr>
                <w:b/>
                <w:bCs/>
                <w:szCs w:val="22"/>
                <w:lang w:val="sv-SE"/>
              </w:rPr>
              <w:t xml:space="preserve"> i media</w:t>
            </w:r>
          </w:p>
          <w:p w:rsidR="00034D20" w:rsidRDefault="0082391F">
            <w:pPr>
              <w:autoSpaceDE w:val="0"/>
              <w:autoSpaceDN w:val="0"/>
              <w:adjustRightInd w:val="0"/>
              <w:spacing w:line="240" w:lineRule="auto"/>
              <w:ind w:left="-110"/>
              <w:rPr>
                <w:rFonts w:ascii="Times New Roman" w:hAnsi="Times New Roman"/>
                <w:szCs w:val="22"/>
              </w:rPr>
            </w:pPr>
            <w:r>
              <w:rPr>
                <w:szCs w:val="22"/>
              </w:rPr>
              <w:t>Deborah Hutcheson</w:t>
            </w:r>
            <w:r>
              <w:rPr>
                <w:szCs w:val="22"/>
              </w:rPr>
              <w:br/>
            </w:r>
            <w:proofErr w:type="spellStart"/>
            <w:r>
              <w:rPr>
                <w:szCs w:val="22"/>
              </w:rPr>
              <w:t>Direttrice</w:t>
            </w:r>
            <w:proofErr w:type="spellEnd"/>
            <w:r>
              <w:rPr>
                <w:szCs w:val="22"/>
              </w:rPr>
              <w:t xml:space="preserve"> marketing, Agfa</w:t>
            </w:r>
            <w:r>
              <w:rPr>
                <w:szCs w:val="22"/>
              </w:rPr>
              <w:br/>
              <w:t xml:space="preserve"> 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  <w:t>T: 800-540-2432 x8584646</w:t>
            </w:r>
            <w:r>
              <w:rPr>
                <w:szCs w:val="22"/>
              </w:rPr>
              <w:br/>
            </w:r>
            <w:hyperlink r:id="rId9" w:history="1">
              <w:r>
                <w:rPr>
                  <w:rStyle w:val="Hyperlink"/>
                  <w:rFonts w:cs="Arial"/>
                  <w:szCs w:val="22"/>
                </w:rPr>
                <w:t>deborah.hutcheson@agfa.com</w:t>
              </w:r>
            </w:hyperlink>
          </w:p>
        </w:tc>
        <w:tc>
          <w:tcPr>
            <w:tcW w:w="3389" w:type="dxa"/>
            <w:shd w:val="clear" w:color="auto" w:fill="auto"/>
          </w:tcPr>
          <w:p w:rsidR="006350A0" w:rsidRPr="008515E2" w:rsidRDefault="006350A0" w:rsidP="008515E2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  <w:p w:rsidR="00034D20" w:rsidRDefault="0082391F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610875">
              <w:rPr>
                <w:szCs w:val="22"/>
                <w:lang w:val="it-IT"/>
              </w:rPr>
              <w:t xml:space="preserve">Jeff Lewis, </w:t>
            </w:r>
            <w:r w:rsidRPr="00610875">
              <w:rPr>
                <w:szCs w:val="22"/>
                <w:lang w:val="it-IT"/>
              </w:rPr>
              <w:br/>
              <w:t xml:space="preserve">Rapporti con i media, </w:t>
            </w:r>
            <w:r w:rsidRPr="00610875">
              <w:rPr>
                <w:szCs w:val="22"/>
                <w:lang w:val="it-IT"/>
              </w:rPr>
              <w:br/>
              <w:t xml:space="preserve">Penguin </w:t>
            </w:r>
            <w:proofErr w:type="spellStart"/>
            <w:r w:rsidRPr="00610875">
              <w:rPr>
                <w:szCs w:val="22"/>
                <w:lang w:val="it-IT"/>
              </w:rPr>
              <w:t>Partners</w:t>
            </w:r>
            <w:proofErr w:type="spellEnd"/>
            <w:r w:rsidRPr="00610875">
              <w:rPr>
                <w:szCs w:val="22"/>
                <w:lang w:val="it-IT"/>
              </w:rPr>
              <w:t xml:space="preserve"> Creative, </w:t>
            </w:r>
            <w:proofErr w:type="spellStart"/>
            <w:r w:rsidRPr="00610875">
              <w:rPr>
                <w:szCs w:val="22"/>
                <w:lang w:val="it-IT"/>
              </w:rPr>
              <w:t>Inc</w:t>
            </w:r>
            <w:proofErr w:type="spellEnd"/>
            <w:r w:rsidRPr="00610875">
              <w:rPr>
                <w:szCs w:val="22"/>
                <w:lang w:val="it-IT"/>
              </w:rPr>
              <w:t>.</w:t>
            </w:r>
            <w:r w:rsidRPr="00610875">
              <w:rPr>
                <w:szCs w:val="22"/>
                <w:lang w:val="it-IT"/>
              </w:rPr>
              <w:br/>
            </w:r>
            <w:r w:rsidRPr="00610875">
              <w:rPr>
                <w:szCs w:val="22"/>
                <w:lang w:val="it-IT"/>
              </w:rPr>
              <w:br/>
            </w:r>
            <w:r>
              <w:rPr>
                <w:szCs w:val="22"/>
              </w:rPr>
              <w:t>T: 845-535-1118</w:t>
            </w:r>
            <w:r>
              <w:rPr>
                <w:szCs w:val="22"/>
              </w:rPr>
              <w:br/>
            </w:r>
            <w:hyperlink r:id="rId10" w:history="1">
              <w:r>
                <w:rPr>
                  <w:rStyle w:val="Hyperlink"/>
                  <w:rFonts w:cs="Arial"/>
                  <w:szCs w:val="22"/>
                </w:rPr>
                <w:t>jefflewis.ppc@gmail.com</w:t>
              </w:r>
            </w:hyperlink>
          </w:p>
          <w:p w:rsidR="006C33B9" w:rsidRPr="008515E2" w:rsidRDefault="006C33B9" w:rsidP="008515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2"/>
              </w:rPr>
            </w:pPr>
          </w:p>
        </w:tc>
      </w:tr>
    </w:tbl>
    <w:p w:rsidR="00034D20" w:rsidRPr="00610875" w:rsidRDefault="0082391F">
      <w:pPr>
        <w:spacing w:line="340" w:lineRule="exact"/>
        <w:ind w:left="2410"/>
        <w:jc w:val="both"/>
        <w:rPr>
          <w:b/>
          <w:sz w:val="21"/>
          <w:szCs w:val="21"/>
          <w:lang w:val="it-IT"/>
        </w:rPr>
      </w:pPr>
      <w:r w:rsidRPr="00610875">
        <w:rPr>
          <w:b/>
          <w:sz w:val="21"/>
          <w:szCs w:val="21"/>
          <w:lang w:val="it-IT"/>
        </w:rPr>
        <w:t>A proposito di GSP</w:t>
      </w:r>
    </w:p>
    <w:p w:rsidR="00034D20" w:rsidRPr="00610875" w:rsidRDefault="0082391F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it-IT"/>
        </w:rPr>
      </w:pPr>
      <w:r w:rsidRPr="00610875">
        <w:rPr>
          <w:sz w:val="21"/>
          <w:szCs w:val="21"/>
          <w:lang w:val="it-IT"/>
        </w:rPr>
        <w:t xml:space="preserve">Fondata nel 1978, GSP fornisce soluzioni </w:t>
      </w:r>
      <w:proofErr w:type="spellStart"/>
      <w:r w:rsidRPr="00610875">
        <w:rPr>
          <w:sz w:val="21"/>
          <w:szCs w:val="21"/>
          <w:lang w:val="it-IT"/>
        </w:rPr>
        <w:t>retail</w:t>
      </w:r>
      <w:proofErr w:type="spellEnd"/>
      <w:r w:rsidRPr="00610875">
        <w:rPr>
          <w:sz w:val="21"/>
          <w:szCs w:val="21"/>
          <w:lang w:val="it-IT"/>
        </w:rPr>
        <w:t xml:space="preserve"> leader nel settore, in grado di </w:t>
      </w:r>
      <w:r w:rsidR="00CB7405">
        <w:rPr>
          <w:sz w:val="21"/>
          <w:szCs w:val="21"/>
          <w:lang w:val="it-IT"/>
        </w:rPr>
        <w:t>guidare le tendenze</w:t>
      </w:r>
      <w:r w:rsidRPr="00610875">
        <w:rPr>
          <w:sz w:val="21"/>
          <w:szCs w:val="21"/>
          <w:lang w:val="it-IT"/>
        </w:rPr>
        <w:t xml:space="preserve">, ridurre i costi e ottimizzare la </w:t>
      </w:r>
      <w:proofErr w:type="spellStart"/>
      <w:r w:rsidRPr="00610875">
        <w:rPr>
          <w:sz w:val="21"/>
          <w:szCs w:val="21"/>
          <w:lang w:val="it-IT"/>
        </w:rPr>
        <w:t>customer</w:t>
      </w:r>
      <w:proofErr w:type="spellEnd"/>
      <w:r w:rsidRPr="00610875">
        <w:rPr>
          <w:sz w:val="21"/>
          <w:szCs w:val="21"/>
          <w:lang w:val="it-IT"/>
        </w:rPr>
        <w:t xml:space="preserve"> </w:t>
      </w:r>
      <w:proofErr w:type="spellStart"/>
      <w:r w:rsidRPr="00610875">
        <w:rPr>
          <w:sz w:val="21"/>
          <w:szCs w:val="21"/>
          <w:lang w:val="it-IT"/>
        </w:rPr>
        <w:t>experience</w:t>
      </w:r>
      <w:proofErr w:type="spellEnd"/>
      <w:r w:rsidRPr="00610875">
        <w:rPr>
          <w:sz w:val="21"/>
          <w:szCs w:val="21"/>
          <w:lang w:val="it-IT"/>
        </w:rPr>
        <w:t xml:space="preserve">. GSP si occupa anche della progettazione, realizzazione e installazione chiavi in mano di ristrutturazioni di negozi su larga scala e rinnovo degli interni. Il premiato team di progettazione di GSP supporta il </w:t>
      </w:r>
      <w:proofErr w:type="spellStart"/>
      <w:r w:rsidRPr="00610875">
        <w:rPr>
          <w:sz w:val="21"/>
          <w:szCs w:val="21"/>
          <w:lang w:val="it-IT"/>
        </w:rPr>
        <w:t>visual</w:t>
      </w:r>
      <w:proofErr w:type="spellEnd"/>
      <w:r w:rsidRPr="00610875">
        <w:rPr>
          <w:sz w:val="21"/>
          <w:szCs w:val="21"/>
          <w:lang w:val="it-IT"/>
        </w:rPr>
        <w:t xml:space="preserve"> merchandising, la fotografia e la grafica. Inoltre, la tecnologia di </w:t>
      </w:r>
      <w:proofErr w:type="spellStart"/>
      <w:r w:rsidRPr="00610875">
        <w:rPr>
          <w:sz w:val="21"/>
          <w:szCs w:val="21"/>
          <w:lang w:val="it-IT"/>
        </w:rPr>
        <w:t>store</w:t>
      </w:r>
      <w:proofErr w:type="spellEnd"/>
      <w:r w:rsidRPr="00610875">
        <w:rPr>
          <w:sz w:val="21"/>
          <w:szCs w:val="21"/>
          <w:lang w:val="it-IT"/>
        </w:rPr>
        <w:t xml:space="preserve"> intelligence </w:t>
      </w:r>
      <w:proofErr w:type="spellStart"/>
      <w:r w:rsidRPr="00610875">
        <w:rPr>
          <w:sz w:val="21"/>
          <w:szCs w:val="21"/>
          <w:lang w:val="it-IT"/>
        </w:rPr>
        <w:t>AccuStore</w:t>
      </w:r>
      <w:proofErr w:type="spellEnd"/>
      <w:r w:rsidRPr="00610875">
        <w:rPr>
          <w:sz w:val="21"/>
          <w:szCs w:val="21"/>
          <w:lang w:val="it-IT"/>
        </w:rPr>
        <w:t xml:space="preserve">® di GSP gestisce, in un'unica fonte, dati accurati sui punti vendita in modo da consentire ai rivenditori di indirizzare le iniziative di crescita alle esigenze specifiche di ogni negozio. </w:t>
      </w:r>
    </w:p>
    <w:p w:rsidR="00034D20" w:rsidRPr="00610875" w:rsidRDefault="00616981">
      <w:pPr>
        <w:autoSpaceDE w:val="0"/>
        <w:autoSpaceDN w:val="0"/>
        <w:adjustRightInd w:val="0"/>
        <w:spacing w:line="240" w:lineRule="auto"/>
        <w:ind w:left="2410"/>
        <w:jc w:val="both"/>
        <w:rPr>
          <w:color w:val="C00000"/>
          <w:sz w:val="21"/>
          <w:szCs w:val="21"/>
          <w:lang w:val="it-IT"/>
        </w:rPr>
      </w:pPr>
      <w:hyperlink r:id="rId11" w:history="1">
        <w:r w:rsidR="0082391F" w:rsidRPr="00610875">
          <w:rPr>
            <w:color w:val="C00000"/>
            <w:sz w:val="21"/>
            <w:szCs w:val="21"/>
            <w:lang w:val="it-IT"/>
          </w:rPr>
          <w:t>www.gspretail.com</w:t>
        </w:r>
      </w:hyperlink>
    </w:p>
    <w:p w:rsidR="006C33B9" w:rsidRPr="00610875" w:rsidRDefault="006C33B9" w:rsidP="00F043B6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it-IT"/>
        </w:rPr>
      </w:pPr>
    </w:p>
    <w:p w:rsidR="00034D20" w:rsidRPr="00610875" w:rsidRDefault="0082391F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it-IT"/>
        </w:rPr>
      </w:pPr>
      <w:r w:rsidRPr="00610875">
        <w:rPr>
          <w:sz w:val="21"/>
          <w:szCs w:val="21"/>
          <w:lang w:val="it-IT"/>
        </w:rPr>
        <w:lastRenderedPageBreak/>
        <w:t>Fare clic qui per accedere alla versione online del presente comunicato stampa.</w:t>
      </w:r>
    </w:p>
    <w:p w:rsidR="001C13E3" w:rsidRPr="00610875" w:rsidRDefault="001C13E3" w:rsidP="00D7694A">
      <w:pPr>
        <w:spacing w:after="0"/>
        <w:ind w:left="2410"/>
        <w:rPr>
          <w:sz w:val="20"/>
          <w:lang w:val="it-IT"/>
        </w:rPr>
      </w:pPr>
    </w:p>
    <w:sectPr w:rsidR="001C13E3" w:rsidRPr="00610875" w:rsidSect="005D343D">
      <w:headerReference w:type="default" r:id="rId12"/>
      <w:footerReference w:type="default" r:id="rId13"/>
      <w:headerReference w:type="first" r:id="rId14"/>
      <w:footerReference w:type="first" r:id="rId15"/>
      <w:pgSz w:w="11900" w:h="16820" w:code="9"/>
      <w:pgMar w:top="1814" w:right="1418" w:bottom="1418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EB1" w:rsidRDefault="00020EB1">
      <w:r>
        <w:separator/>
      </w:r>
    </w:p>
    <w:p w:rsidR="00020EB1" w:rsidRDefault="00020EB1"/>
    <w:p w:rsidR="00020EB1" w:rsidRDefault="00020EB1"/>
    <w:p w:rsidR="00020EB1" w:rsidRDefault="00020EB1"/>
    <w:p w:rsidR="00020EB1" w:rsidRDefault="00020EB1"/>
    <w:p w:rsidR="00020EB1" w:rsidRDefault="00020EB1" w:rsidP="00420B47"/>
    <w:p w:rsidR="00020EB1" w:rsidRDefault="00020EB1"/>
    <w:p w:rsidR="00020EB1" w:rsidRDefault="00020EB1" w:rsidP="00712957"/>
    <w:p w:rsidR="00020EB1" w:rsidRDefault="00020EB1"/>
  </w:endnote>
  <w:endnote w:type="continuationSeparator" w:id="0">
    <w:p w:rsidR="00020EB1" w:rsidRDefault="00020EB1">
      <w:r>
        <w:continuationSeparator/>
      </w:r>
    </w:p>
    <w:p w:rsidR="00020EB1" w:rsidRDefault="00020EB1"/>
    <w:p w:rsidR="00020EB1" w:rsidRDefault="00020EB1"/>
    <w:p w:rsidR="00020EB1" w:rsidRDefault="00020EB1"/>
    <w:p w:rsidR="00020EB1" w:rsidRDefault="00020EB1"/>
    <w:p w:rsidR="00020EB1" w:rsidRDefault="00020EB1" w:rsidP="00420B47"/>
    <w:p w:rsidR="00020EB1" w:rsidRDefault="00020EB1"/>
    <w:p w:rsidR="00020EB1" w:rsidRDefault="00020EB1" w:rsidP="00712957"/>
    <w:p w:rsidR="00020EB1" w:rsidRDefault="00020E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 Bold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D20" w:rsidRDefault="00A04A5E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5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91F">
      <w:rPr>
        <w:rFonts w:cs="Times New Roman"/>
        <w:color w:val="7F7F7F"/>
        <w:sz w:val="16"/>
      </w:rPr>
      <w:tab/>
    </w:r>
    <w:r w:rsidR="0082391F">
      <w:rPr>
        <w:rFonts w:cs="Times New Roman"/>
        <w:color w:val="7F7F7F"/>
        <w:sz w:val="16"/>
      </w:rPr>
      <w:tab/>
    </w:r>
    <w:r w:rsidR="0082391F">
      <w:rPr>
        <w:rFonts w:cs="Times New Roman"/>
        <w:color w:val="7F7F7F"/>
        <w:sz w:val="16"/>
      </w:rPr>
      <w:tab/>
    </w:r>
    <w:r w:rsidR="0082391F">
      <w:rPr>
        <w:rFonts w:cs="Times New Roman"/>
        <w:color w:val="7F7F7F"/>
        <w:sz w:val="16"/>
      </w:rPr>
      <w:tab/>
    </w:r>
    <w:r w:rsidR="00034D20">
      <w:rPr>
        <w:rFonts w:cs="Times New Roman"/>
        <w:color w:val="7F7F7F"/>
        <w:sz w:val="16"/>
      </w:rPr>
      <w:fldChar w:fldCharType="begin"/>
    </w:r>
    <w:r w:rsidR="0082391F">
      <w:rPr>
        <w:rFonts w:cs="Times New Roman"/>
        <w:color w:val="7F7F7F"/>
        <w:sz w:val="16"/>
      </w:rPr>
      <w:instrText xml:space="preserve"> PAGE </w:instrText>
    </w:r>
    <w:r w:rsidR="00034D20">
      <w:rPr>
        <w:rFonts w:cs="Times New Roman"/>
        <w:color w:val="7F7F7F"/>
        <w:sz w:val="16"/>
      </w:rPr>
      <w:fldChar w:fldCharType="separate"/>
    </w:r>
    <w:r w:rsidR="00616981">
      <w:rPr>
        <w:rFonts w:cs="Times New Roman"/>
        <w:noProof/>
        <w:color w:val="7F7F7F"/>
        <w:sz w:val="16"/>
      </w:rPr>
      <w:t>4</w:t>
    </w:r>
    <w:r w:rsidR="00034D20">
      <w:rPr>
        <w:rFonts w:cs="Times New Roman"/>
        <w:color w:val="7F7F7F"/>
        <w:sz w:val="16"/>
      </w:rPr>
      <w:fldChar w:fldCharType="end"/>
    </w:r>
    <w:r w:rsidR="0082391F">
      <w:rPr>
        <w:rFonts w:cs="Times New Roman"/>
        <w:color w:val="7F7F7F"/>
        <w:sz w:val="16"/>
      </w:rPr>
      <w:t>/</w:t>
    </w:r>
    <w:r w:rsidR="00034D20">
      <w:rPr>
        <w:rFonts w:cs="Times New Roman"/>
        <w:color w:val="7F7F7F"/>
        <w:sz w:val="16"/>
      </w:rPr>
      <w:fldChar w:fldCharType="begin"/>
    </w:r>
    <w:r w:rsidR="0082391F">
      <w:rPr>
        <w:rFonts w:cs="Times New Roman"/>
        <w:color w:val="7F7F7F"/>
        <w:sz w:val="16"/>
      </w:rPr>
      <w:instrText xml:space="preserve"> NUMPAGES </w:instrText>
    </w:r>
    <w:r w:rsidR="00034D20">
      <w:rPr>
        <w:rFonts w:cs="Times New Roman"/>
        <w:color w:val="7F7F7F"/>
        <w:sz w:val="16"/>
      </w:rPr>
      <w:fldChar w:fldCharType="separate"/>
    </w:r>
    <w:r w:rsidR="00616981">
      <w:rPr>
        <w:rFonts w:cs="Times New Roman"/>
        <w:noProof/>
        <w:color w:val="7F7F7F"/>
        <w:sz w:val="16"/>
      </w:rPr>
      <w:t>4</w:t>
    </w:r>
    <w:r w:rsidR="00034D20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D20" w:rsidRDefault="0082391F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</w:rPr>
      <w:tab/>
      <w:t xml:space="preserve"> </w:t>
    </w:r>
    <w:r>
      <w:rPr>
        <w:rFonts w:cs="Times New Roman"/>
        <w:color w:val="7F7F7F"/>
        <w:sz w:val="16"/>
      </w:rPr>
      <w:tab/>
    </w:r>
    <w:r w:rsidR="00034D20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PAGE </w:instrText>
    </w:r>
    <w:r w:rsidR="00034D20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1</w:t>
    </w:r>
    <w:r w:rsidR="00034D20">
      <w:rPr>
        <w:rFonts w:cs="Times New Roman"/>
        <w:color w:val="7F7F7F"/>
        <w:sz w:val="16"/>
      </w:rPr>
      <w:fldChar w:fldCharType="end"/>
    </w:r>
    <w:r>
      <w:rPr>
        <w:rFonts w:cs="Times New Roman"/>
        <w:color w:val="7F7F7F"/>
        <w:sz w:val="16"/>
      </w:rPr>
      <w:t>/</w:t>
    </w:r>
    <w:r w:rsidR="00034D20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NUMPAGES </w:instrText>
    </w:r>
    <w:r w:rsidR="00034D20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4</w:t>
    </w:r>
    <w:r w:rsidR="00034D20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EB1" w:rsidRDefault="00020EB1">
      <w:r>
        <w:separator/>
      </w:r>
    </w:p>
    <w:p w:rsidR="00020EB1" w:rsidRDefault="00020EB1"/>
    <w:p w:rsidR="00020EB1" w:rsidRDefault="00020EB1"/>
    <w:p w:rsidR="00020EB1" w:rsidRDefault="00020EB1"/>
    <w:p w:rsidR="00020EB1" w:rsidRDefault="00020EB1"/>
    <w:p w:rsidR="00020EB1" w:rsidRDefault="00020EB1" w:rsidP="00420B47"/>
    <w:p w:rsidR="00020EB1" w:rsidRDefault="00020EB1"/>
    <w:p w:rsidR="00020EB1" w:rsidRDefault="00020EB1" w:rsidP="00712957"/>
    <w:p w:rsidR="00020EB1" w:rsidRDefault="00020EB1"/>
  </w:footnote>
  <w:footnote w:type="continuationSeparator" w:id="0">
    <w:p w:rsidR="00020EB1" w:rsidRDefault="00020EB1">
      <w:r>
        <w:continuationSeparator/>
      </w:r>
    </w:p>
    <w:p w:rsidR="00020EB1" w:rsidRDefault="00020EB1"/>
    <w:p w:rsidR="00020EB1" w:rsidRDefault="00020EB1"/>
    <w:p w:rsidR="00020EB1" w:rsidRDefault="00020EB1"/>
    <w:p w:rsidR="00020EB1" w:rsidRDefault="00020EB1"/>
    <w:p w:rsidR="00020EB1" w:rsidRDefault="00020EB1" w:rsidP="00420B47"/>
    <w:p w:rsidR="00020EB1" w:rsidRDefault="00020EB1"/>
    <w:p w:rsidR="00020EB1" w:rsidRDefault="00020EB1" w:rsidP="00712957"/>
    <w:p w:rsidR="00020EB1" w:rsidRDefault="00020E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D20" w:rsidRDefault="0082391F">
    <w:pPr>
      <w:pStyle w:val="Koptekst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rFonts w:ascii="Arial Narrow Bold" w:hAnsi="Arial Narrow Bold"/>
        <w:b w:val="0"/>
        <w:color w:val="FFFFFF"/>
        <w:sz w:val="32"/>
      </w:rPr>
      <w:tab/>
    </w:r>
    <w:r>
      <w:rPr>
        <w:rFonts w:ascii="Arial Narrow Bold" w:hAnsi="Arial Narrow Bold"/>
        <w:b w:val="0"/>
        <w:color w:val="FFFFFF"/>
      </w:rPr>
      <w:t>AGFA GRAPHICS</w:t>
    </w:r>
  </w:p>
  <w:p w:rsidR="00E6591C" w:rsidRPr="009B6785" w:rsidRDefault="00E6591C" w:rsidP="009B6785"/>
  <w:p w:rsidR="00034D20" w:rsidRDefault="00A04A5E">
    <w:pPr>
      <w:spacing w:after="240"/>
      <w:rPr>
        <w:b/>
        <w:color w:val="404040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034D20" w:rsidRDefault="0082391F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" filled="f" stroked="f">
              <v:path arrowok="t"/>
              <v:textbox>
                <w:txbxContent>
                  <w:p w:rsidR="00034D20" w:rsidRDefault="0082391F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 w:rsidR="0082391F">
      <w:rPr>
        <w:b/>
        <w:color w:val="404040"/>
        <w:sz w:val="28"/>
        <w:szCs w:val="44"/>
      </w:rPr>
      <w:t>COMUNICATO STAMPA</w:t>
    </w:r>
  </w:p>
  <w:p w:rsidR="00E6591C" w:rsidRDefault="00A04A5E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0" b="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4D20" w:rsidRDefault="0082391F">
                          <w:pPr>
                            <w:spacing w:after="0" w:line="276" w:lineRule="auto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Agfa</w:t>
                          </w:r>
                        </w:p>
                        <w:p w:rsidR="00034D20" w:rsidRDefault="0082391F">
                          <w:pPr>
                            <w:spacing w:after="0" w:line="276" w:lineRule="auto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Septestraat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27</w:t>
                          </w:r>
                        </w:p>
                        <w:p w:rsidR="00034D20" w:rsidRDefault="0082391F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B – 2640 Mortsel </w:t>
                          </w:r>
                        </w:p>
                        <w:p w:rsidR="00034D20" w:rsidRDefault="0082391F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Belgio</w:t>
                          </w:r>
                          <w:proofErr w:type="spellEnd"/>
                        </w:p>
                        <w:p w:rsidR="00BB7EB3" w:rsidRDefault="00BB7EB3" w:rsidP="00BB7EB3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:rsidR="00034D20" w:rsidRDefault="00616981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  <w:hyperlink r:id="rId1" w:history="1">
                            <w:r w:rsidR="0082391F">
                              <w:rPr>
                                <w:rStyle w:val="Hyperlink"/>
                                <w:rFonts w:ascii="Arial Narrow" w:hAnsi="Arial Narrow" w:cs="Arial"/>
                                <w:sz w:val="16"/>
                              </w:rPr>
                              <w:t>press@agfa.com</w:t>
                            </w:r>
                          </w:hyperlink>
                        </w:p>
                        <w:p w:rsidR="00BB7EB3" w:rsidRPr="00CE2983" w:rsidRDefault="00BB7EB3" w:rsidP="00BB7EB3">
                          <w:pPr>
                            <w:spacing w:after="0" w:line="276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-6.4pt;margin-top:26.2pt;width:108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:rsidR="00034D20" w:rsidRDefault="0082391F">
                    <w:pPr>
                      <w:spacing w:after="0" w:line="276" w:lineRule="auto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Agfa</w:t>
                    </w:r>
                  </w:p>
                  <w:p w:rsidR="00034D20" w:rsidRDefault="0082391F">
                    <w:pPr>
                      <w:spacing w:after="0" w:line="276" w:lineRule="auto"/>
                      <w:rPr>
                        <w:b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Septestraat 27</w:t>
                    </w:r>
                  </w:p>
                  <w:p w:rsidR="00034D20" w:rsidRDefault="0082391F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 xml:space="preserve">B – 2640 Mortsel </w:t>
                    </w:r>
                  </w:p>
                  <w:p w:rsidR="00034D20" w:rsidRDefault="0082391F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Belgio</w:t>
                    </w:r>
                  </w:p>
                  <w:p w:rsidR="00BB7EB3" w:rsidRDefault="00BB7EB3" w:rsidP="00BB7EB3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</w:p>
                  <w:p w:rsidR="00034D20" w:rsidRDefault="00A04A5E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  <w:hyperlink r:id="rId2" w:history="1">
                      <w:r w:rsidR="0082391F">
                        <w:rPr>
                          <w:rStyle w:val="Hyperlink"/>
                          <w:rFonts w:ascii="Arial Narrow" w:hAnsi="Arial Narrow" w:cs="Arial"/>
                          <w:sz w:val="16"/>
                        </w:rPr>
                        <w:t>press@agfa.com</w:t>
                      </w:r>
                    </w:hyperlink>
                  </w:p>
                  <w:p w:rsidR="00BB7EB3" w:rsidRPr="00CE2983" w:rsidRDefault="00BB7EB3" w:rsidP="00BB7EB3">
                    <w:pPr>
                      <w:spacing w:after="0" w:line="276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D20" w:rsidRDefault="00A04A5E">
    <w:pPr>
      <w:pStyle w:val="Koptekst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3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91F">
      <w:rPr>
        <w:rFonts w:ascii="Arial Narrow Bold" w:hAnsi="Arial Narrow Bold"/>
        <w:b w:val="0"/>
        <w:color w:val="FFFFFF"/>
        <w:sz w:val="32"/>
      </w:rPr>
      <w:tab/>
    </w:r>
    <w:r w:rsidR="0082391F">
      <w:rPr>
        <w:rFonts w:ascii="Arial Narrow Bold" w:hAnsi="Arial Narrow Bold"/>
        <w:b w:val="0"/>
        <w:color w:val="FFFFFF"/>
      </w:rPr>
      <w:t>AGFA GRAPHICS</w:t>
    </w:r>
  </w:p>
  <w:p w:rsidR="00E6591C" w:rsidRDefault="00E6591C" w:rsidP="009B6785"/>
  <w:p w:rsidR="00034D20" w:rsidRDefault="00A04A5E">
    <w:pPr>
      <w:spacing w:after="240"/>
      <w:rPr>
        <w:b/>
        <w:color w:val="404040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034D20" w:rsidRDefault="0082391F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" filled="f" stroked="f">
              <v:path arrowok="t"/>
              <v:textbox>
                <w:txbxContent>
                  <w:p w:rsidR="00034D20" w:rsidRDefault="0082391F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 w:rsidR="0082391F">
      <w:rPr>
        <w:b/>
        <w:color w:val="404040"/>
        <w:sz w:val="28"/>
        <w:szCs w:val="44"/>
      </w:rPr>
      <w:t>COMUNICATO STAMPA</w:t>
    </w:r>
  </w:p>
  <w:p w:rsidR="00E6591C" w:rsidRDefault="00A04A5E" w:rsidP="00712957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4D20" w:rsidRDefault="0082391F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Agfa Graphics</w:t>
                          </w:r>
                        </w:p>
                        <w:p w:rsidR="00034D20" w:rsidRDefault="0082391F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Septestraat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27</w:t>
                          </w:r>
                        </w:p>
                        <w:p w:rsidR="00034D20" w:rsidRDefault="0082391F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B – 2640 Mortsel </w:t>
                          </w:r>
                        </w:p>
                        <w:p w:rsidR="00034D20" w:rsidRDefault="0082391F">
                          <w:pPr>
                            <w:spacing w:after="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Belgio</w:t>
                          </w:r>
                          <w:proofErr w:type="spellEnd"/>
                        </w:p>
                        <w:p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</w:rPr>
                          </w:pPr>
                        </w:p>
                        <w:p w:rsidR="00034D20" w:rsidRPr="00610875" w:rsidRDefault="0082391F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</w:pPr>
                          <w:r w:rsidRPr="00610875"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  <w:t xml:space="preserve">Paul </w:t>
                          </w:r>
                          <w:proofErr w:type="spellStart"/>
                          <w:r w:rsidRPr="00610875"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  <w:t>Adriaensen</w:t>
                          </w:r>
                          <w:proofErr w:type="spellEnd"/>
                        </w:p>
                        <w:p w:rsidR="00034D20" w:rsidRPr="00610875" w:rsidRDefault="0082391F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</w:pPr>
                          <w:r w:rsidRPr="00610875">
                            <w:rPr>
                              <w:rFonts w:ascii="Arial Narrow" w:hAnsi="Arial Narrow"/>
                              <w:i/>
                              <w:sz w:val="16"/>
                              <w:lang w:val="it-IT"/>
                            </w:rPr>
                            <w:t>Responsabile dell'ufficio stampa</w:t>
                          </w:r>
                          <w:r w:rsidRPr="00610875">
                            <w:rPr>
                              <w:i/>
                              <w:sz w:val="16"/>
                              <w:lang w:val="it-IT"/>
                            </w:rPr>
                            <w:br/>
                          </w:r>
                          <w:r w:rsidRPr="00610875">
                            <w:rPr>
                              <w:rFonts w:ascii="Arial Narrow" w:hAnsi="Arial Narrow"/>
                              <w:i/>
                              <w:sz w:val="16"/>
                              <w:lang w:val="it-IT"/>
                            </w:rPr>
                            <w:t xml:space="preserve">Agfa Graphics </w:t>
                          </w:r>
                        </w:p>
                        <w:p w:rsidR="00E6591C" w:rsidRPr="00610875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</w:pPr>
                        </w:p>
                        <w:p w:rsidR="00034D20" w:rsidRPr="00610875" w:rsidRDefault="0082391F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</w:pPr>
                          <w:proofErr w:type="spellStart"/>
                          <w:r w:rsidRPr="00610875"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  <w:t>Tel</w:t>
                          </w:r>
                          <w:proofErr w:type="spellEnd"/>
                          <w:r w:rsidRPr="00610875"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  <w:t>: +32 3 444 3940</w:t>
                          </w:r>
                        </w:p>
                        <w:p w:rsidR="00034D20" w:rsidRPr="00610875" w:rsidRDefault="0082391F">
                          <w:pPr>
                            <w:rPr>
                              <w:lang w:val="it-IT"/>
                            </w:rPr>
                          </w:pPr>
                          <w:r w:rsidRPr="00610875"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  <w:t>E: press.graphics@agfa.com</w:t>
                          </w:r>
                        </w:p>
                        <w:p w:rsidR="00E6591C" w:rsidRPr="00610875" w:rsidRDefault="00E6591C" w:rsidP="009041F0">
                          <w:pPr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7.2pt;margin-top:63.25pt;width:108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:rsidR="00034D20" w:rsidRDefault="0082391F">
                    <w:pPr>
                      <w:spacing w:after="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Agfa Graphics</w:t>
                    </w:r>
                  </w:p>
                  <w:p w:rsidR="00034D20" w:rsidRDefault="0082391F">
                    <w:pPr>
                      <w:spacing w:after="0"/>
                      <w:rPr>
                        <w:b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Septestraat 27</w:t>
                    </w:r>
                  </w:p>
                  <w:p w:rsidR="00034D20" w:rsidRDefault="0082391F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 xml:space="preserve">B – 2640 Mortsel </w:t>
                    </w:r>
                  </w:p>
                  <w:p w:rsidR="00034D20" w:rsidRDefault="0082391F">
                    <w:pPr>
                      <w:spacing w:after="0"/>
                      <w:rPr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Belgio</w:t>
                    </w:r>
                  </w:p>
                  <w:p w:rsidR="00E6591C" w:rsidRPr="003729D1" w:rsidRDefault="00E6591C" w:rsidP="009041F0">
                    <w:pPr>
                      <w:spacing w:after="0"/>
                      <w:rPr>
                        <w:sz w:val="16"/>
                      </w:rPr>
                    </w:pPr>
                  </w:p>
                  <w:p w:rsidR="00034D20" w:rsidRPr="00610875" w:rsidRDefault="0082391F">
                    <w:pPr>
                      <w:spacing w:after="0"/>
                      <w:rPr>
                        <w:rFonts w:ascii="Arial Narrow" w:hAnsi="Arial Narrow"/>
                        <w:sz w:val="16"/>
                        <w:lang w:val="it-IT"/>
                      </w:rPr>
                    </w:pPr>
                    <w:r w:rsidRPr="00610875">
                      <w:rPr>
                        <w:rFonts w:ascii="Arial Narrow" w:hAnsi="Arial Narrow"/>
                        <w:sz w:val="16"/>
                        <w:lang w:val="it-IT"/>
                      </w:rPr>
                      <w:t>Paul Adriaensen</w:t>
                    </w:r>
                  </w:p>
                  <w:p w:rsidR="00034D20" w:rsidRPr="00610875" w:rsidRDefault="0082391F">
                    <w:pPr>
                      <w:spacing w:after="0"/>
                      <w:rPr>
                        <w:rFonts w:ascii="Arial Narrow" w:hAnsi="Arial Narrow"/>
                        <w:sz w:val="16"/>
                        <w:lang w:val="it-IT"/>
                      </w:rPr>
                    </w:pPr>
                    <w:r w:rsidRPr="00610875">
                      <w:rPr>
                        <w:rFonts w:ascii="Arial Narrow" w:hAnsi="Arial Narrow"/>
                        <w:i/>
                        <w:sz w:val="16"/>
                        <w:lang w:val="it-IT"/>
                      </w:rPr>
                      <w:t>Responsabile dell'ufficio stampa</w:t>
                    </w:r>
                    <w:r w:rsidRPr="00610875">
                      <w:rPr>
                        <w:i/>
                        <w:sz w:val="16"/>
                        <w:lang w:val="it-IT"/>
                      </w:rPr>
                      <w:br/>
                    </w:r>
                    <w:r w:rsidRPr="00610875">
                      <w:rPr>
                        <w:rFonts w:ascii="Arial Narrow" w:hAnsi="Arial Narrow"/>
                        <w:i/>
                        <w:sz w:val="16"/>
                        <w:lang w:val="it-IT"/>
                      </w:rPr>
                      <w:t xml:space="preserve">Agfa Graphics </w:t>
                    </w:r>
                  </w:p>
                  <w:p w:rsidR="00E6591C" w:rsidRPr="00610875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it-IT"/>
                      </w:rPr>
                    </w:pPr>
                  </w:p>
                  <w:p w:rsidR="00034D20" w:rsidRPr="00610875" w:rsidRDefault="0082391F">
                    <w:pPr>
                      <w:spacing w:after="0"/>
                      <w:rPr>
                        <w:rFonts w:ascii="Arial Narrow" w:hAnsi="Arial Narrow"/>
                        <w:sz w:val="16"/>
                        <w:lang w:val="it-IT"/>
                      </w:rPr>
                    </w:pPr>
                    <w:r w:rsidRPr="00610875">
                      <w:rPr>
                        <w:rFonts w:ascii="Arial Narrow" w:hAnsi="Arial Narrow"/>
                        <w:sz w:val="16"/>
                        <w:lang w:val="it-IT"/>
                      </w:rPr>
                      <w:t>Tel: +32 3 444 3940</w:t>
                    </w:r>
                  </w:p>
                  <w:p w:rsidR="00034D20" w:rsidRPr="00610875" w:rsidRDefault="0082391F">
                    <w:pPr>
                      <w:rPr>
                        <w:lang w:val="it-IT"/>
                      </w:rPr>
                    </w:pPr>
                    <w:r w:rsidRPr="00610875">
                      <w:rPr>
                        <w:rFonts w:ascii="Arial Narrow" w:hAnsi="Arial Narrow"/>
                        <w:sz w:val="16"/>
                        <w:lang w:val="it-IT"/>
                      </w:rPr>
                      <w:t>E: press.graphics@agfa.com</w:t>
                    </w:r>
                  </w:p>
                  <w:p w:rsidR="00E6591C" w:rsidRPr="00610875" w:rsidRDefault="00E6591C" w:rsidP="009041F0">
                    <w:pPr>
                      <w:rPr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DF62B64"/>
    <w:multiLevelType w:val="multilevel"/>
    <w:tmpl w:val="496C2BC8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Kop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 w15:restartNumberingAfterBreak="0">
    <w:nsid w:val="32121FCA"/>
    <w:multiLevelType w:val="multilevel"/>
    <w:tmpl w:val="8272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8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9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1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43FFA"/>
    <w:multiLevelType w:val="hybridMultilevel"/>
    <w:tmpl w:val="1264CAB4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3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63D40600"/>
    <w:multiLevelType w:val="hybridMultilevel"/>
    <w:tmpl w:val="ACBEA5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8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7"/>
  </w:num>
  <w:num w:numId="8">
    <w:abstractNumId w:val="18"/>
  </w:num>
  <w:num w:numId="9">
    <w:abstractNumId w:val="8"/>
  </w:num>
  <w:num w:numId="10">
    <w:abstractNumId w:val="10"/>
  </w:num>
  <w:num w:numId="11">
    <w:abstractNumId w:val="17"/>
  </w:num>
  <w:num w:numId="12">
    <w:abstractNumId w:val="1"/>
  </w:num>
  <w:num w:numId="13">
    <w:abstractNumId w:val="28"/>
  </w:num>
  <w:num w:numId="14">
    <w:abstractNumId w:val="9"/>
  </w:num>
  <w:num w:numId="15">
    <w:abstractNumId w:val="15"/>
  </w:num>
  <w:num w:numId="16">
    <w:abstractNumId w:val="18"/>
  </w:num>
  <w:num w:numId="17">
    <w:abstractNumId w:val="13"/>
  </w:num>
  <w:num w:numId="18">
    <w:abstractNumId w:val="31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0"/>
  </w:num>
  <w:num w:numId="22">
    <w:abstractNumId w:val="5"/>
  </w:num>
  <w:num w:numId="23">
    <w:abstractNumId w:val="26"/>
  </w:num>
  <w:num w:numId="24">
    <w:abstractNumId w:val="11"/>
  </w:num>
  <w:num w:numId="25">
    <w:abstractNumId w:val="12"/>
  </w:num>
  <w:num w:numId="26">
    <w:abstractNumId w:val="19"/>
  </w:num>
  <w:num w:numId="27">
    <w:abstractNumId w:val="30"/>
  </w:num>
  <w:num w:numId="28">
    <w:abstractNumId w:val="2"/>
  </w:num>
  <w:num w:numId="29">
    <w:abstractNumId w:val="6"/>
  </w:num>
  <w:num w:numId="30">
    <w:abstractNumId w:val="21"/>
  </w:num>
  <w:num w:numId="31">
    <w:abstractNumId w:val="20"/>
  </w:num>
  <w:num w:numId="32">
    <w:abstractNumId w:val="4"/>
  </w:num>
  <w:num w:numId="33">
    <w:abstractNumId w:val="7"/>
  </w:num>
  <w:num w:numId="34">
    <w:abstractNumId w:val="14"/>
  </w:num>
  <w:num w:numId="35">
    <w:abstractNumId w:val="3"/>
  </w:num>
  <w:num w:numId="36">
    <w:abstractNumId w:val="24"/>
  </w:num>
  <w:num w:numId="37">
    <w:abstractNumId w:val="32"/>
  </w:num>
  <w:num w:numId="38">
    <w:abstractNumId w:val="23"/>
  </w:num>
  <w:num w:numId="39">
    <w:abstractNumId w:val="22"/>
  </w:num>
  <w:num w:numId="40">
    <w:abstractNumId w:val="25"/>
  </w:num>
  <w:num w:numId="41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MLc0NDI2MDAxMjdX0lEKTi0uzszPAykwqwUAVZ4m5SwAAAA="/>
  </w:docVars>
  <w:rsids>
    <w:rsidRoot w:val="006B198D"/>
    <w:rsid w:val="000001EA"/>
    <w:rsid w:val="000003B1"/>
    <w:rsid w:val="00000677"/>
    <w:rsid w:val="00001F31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0194"/>
    <w:rsid w:val="00020EB1"/>
    <w:rsid w:val="0002210F"/>
    <w:rsid w:val="00024AD0"/>
    <w:rsid w:val="00024C45"/>
    <w:rsid w:val="00030A04"/>
    <w:rsid w:val="00030BFC"/>
    <w:rsid w:val="00030FF0"/>
    <w:rsid w:val="000321AF"/>
    <w:rsid w:val="0003254B"/>
    <w:rsid w:val="000328C1"/>
    <w:rsid w:val="00032E2B"/>
    <w:rsid w:val="00033104"/>
    <w:rsid w:val="00033B22"/>
    <w:rsid w:val="00033B3F"/>
    <w:rsid w:val="00034D20"/>
    <w:rsid w:val="000357E3"/>
    <w:rsid w:val="00035B45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3B00"/>
    <w:rsid w:val="0005513D"/>
    <w:rsid w:val="000551A3"/>
    <w:rsid w:val="00055444"/>
    <w:rsid w:val="0005564E"/>
    <w:rsid w:val="00055B72"/>
    <w:rsid w:val="00056A38"/>
    <w:rsid w:val="00056CFF"/>
    <w:rsid w:val="00062B26"/>
    <w:rsid w:val="00064B36"/>
    <w:rsid w:val="00065D48"/>
    <w:rsid w:val="00066436"/>
    <w:rsid w:val="000665E8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513F"/>
    <w:rsid w:val="00090FAB"/>
    <w:rsid w:val="000913C9"/>
    <w:rsid w:val="0009251A"/>
    <w:rsid w:val="00092889"/>
    <w:rsid w:val="00092DE8"/>
    <w:rsid w:val="00094499"/>
    <w:rsid w:val="00095496"/>
    <w:rsid w:val="00095841"/>
    <w:rsid w:val="00096BC3"/>
    <w:rsid w:val="00096C40"/>
    <w:rsid w:val="00097972"/>
    <w:rsid w:val="000A1580"/>
    <w:rsid w:val="000A193B"/>
    <w:rsid w:val="000A361D"/>
    <w:rsid w:val="000A5491"/>
    <w:rsid w:val="000A76CF"/>
    <w:rsid w:val="000B0941"/>
    <w:rsid w:val="000B3F7E"/>
    <w:rsid w:val="000B4503"/>
    <w:rsid w:val="000B6D47"/>
    <w:rsid w:val="000B78AE"/>
    <w:rsid w:val="000C1116"/>
    <w:rsid w:val="000C2108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108B"/>
    <w:rsid w:val="000D1E49"/>
    <w:rsid w:val="000D46D7"/>
    <w:rsid w:val="000D4BC3"/>
    <w:rsid w:val="000D5BB2"/>
    <w:rsid w:val="000D7DC0"/>
    <w:rsid w:val="000E00D3"/>
    <w:rsid w:val="000E017B"/>
    <w:rsid w:val="000E0981"/>
    <w:rsid w:val="000E0D12"/>
    <w:rsid w:val="000E219A"/>
    <w:rsid w:val="000E2927"/>
    <w:rsid w:val="000E4DEC"/>
    <w:rsid w:val="000E535B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27946"/>
    <w:rsid w:val="001303FE"/>
    <w:rsid w:val="001304F1"/>
    <w:rsid w:val="001313CE"/>
    <w:rsid w:val="00131A93"/>
    <w:rsid w:val="001324D5"/>
    <w:rsid w:val="0013602E"/>
    <w:rsid w:val="00140145"/>
    <w:rsid w:val="0014095B"/>
    <w:rsid w:val="001412AD"/>
    <w:rsid w:val="00143E3F"/>
    <w:rsid w:val="001442F9"/>
    <w:rsid w:val="00145638"/>
    <w:rsid w:val="00145FAD"/>
    <w:rsid w:val="00146596"/>
    <w:rsid w:val="00152650"/>
    <w:rsid w:val="00152F14"/>
    <w:rsid w:val="00153C41"/>
    <w:rsid w:val="00154A31"/>
    <w:rsid w:val="00154AAD"/>
    <w:rsid w:val="00155CAF"/>
    <w:rsid w:val="0015668C"/>
    <w:rsid w:val="00157043"/>
    <w:rsid w:val="00157B89"/>
    <w:rsid w:val="0016047B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3455"/>
    <w:rsid w:val="00175363"/>
    <w:rsid w:val="001765B2"/>
    <w:rsid w:val="00181217"/>
    <w:rsid w:val="00182804"/>
    <w:rsid w:val="00182B16"/>
    <w:rsid w:val="001830B3"/>
    <w:rsid w:val="00185784"/>
    <w:rsid w:val="001904F2"/>
    <w:rsid w:val="00191350"/>
    <w:rsid w:val="00191474"/>
    <w:rsid w:val="00191B92"/>
    <w:rsid w:val="00192A6D"/>
    <w:rsid w:val="00192C68"/>
    <w:rsid w:val="0019432E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5E4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609F"/>
    <w:rsid w:val="001E66F0"/>
    <w:rsid w:val="001E71C5"/>
    <w:rsid w:val="001F04D8"/>
    <w:rsid w:val="001F0F02"/>
    <w:rsid w:val="001F1DC6"/>
    <w:rsid w:val="001F1E43"/>
    <w:rsid w:val="001F32D1"/>
    <w:rsid w:val="001F4A4D"/>
    <w:rsid w:val="001F4E54"/>
    <w:rsid w:val="001F7776"/>
    <w:rsid w:val="002001C8"/>
    <w:rsid w:val="002002D8"/>
    <w:rsid w:val="00201ACC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729"/>
    <w:rsid w:val="00211F88"/>
    <w:rsid w:val="00212596"/>
    <w:rsid w:val="0021400A"/>
    <w:rsid w:val="00215745"/>
    <w:rsid w:val="00216A78"/>
    <w:rsid w:val="00217390"/>
    <w:rsid w:val="0022040C"/>
    <w:rsid w:val="00220536"/>
    <w:rsid w:val="00220BF9"/>
    <w:rsid w:val="00221048"/>
    <w:rsid w:val="002210B8"/>
    <w:rsid w:val="00221598"/>
    <w:rsid w:val="002218F5"/>
    <w:rsid w:val="0022205D"/>
    <w:rsid w:val="00223FD4"/>
    <w:rsid w:val="0022425D"/>
    <w:rsid w:val="0022693B"/>
    <w:rsid w:val="00227431"/>
    <w:rsid w:val="002276D6"/>
    <w:rsid w:val="00227F9B"/>
    <w:rsid w:val="00230215"/>
    <w:rsid w:val="00230734"/>
    <w:rsid w:val="00230740"/>
    <w:rsid w:val="00231277"/>
    <w:rsid w:val="0023183F"/>
    <w:rsid w:val="00231E5E"/>
    <w:rsid w:val="00231F3F"/>
    <w:rsid w:val="002320F1"/>
    <w:rsid w:val="0023288B"/>
    <w:rsid w:val="0023306D"/>
    <w:rsid w:val="002333C7"/>
    <w:rsid w:val="002373AC"/>
    <w:rsid w:val="00243344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554BD"/>
    <w:rsid w:val="002629C4"/>
    <w:rsid w:val="00262D5E"/>
    <w:rsid w:val="00264276"/>
    <w:rsid w:val="0026491F"/>
    <w:rsid w:val="002705A2"/>
    <w:rsid w:val="002719D9"/>
    <w:rsid w:val="00272BF8"/>
    <w:rsid w:val="00273AB7"/>
    <w:rsid w:val="00273D48"/>
    <w:rsid w:val="00275332"/>
    <w:rsid w:val="00275E90"/>
    <w:rsid w:val="00277F94"/>
    <w:rsid w:val="00281A59"/>
    <w:rsid w:val="00283085"/>
    <w:rsid w:val="002839C9"/>
    <w:rsid w:val="00284460"/>
    <w:rsid w:val="00284FEA"/>
    <w:rsid w:val="00285319"/>
    <w:rsid w:val="00285387"/>
    <w:rsid w:val="00285F6D"/>
    <w:rsid w:val="00286824"/>
    <w:rsid w:val="00286BC1"/>
    <w:rsid w:val="00287E27"/>
    <w:rsid w:val="0029025E"/>
    <w:rsid w:val="00291DDA"/>
    <w:rsid w:val="00292B5B"/>
    <w:rsid w:val="00292D28"/>
    <w:rsid w:val="002931FE"/>
    <w:rsid w:val="00293E08"/>
    <w:rsid w:val="002949D5"/>
    <w:rsid w:val="00294C2C"/>
    <w:rsid w:val="00294C79"/>
    <w:rsid w:val="0029518D"/>
    <w:rsid w:val="00297D7E"/>
    <w:rsid w:val="002A0243"/>
    <w:rsid w:val="002A323A"/>
    <w:rsid w:val="002A4145"/>
    <w:rsid w:val="002A4AB9"/>
    <w:rsid w:val="002A7116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5D95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1E5E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D1C"/>
    <w:rsid w:val="0031276A"/>
    <w:rsid w:val="0031408D"/>
    <w:rsid w:val="00314298"/>
    <w:rsid w:val="003144F1"/>
    <w:rsid w:val="0031478D"/>
    <w:rsid w:val="00315D3C"/>
    <w:rsid w:val="00315E8F"/>
    <w:rsid w:val="00316A0C"/>
    <w:rsid w:val="00316D8A"/>
    <w:rsid w:val="003170C4"/>
    <w:rsid w:val="0032058F"/>
    <w:rsid w:val="0032143D"/>
    <w:rsid w:val="0032149E"/>
    <w:rsid w:val="003217C2"/>
    <w:rsid w:val="00321DD2"/>
    <w:rsid w:val="00322881"/>
    <w:rsid w:val="00322A2F"/>
    <w:rsid w:val="00323944"/>
    <w:rsid w:val="0032399E"/>
    <w:rsid w:val="003277BC"/>
    <w:rsid w:val="003304CB"/>
    <w:rsid w:val="00330FB7"/>
    <w:rsid w:val="0033168F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F9C"/>
    <w:rsid w:val="00347102"/>
    <w:rsid w:val="00347BFC"/>
    <w:rsid w:val="00347D76"/>
    <w:rsid w:val="00347EAA"/>
    <w:rsid w:val="003505CF"/>
    <w:rsid w:val="003529E3"/>
    <w:rsid w:val="00352A5C"/>
    <w:rsid w:val="00353FD7"/>
    <w:rsid w:val="00354627"/>
    <w:rsid w:val="00355785"/>
    <w:rsid w:val="00357BD2"/>
    <w:rsid w:val="00357F2C"/>
    <w:rsid w:val="00360EA8"/>
    <w:rsid w:val="003652F5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3114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263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1E46"/>
    <w:rsid w:val="003C2A65"/>
    <w:rsid w:val="003C549F"/>
    <w:rsid w:val="003C6851"/>
    <w:rsid w:val="003C71FA"/>
    <w:rsid w:val="003C760D"/>
    <w:rsid w:val="003C7A55"/>
    <w:rsid w:val="003D1C43"/>
    <w:rsid w:val="003D2054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12"/>
    <w:rsid w:val="003F367A"/>
    <w:rsid w:val="003F3800"/>
    <w:rsid w:val="003F38B2"/>
    <w:rsid w:val="003F4E72"/>
    <w:rsid w:val="003F5FF8"/>
    <w:rsid w:val="003F696C"/>
    <w:rsid w:val="003F6F7F"/>
    <w:rsid w:val="00401390"/>
    <w:rsid w:val="00402932"/>
    <w:rsid w:val="00405C3B"/>
    <w:rsid w:val="00406C8D"/>
    <w:rsid w:val="00406D5E"/>
    <w:rsid w:val="0040740C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2B6F"/>
    <w:rsid w:val="00424AFE"/>
    <w:rsid w:val="00424E2F"/>
    <w:rsid w:val="00425423"/>
    <w:rsid w:val="00427135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B73"/>
    <w:rsid w:val="00436EE4"/>
    <w:rsid w:val="0043782F"/>
    <w:rsid w:val="00440857"/>
    <w:rsid w:val="00441126"/>
    <w:rsid w:val="0044364F"/>
    <w:rsid w:val="00443F39"/>
    <w:rsid w:val="00443F6F"/>
    <w:rsid w:val="0044402E"/>
    <w:rsid w:val="00445075"/>
    <w:rsid w:val="004478B6"/>
    <w:rsid w:val="00447FB7"/>
    <w:rsid w:val="004541B1"/>
    <w:rsid w:val="00454A03"/>
    <w:rsid w:val="00455427"/>
    <w:rsid w:val="0045636B"/>
    <w:rsid w:val="004569B9"/>
    <w:rsid w:val="00463119"/>
    <w:rsid w:val="00464517"/>
    <w:rsid w:val="00464C8C"/>
    <w:rsid w:val="004653E0"/>
    <w:rsid w:val="00467BB8"/>
    <w:rsid w:val="00470271"/>
    <w:rsid w:val="00471689"/>
    <w:rsid w:val="0047202B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B70DE"/>
    <w:rsid w:val="004C0F2C"/>
    <w:rsid w:val="004C262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5B9D"/>
    <w:rsid w:val="004D78BA"/>
    <w:rsid w:val="004D7CDE"/>
    <w:rsid w:val="004E0A2E"/>
    <w:rsid w:val="004E1305"/>
    <w:rsid w:val="004E171A"/>
    <w:rsid w:val="004E1E65"/>
    <w:rsid w:val="004E2750"/>
    <w:rsid w:val="004E371F"/>
    <w:rsid w:val="004E37CC"/>
    <w:rsid w:val="004E4E35"/>
    <w:rsid w:val="004E7CEF"/>
    <w:rsid w:val="004F0565"/>
    <w:rsid w:val="004F0B0A"/>
    <w:rsid w:val="004F0B91"/>
    <w:rsid w:val="004F1226"/>
    <w:rsid w:val="004F4ECB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4704"/>
    <w:rsid w:val="00505C9F"/>
    <w:rsid w:val="005101BE"/>
    <w:rsid w:val="00510283"/>
    <w:rsid w:val="00511ADD"/>
    <w:rsid w:val="00514DBD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489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683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0E39"/>
    <w:rsid w:val="0056232A"/>
    <w:rsid w:val="005624E7"/>
    <w:rsid w:val="00562C6A"/>
    <w:rsid w:val="0056347B"/>
    <w:rsid w:val="00565C8C"/>
    <w:rsid w:val="00565E51"/>
    <w:rsid w:val="005678CE"/>
    <w:rsid w:val="00570EA4"/>
    <w:rsid w:val="005719C1"/>
    <w:rsid w:val="00572030"/>
    <w:rsid w:val="00573473"/>
    <w:rsid w:val="005761B3"/>
    <w:rsid w:val="00576626"/>
    <w:rsid w:val="005779FD"/>
    <w:rsid w:val="0058026D"/>
    <w:rsid w:val="00580C4E"/>
    <w:rsid w:val="005811FE"/>
    <w:rsid w:val="005833F7"/>
    <w:rsid w:val="005842CC"/>
    <w:rsid w:val="005842D7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B1B8B"/>
    <w:rsid w:val="005B25EF"/>
    <w:rsid w:val="005B29A3"/>
    <w:rsid w:val="005B36F8"/>
    <w:rsid w:val="005B371D"/>
    <w:rsid w:val="005B4038"/>
    <w:rsid w:val="005B46C0"/>
    <w:rsid w:val="005B575F"/>
    <w:rsid w:val="005B5F47"/>
    <w:rsid w:val="005C0105"/>
    <w:rsid w:val="005C0593"/>
    <w:rsid w:val="005C242D"/>
    <w:rsid w:val="005C3223"/>
    <w:rsid w:val="005C44B3"/>
    <w:rsid w:val="005C4D8A"/>
    <w:rsid w:val="005C6EFD"/>
    <w:rsid w:val="005D0F0A"/>
    <w:rsid w:val="005D343D"/>
    <w:rsid w:val="005D3FBC"/>
    <w:rsid w:val="005D4E34"/>
    <w:rsid w:val="005D557D"/>
    <w:rsid w:val="005D5B86"/>
    <w:rsid w:val="005D5F49"/>
    <w:rsid w:val="005D7201"/>
    <w:rsid w:val="005E0FC4"/>
    <w:rsid w:val="005E1EC8"/>
    <w:rsid w:val="005E2B17"/>
    <w:rsid w:val="005E30C9"/>
    <w:rsid w:val="005E33E9"/>
    <w:rsid w:val="005E465E"/>
    <w:rsid w:val="005E5AF0"/>
    <w:rsid w:val="005E6611"/>
    <w:rsid w:val="005F1647"/>
    <w:rsid w:val="005F2B4E"/>
    <w:rsid w:val="005F4F81"/>
    <w:rsid w:val="005F54AC"/>
    <w:rsid w:val="005F6911"/>
    <w:rsid w:val="005F7161"/>
    <w:rsid w:val="005F7B4A"/>
    <w:rsid w:val="006017F0"/>
    <w:rsid w:val="00602361"/>
    <w:rsid w:val="0060276A"/>
    <w:rsid w:val="00603C7B"/>
    <w:rsid w:val="006056C2"/>
    <w:rsid w:val="006058AA"/>
    <w:rsid w:val="0061079A"/>
    <w:rsid w:val="00610875"/>
    <w:rsid w:val="0061161A"/>
    <w:rsid w:val="006129D7"/>
    <w:rsid w:val="00612BA3"/>
    <w:rsid w:val="0061304F"/>
    <w:rsid w:val="00613E33"/>
    <w:rsid w:val="006149B7"/>
    <w:rsid w:val="00615639"/>
    <w:rsid w:val="00616981"/>
    <w:rsid w:val="00616CBC"/>
    <w:rsid w:val="006174B8"/>
    <w:rsid w:val="006200B4"/>
    <w:rsid w:val="00620CF7"/>
    <w:rsid w:val="00621ADF"/>
    <w:rsid w:val="006221E7"/>
    <w:rsid w:val="0062293F"/>
    <w:rsid w:val="00623001"/>
    <w:rsid w:val="0062486C"/>
    <w:rsid w:val="0062488A"/>
    <w:rsid w:val="00630FB7"/>
    <w:rsid w:val="0063186F"/>
    <w:rsid w:val="006337C0"/>
    <w:rsid w:val="00634271"/>
    <w:rsid w:val="006349E0"/>
    <w:rsid w:val="006350A0"/>
    <w:rsid w:val="00635156"/>
    <w:rsid w:val="006358A3"/>
    <w:rsid w:val="0063764C"/>
    <w:rsid w:val="006405C2"/>
    <w:rsid w:val="006417D8"/>
    <w:rsid w:val="00642C74"/>
    <w:rsid w:val="0064379C"/>
    <w:rsid w:val="006467BF"/>
    <w:rsid w:val="00646D4F"/>
    <w:rsid w:val="00647111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47E6"/>
    <w:rsid w:val="00666599"/>
    <w:rsid w:val="006706A9"/>
    <w:rsid w:val="006725B1"/>
    <w:rsid w:val="006730F7"/>
    <w:rsid w:val="006736E8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4C18"/>
    <w:rsid w:val="006953D9"/>
    <w:rsid w:val="00695F56"/>
    <w:rsid w:val="00697534"/>
    <w:rsid w:val="00697FE3"/>
    <w:rsid w:val="006A0B60"/>
    <w:rsid w:val="006A1F96"/>
    <w:rsid w:val="006A400D"/>
    <w:rsid w:val="006A5355"/>
    <w:rsid w:val="006A5A89"/>
    <w:rsid w:val="006B094E"/>
    <w:rsid w:val="006B198D"/>
    <w:rsid w:val="006B4036"/>
    <w:rsid w:val="006B4527"/>
    <w:rsid w:val="006B7ED6"/>
    <w:rsid w:val="006C07AD"/>
    <w:rsid w:val="006C1FED"/>
    <w:rsid w:val="006C2E11"/>
    <w:rsid w:val="006C33B9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571A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1841"/>
    <w:rsid w:val="00701C39"/>
    <w:rsid w:val="0070387B"/>
    <w:rsid w:val="00703A4B"/>
    <w:rsid w:val="00704162"/>
    <w:rsid w:val="00704559"/>
    <w:rsid w:val="0070665F"/>
    <w:rsid w:val="007115AB"/>
    <w:rsid w:val="0071179C"/>
    <w:rsid w:val="00712957"/>
    <w:rsid w:val="00713FE0"/>
    <w:rsid w:val="00714C2D"/>
    <w:rsid w:val="00715033"/>
    <w:rsid w:val="00716802"/>
    <w:rsid w:val="007168C7"/>
    <w:rsid w:val="007168E5"/>
    <w:rsid w:val="00716F0B"/>
    <w:rsid w:val="007170D4"/>
    <w:rsid w:val="007218B0"/>
    <w:rsid w:val="007244BD"/>
    <w:rsid w:val="007248D7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5D18"/>
    <w:rsid w:val="00737634"/>
    <w:rsid w:val="007420B9"/>
    <w:rsid w:val="00742BEA"/>
    <w:rsid w:val="00743B17"/>
    <w:rsid w:val="00743B62"/>
    <w:rsid w:val="007443A0"/>
    <w:rsid w:val="00745523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E50"/>
    <w:rsid w:val="00770F51"/>
    <w:rsid w:val="007728C7"/>
    <w:rsid w:val="00773B53"/>
    <w:rsid w:val="00774081"/>
    <w:rsid w:val="0077463D"/>
    <w:rsid w:val="00774F3F"/>
    <w:rsid w:val="00775B39"/>
    <w:rsid w:val="00776034"/>
    <w:rsid w:val="0077604F"/>
    <w:rsid w:val="00776998"/>
    <w:rsid w:val="00780237"/>
    <w:rsid w:val="00780451"/>
    <w:rsid w:val="0078081A"/>
    <w:rsid w:val="00781A72"/>
    <w:rsid w:val="00783481"/>
    <w:rsid w:val="00784043"/>
    <w:rsid w:val="00784C4B"/>
    <w:rsid w:val="00784E4F"/>
    <w:rsid w:val="0078551E"/>
    <w:rsid w:val="00787BD6"/>
    <w:rsid w:val="00791449"/>
    <w:rsid w:val="00791C93"/>
    <w:rsid w:val="00794F68"/>
    <w:rsid w:val="00795693"/>
    <w:rsid w:val="00797DF4"/>
    <w:rsid w:val="007A0BC3"/>
    <w:rsid w:val="007A0D5C"/>
    <w:rsid w:val="007A2325"/>
    <w:rsid w:val="007A238E"/>
    <w:rsid w:val="007A34ED"/>
    <w:rsid w:val="007A62CC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C78C8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1F0"/>
    <w:rsid w:val="007E02FB"/>
    <w:rsid w:val="007E16A9"/>
    <w:rsid w:val="007E237B"/>
    <w:rsid w:val="007E23DF"/>
    <w:rsid w:val="007E263A"/>
    <w:rsid w:val="007E4946"/>
    <w:rsid w:val="007E6B29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B39"/>
    <w:rsid w:val="00815D8D"/>
    <w:rsid w:val="00816B41"/>
    <w:rsid w:val="00817648"/>
    <w:rsid w:val="00820A4F"/>
    <w:rsid w:val="00822210"/>
    <w:rsid w:val="0082391F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5E9E"/>
    <w:rsid w:val="008365A1"/>
    <w:rsid w:val="00836952"/>
    <w:rsid w:val="00836D9E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5E2"/>
    <w:rsid w:val="0085191C"/>
    <w:rsid w:val="00851A22"/>
    <w:rsid w:val="008521DF"/>
    <w:rsid w:val="00852265"/>
    <w:rsid w:val="0085274F"/>
    <w:rsid w:val="0085593E"/>
    <w:rsid w:val="00855A38"/>
    <w:rsid w:val="00856CF9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F8D"/>
    <w:rsid w:val="0087201C"/>
    <w:rsid w:val="00872F2F"/>
    <w:rsid w:val="008735F6"/>
    <w:rsid w:val="00874293"/>
    <w:rsid w:val="00874755"/>
    <w:rsid w:val="00875112"/>
    <w:rsid w:val="00875C11"/>
    <w:rsid w:val="00875DC5"/>
    <w:rsid w:val="00877082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87B"/>
    <w:rsid w:val="00887D87"/>
    <w:rsid w:val="008900DB"/>
    <w:rsid w:val="00891E69"/>
    <w:rsid w:val="00892000"/>
    <w:rsid w:val="0089464E"/>
    <w:rsid w:val="00894894"/>
    <w:rsid w:val="00894DF1"/>
    <w:rsid w:val="0089529B"/>
    <w:rsid w:val="00895586"/>
    <w:rsid w:val="00895C54"/>
    <w:rsid w:val="0089643E"/>
    <w:rsid w:val="008978C8"/>
    <w:rsid w:val="008A0138"/>
    <w:rsid w:val="008A3770"/>
    <w:rsid w:val="008A3A14"/>
    <w:rsid w:val="008A40AD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E5C"/>
    <w:rsid w:val="008C3246"/>
    <w:rsid w:val="008C3FBB"/>
    <w:rsid w:val="008C4546"/>
    <w:rsid w:val="008C4889"/>
    <w:rsid w:val="008C5001"/>
    <w:rsid w:val="008C7DE3"/>
    <w:rsid w:val="008D0C3E"/>
    <w:rsid w:val="008D11CB"/>
    <w:rsid w:val="008D1807"/>
    <w:rsid w:val="008D3452"/>
    <w:rsid w:val="008D3C62"/>
    <w:rsid w:val="008D5E61"/>
    <w:rsid w:val="008D6080"/>
    <w:rsid w:val="008D6DA7"/>
    <w:rsid w:val="008D7291"/>
    <w:rsid w:val="008D78A1"/>
    <w:rsid w:val="008D7F49"/>
    <w:rsid w:val="008D7F98"/>
    <w:rsid w:val="008E1BEB"/>
    <w:rsid w:val="008E389D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DEC"/>
    <w:rsid w:val="008F5373"/>
    <w:rsid w:val="008F5F66"/>
    <w:rsid w:val="0090117F"/>
    <w:rsid w:val="00901848"/>
    <w:rsid w:val="00902E50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396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55AB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57E83"/>
    <w:rsid w:val="00960805"/>
    <w:rsid w:val="009624D3"/>
    <w:rsid w:val="00963CA5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0921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B00F2"/>
    <w:rsid w:val="009B1E65"/>
    <w:rsid w:val="009B30A5"/>
    <w:rsid w:val="009B30BA"/>
    <w:rsid w:val="009B3179"/>
    <w:rsid w:val="009B3A50"/>
    <w:rsid w:val="009B3AF9"/>
    <w:rsid w:val="009B4A4D"/>
    <w:rsid w:val="009B4E42"/>
    <w:rsid w:val="009B4F24"/>
    <w:rsid w:val="009B513F"/>
    <w:rsid w:val="009B5F91"/>
    <w:rsid w:val="009B6785"/>
    <w:rsid w:val="009B692B"/>
    <w:rsid w:val="009B6B4E"/>
    <w:rsid w:val="009C171A"/>
    <w:rsid w:val="009C195A"/>
    <w:rsid w:val="009C3767"/>
    <w:rsid w:val="009C3DC5"/>
    <w:rsid w:val="009C543D"/>
    <w:rsid w:val="009C760F"/>
    <w:rsid w:val="009D02E6"/>
    <w:rsid w:val="009D1AC3"/>
    <w:rsid w:val="009D1CE3"/>
    <w:rsid w:val="009D3D2D"/>
    <w:rsid w:val="009D4231"/>
    <w:rsid w:val="009D549F"/>
    <w:rsid w:val="009D6018"/>
    <w:rsid w:val="009D6D63"/>
    <w:rsid w:val="009E045D"/>
    <w:rsid w:val="009E1DBC"/>
    <w:rsid w:val="009E1E65"/>
    <w:rsid w:val="009E273F"/>
    <w:rsid w:val="009E3E08"/>
    <w:rsid w:val="009E4038"/>
    <w:rsid w:val="009E438E"/>
    <w:rsid w:val="009E5C09"/>
    <w:rsid w:val="009E6EDD"/>
    <w:rsid w:val="009E745A"/>
    <w:rsid w:val="009F091B"/>
    <w:rsid w:val="009F127B"/>
    <w:rsid w:val="009F24DF"/>
    <w:rsid w:val="009F6E4C"/>
    <w:rsid w:val="00A00D6D"/>
    <w:rsid w:val="00A01677"/>
    <w:rsid w:val="00A03AE9"/>
    <w:rsid w:val="00A049C0"/>
    <w:rsid w:val="00A04A5E"/>
    <w:rsid w:val="00A05A3D"/>
    <w:rsid w:val="00A061ED"/>
    <w:rsid w:val="00A063EB"/>
    <w:rsid w:val="00A10DB3"/>
    <w:rsid w:val="00A113BA"/>
    <w:rsid w:val="00A11D19"/>
    <w:rsid w:val="00A11D5E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12BE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260D"/>
    <w:rsid w:val="00A53803"/>
    <w:rsid w:val="00A53955"/>
    <w:rsid w:val="00A54D7B"/>
    <w:rsid w:val="00A569EB"/>
    <w:rsid w:val="00A56F29"/>
    <w:rsid w:val="00A60A65"/>
    <w:rsid w:val="00A6206C"/>
    <w:rsid w:val="00A6211D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0DCE"/>
    <w:rsid w:val="00A71D55"/>
    <w:rsid w:val="00A72B31"/>
    <w:rsid w:val="00A736A2"/>
    <w:rsid w:val="00A740C4"/>
    <w:rsid w:val="00A77432"/>
    <w:rsid w:val="00A80205"/>
    <w:rsid w:val="00A820D3"/>
    <w:rsid w:val="00A82463"/>
    <w:rsid w:val="00A8295B"/>
    <w:rsid w:val="00A834BB"/>
    <w:rsid w:val="00A8446D"/>
    <w:rsid w:val="00A85757"/>
    <w:rsid w:val="00A85ED5"/>
    <w:rsid w:val="00A865B6"/>
    <w:rsid w:val="00A877E3"/>
    <w:rsid w:val="00A87D2E"/>
    <w:rsid w:val="00A87E8E"/>
    <w:rsid w:val="00A90D5B"/>
    <w:rsid w:val="00A9151F"/>
    <w:rsid w:val="00A92AEE"/>
    <w:rsid w:val="00A92F4C"/>
    <w:rsid w:val="00A93033"/>
    <w:rsid w:val="00A931C1"/>
    <w:rsid w:val="00A93688"/>
    <w:rsid w:val="00A940F4"/>
    <w:rsid w:val="00A9420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A7C56"/>
    <w:rsid w:val="00AB080B"/>
    <w:rsid w:val="00AB0A67"/>
    <w:rsid w:val="00AB0AD6"/>
    <w:rsid w:val="00AB3389"/>
    <w:rsid w:val="00AB4EA1"/>
    <w:rsid w:val="00AB57CD"/>
    <w:rsid w:val="00AC0F0A"/>
    <w:rsid w:val="00AC1BCD"/>
    <w:rsid w:val="00AC3D3D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B002A7"/>
    <w:rsid w:val="00B00493"/>
    <w:rsid w:val="00B02AF4"/>
    <w:rsid w:val="00B032C1"/>
    <w:rsid w:val="00B03B5E"/>
    <w:rsid w:val="00B043A8"/>
    <w:rsid w:val="00B045AA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B3"/>
    <w:rsid w:val="00B20486"/>
    <w:rsid w:val="00B20CD7"/>
    <w:rsid w:val="00B21FB1"/>
    <w:rsid w:val="00B22C6C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EDF"/>
    <w:rsid w:val="00B44113"/>
    <w:rsid w:val="00B449DA"/>
    <w:rsid w:val="00B44AC1"/>
    <w:rsid w:val="00B450CA"/>
    <w:rsid w:val="00B46632"/>
    <w:rsid w:val="00B46AF6"/>
    <w:rsid w:val="00B50A4D"/>
    <w:rsid w:val="00B50E6F"/>
    <w:rsid w:val="00B5172E"/>
    <w:rsid w:val="00B524ED"/>
    <w:rsid w:val="00B540C2"/>
    <w:rsid w:val="00B54284"/>
    <w:rsid w:val="00B55771"/>
    <w:rsid w:val="00B61A05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3960"/>
    <w:rsid w:val="00B75CEB"/>
    <w:rsid w:val="00B76284"/>
    <w:rsid w:val="00B76995"/>
    <w:rsid w:val="00B77037"/>
    <w:rsid w:val="00B8026F"/>
    <w:rsid w:val="00B804EB"/>
    <w:rsid w:val="00B807CB"/>
    <w:rsid w:val="00B82FC3"/>
    <w:rsid w:val="00B837E0"/>
    <w:rsid w:val="00B83C6F"/>
    <w:rsid w:val="00B83ED3"/>
    <w:rsid w:val="00B85034"/>
    <w:rsid w:val="00B85909"/>
    <w:rsid w:val="00B86522"/>
    <w:rsid w:val="00B872BB"/>
    <w:rsid w:val="00B91FEA"/>
    <w:rsid w:val="00B93886"/>
    <w:rsid w:val="00B941D5"/>
    <w:rsid w:val="00B94849"/>
    <w:rsid w:val="00B94DA1"/>
    <w:rsid w:val="00B9504E"/>
    <w:rsid w:val="00B95403"/>
    <w:rsid w:val="00B97B54"/>
    <w:rsid w:val="00BA0A5B"/>
    <w:rsid w:val="00BA14F0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226B"/>
    <w:rsid w:val="00BB277E"/>
    <w:rsid w:val="00BB361C"/>
    <w:rsid w:val="00BB5D92"/>
    <w:rsid w:val="00BB604B"/>
    <w:rsid w:val="00BB695D"/>
    <w:rsid w:val="00BB7EB3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E2ED2"/>
    <w:rsid w:val="00BE3B0C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E4B"/>
    <w:rsid w:val="00BF0EDB"/>
    <w:rsid w:val="00BF1CED"/>
    <w:rsid w:val="00BF241B"/>
    <w:rsid w:val="00BF5A25"/>
    <w:rsid w:val="00BF663E"/>
    <w:rsid w:val="00BF790E"/>
    <w:rsid w:val="00BF7B02"/>
    <w:rsid w:val="00C00316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1C4B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12C4"/>
    <w:rsid w:val="00C42ED4"/>
    <w:rsid w:val="00C46128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548B"/>
    <w:rsid w:val="00C55544"/>
    <w:rsid w:val="00C55A12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75EF"/>
    <w:rsid w:val="00C67C3E"/>
    <w:rsid w:val="00C67F4C"/>
    <w:rsid w:val="00C704D9"/>
    <w:rsid w:val="00C704EB"/>
    <w:rsid w:val="00C7180D"/>
    <w:rsid w:val="00C718F5"/>
    <w:rsid w:val="00C720FD"/>
    <w:rsid w:val="00C7213D"/>
    <w:rsid w:val="00C74375"/>
    <w:rsid w:val="00C743BA"/>
    <w:rsid w:val="00C76B47"/>
    <w:rsid w:val="00C8005E"/>
    <w:rsid w:val="00C81E54"/>
    <w:rsid w:val="00C821B5"/>
    <w:rsid w:val="00C82F27"/>
    <w:rsid w:val="00C833D6"/>
    <w:rsid w:val="00C86193"/>
    <w:rsid w:val="00C90521"/>
    <w:rsid w:val="00C905AD"/>
    <w:rsid w:val="00C90683"/>
    <w:rsid w:val="00C91B06"/>
    <w:rsid w:val="00C91C2D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A3DBB"/>
    <w:rsid w:val="00CA7A2F"/>
    <w:rsid w:val="00CB2F7F"/>
    <w:rsid w:val="00CB301C"/>
    <w:rsid w:val="00CB58ED"/>
    <w:rsid w:val="00CB7405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143A"/>
    <w:rsid w:val="00CD1475"/>
    <w:rsid w:val="00CD16D9"/>
    <w:rsid w:val="00CD1802"/>
    <w:rsid w:val="00CD1ECD"/>
    <w:rsid w:val="00CD627C"/>
    <w:rsid w:val="00CE10D1"/>
    <w:rsid w:val="00CE1255"/>
    <w:rsid w:val="00CE1434"/>
    <w:rsid w:val="00CE2983"/>
    <w:rsid w:val="00CE3B14"/>
    <w:rsid w:val="00CE56B7"/>
    <w:rsid w:val="00CE5FD2"/>
    <w:rsid w:val="00CE6CD3"/>
    <w:rsid w:val="00CF0B11"/>
    <w:rsid w:val="00CF0DD4"/>
    <w:rsid w:val="00CF0F8E"/>
    <w:rsid w:val="00CF1A9C"/>
    <w:rsid w:val="00CF2951"/>
    <w:rsid w:val="00CF32F3"/>
    <w:rsid w:val="00CF3EE9"/>
    <w:rsid w:val="00CF5C20"/>
    <w:rsid w:val="00D03053"/>
    <w:rsid w:val="00D03499"/>
    <w:rsid w:val="00D0528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06E1"/>
    <w:rsid w:val="00D21DCD"/>
    <w:rsid w:val="00D21E41"/>
    <w:rsid w:val="00D23AA9"/>
    <w:rsid w:val="00D25692"/>
    <w:rsid w:val="00D25CC2"/>
    <w:rsid w:val="00D26BBD"/>
    <w:rsid w:val="00D27406"/>
    <w:rsid w:val="00D2775B"/>
    <w:rsid w:val="00D27AF8"/>
    <w:rsid w:val="00D3282C"/>
    <w:rsid w:val="00D33F5E"/>
    <w:rsid w:val="00D35159"/>
    <w:rsid w:val="00D369EB"/>
    <w:rsid w:val="00D37640"/>
    <w:rsid w:val="00D37C25"/>
    <w:rsid w:val="00D4164D"/>
    <w:rsid w:val="00D4208F"/>
    <w:rsid w:val="00D44415"/>
    <w:rsid w:val="00D4455B"/>
    <w:rsid w:val="00D44D9C"/>
    <w:rsid w:val="00D4560D"/>
    <w:rsid w:val="00D45DF8"/>
    <w:rsid w:val="00D4613F"/>
    <w:rsid w:val="00D46311"/>
    <w:rsid w:val="00D4767A"/>
    <w:rsid w:val="00D4791A"/>
    <w:rsid w:val="00D50800"/>
    <w:rsid w:val="00D50805"/>
    <w:rsid w:val="00D51032"/>
    <w:rsid w:val="00D51CC4"/>
    <w:rsid w:val="00D52D5D"/>
    <w:rsid w:val="00D54203"/>
    <w:rsid w:val="00D54BB6"/>
    <w:rsid w:val="00D56670"/>
    <w:rsid w:val="00D6148A"/>
    <w:rsid w:val="00D61621"/>
    <w:rsid w:val="00D63355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6F65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E03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397"/>
    <w:rsid w:val="00DB6790"/>
    <w:rsid w:val="00DB6C83"/>
    <w:rsid w:val="00DB76E1"/>
    <w:rsid w:val="00DC42DB"/>
    <w:rsid w:val="00DC74DA"/>
    <w:rsid w:val="00DC7B4B"/>
    <w:rsid w:val="00DD00F6"/>
    <w:rsid w:val="00DD0922"/>
    <w:rsid w:val="00DD1F50"/>
    <w:rsid w:val="00DD266F"/>
    <w:rsid w:val="00DD3576"/>
    <w:rsid w:val="00DD3AD5"/>
    <w:rsid w:val="00DD3DC5"/>
    <w:rsid w:val="00DD42B6"/>
    <w:rsid w:val="00DD6F90"/>
    <w:rsid w:val="00DD75B5"/>
    <w:rsid w:val="00DE06B4"/>
    <w:rsid w:val="00DE1553"/>
    <w:rsid w:val="00DE2629"/>
    <w:rsid w:val="00DE267D"/>
    <w:rsid w:val="00DE3343"/>
    <w:rsid w:val="00DE4947"/>
    <w:rsid w:val="00DE6137"/>
    <w:rsid w:val="00DE685B"/>
    <w:rsid w:val="00DE6AFC"/>
    <w:rsid w:val="00DE7453"/>
    <w:rsid w:val="00DE7532"/>
    <w:rsid w:val="00DF2465"/>
    <w:rsid w:val="00DF2692"/>
    <w:rsid w:val="00DF2AA1"/>
    <w:rsid w:val="00DF31F0"/>
    <w:rsid w:val="00DF5041"/>
    <w:rsid w:val="00DF74E8"/>
    <w:rsid w:val="00DF7BF1"/>
    <w:rsid w:val="00E016CA"/>
    <w:rsid w:val="00E01DF2"/>
    <w:rsid w:val="00E0229B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720F"/>
    <w:rsid w:val="00E179E1"/>
    <w:rsid w:val="00E17E61"/>
    <w:rsid w:val="00E20AEA"/>
    <w:rsid w:val="00E21509"/>
    <w:rsid w:val="00E218EC"/>
    <w:rsid w:val="00E2232B"/>
    <w:rsid w:val="00E2234F"/>
    <w:rsid w:val="00E24EE1"/>
    <w:rsid w:val="00E25674"/>
    <w:rsid w:val="00E26D57"/>
    <w:rsid w:val="00E30CCF"/>
    <w:rsid w:val="00E31A3B"/>
    <w:rsid w:val="00E31C6A"/>
    <w:rsid w:val="00E33022"/>
    <w:rsid w:val="00E3367A"/>
    <w:rsid w:val="00E3478E"/>
    <w:rsid w:val="00E3637A"/>
    <w:rsid w:val="00E36C8A"/>
    <w:rsid w:val="00E37180"/>
    <w:rsid w:val="00E373F0"/>
    <w:rsid w:val="00E4042A"/>
    <w:rsid w:val="00E41012"/>
    <w:rsid w:val="00E41126"/>
    <w:rsid w:val="00E414E4"/>
    <w:rsid w:val="00E44C81"/>
    <w:rsid w:val="00E4544A"/>
    <w:rsid w:val="00E459E3"/>
    <w:rsid w:val="00E46483"/>
    <w:rsid w:val="00E47115"/>
    <w:rsid w:val="00E471C7"/>
    <w:rsid w:val="00E47EB0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6A45"/>
    <w:rsid w:val="00E57272"/>
    <w:rsid w:val="00E578F6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400F"/>
    <w:rsid w:val="00E74580"/>
    <w:rsid w:val="00E74E50"/>
    <w:rsid w:val="00E754AF"/>
    <w:rsid w:val="00E75BD9"/>
    <w:rsid w:val="00E75CF6"/>
    <w:rsid w:val="00E77B4A"/>
    <w:rsid w:val="00E77C46"/>
    <w:rsid w:val="00E8005C"/>
    <w:rsid w:val="00E822A4"/>
    <w:rsid w:val="00E8279C"/>
    <w:rsid w:val="00E82CD9"/>
    <w:rsid w:val="00E84BEB"/>
    <w:rsid w:val="00E84E67"/>
    <w:rsid w:val="00E84E6A"/>
    <w:rsid w:val="00E85C6D"/>
    <w:rsid w:val="00E85DDA"/>
    <w:rsid w:val="00E873F9"/>
    <w:rsid w:val="00E91ECC"/>
    <w:rsid w:val="00E9236B"/>
    <w:rsid w:val="00E92645"/>
    <w:rsid w:val="00E94A82"/>
    <w:rsid w:val="00E94F3B"/>
    <w:rsid w:val="00EA0016"/>
    <w:rsid w:val="00EA2766"/>
    <w:rsid w:val="00EA2A01"/>
    <w:rsid w:val="00EA32B0"/>
    <w:rsid w:val="00EA5C7A"/>
    <w:rsid w:val="00EA7C12"/>
    <w:rsid w:val="00EB058F"/>
    <w:rsid w:val="00EB0A67"/>
    <w:rsid w:val="00EB0F03"/>
    <w:rsid w:val="00EB155B"/>
    <w:rsid w:val="00EB48FC"/>
    <w:rsid w:val="00EB4ADE"/>
    <w:rsid w:val="00EB67D6"/>
    <w:rsid w:val="00EC1FDE"/>
    <w:rsid w:val="00EC4CF2"/>
    <w:rsid w:val="00EC5C3F"/>
    <w:rsid w:val="00EC60D9"/>
    <w:rsid w:val="00EC624D"/>
    <w:rsid w:val="00EC6B22"/>
    <w:rsid w:val="00EC7F8E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4363"/>
    <w:rsid w:val="00EE6012"/>
    <w:rsid w:val="00EE6039"/>
    <w:rsid w:val="00EE7898"/>
    <w:rsid w:val="00EE7D36"/>
    <w:rsid w:val="00EE7FCB"/>
    <w:rsid w:val="00EF2CD3"/>
    <w:rsid w:val="00EF2FDF"/>
    <w:rsid w:val="00EF3E4A"/>
    <w:rsid w:val="00EF6B4C"/>
    <w:rsid w:val="00EF76DB"/>
    <w:rsid w:val="00EF7B75"/>
    <w:rsid w:val="00EF7DBD"/>
    <w:rsid w:val="00F010E2"/>
    <w:rsid w:val="00F01859"/>
    <w:rsid w:val="00F0239C"/>
    <w:rsid w:val="00F04239"/>
    <w:rsid w:val="00F043B6"/>
    <w:rsid w:val="00F044AA"/>
    <w:rsid w:val="00F06B76"/>
    <w:rsid w:val="00F07552"/>
    <w:rsid w:val="00F100A6"/>
    <w:rsid w:val="00F11356"/>
    <w:rsid w:val="00F11AFF"/>
    <w:rsid w:val="00F12F53"/>
    <w:rsid w:val="00F13B88"/>
    <w:rsid w:val="00F1538D"/>
    <w:rsid w:val="00F154B2"/>
    <w:rsid w:val="00F159F2"/>
    <w:rsid w:val="00F16670"/>
    <w:rsid w:val="00F168AF"/>
    <w:rsid w:val="00F17698"/>
    <w:rsid w:val="00F177D0"/>
    <w:rsid w:val="00F2068A"/>
    <w:rsid w:val="00F207FC"/>
    <w:rsid w:val="00F2083B"/>
    <w:rsid w:val="00F20E5D"/>
    <w:rsid w:val="00F21BF6"/>
    <w:rsid w:val="00F24139"/>
    <w:rsid w:val="00F241BF"/>
    <w:rsid w:val="00F24977"/>
    <w:rsid w:val="00F25BBD"/>
    <w:rsid w:val="00F25DC5"/>
    <w:rsid w:val="00F25F3C"/>
    <w:rsid w:val="00F261A2"/>
    <w:rsid w:val="00F27721"/>
    <w:rsid w:val="00F27F3C"/>
    <w:rsid w:val="00F31A9F"/>
    <w:rsid w:val="00F31FCF"/>
    <w:rsid w:val="00F35018"/>
    <w:rsid w:val="00F358CF"/>
    <w:rsid w:val="00F403C1"/>
    <w:rsid w:val="00F40705"/>
    <w:rsid w:val="00F40E64"/>
    <w:rsid w:val="00F4168A"/>
    <w:rsid w:val="00F418B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3EE"/>
    <w:rsid w:val="00F50EA3"/>
    <w:rsid w:val="00F537AB"/>
    <w:rsid w:val="00F5517A"/>
    <w:rsid w:val="00F55832"/>
    <w:rsid w:val="00F55BF0"/>
    <w:rsid w:val="00F6004E"/>
    <w:rsid w:val="00F60D42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D3E"/>
    <w:rsid w:val="00F87B5F"/>
    <w:rsid w:val="00F87EE6"/>
    <w:rsid w:val="00F90825"/>
    <w:rsid w:val="00F9106A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5C"/>
    <w:rsid w:val="00FB3FB7"/>
    <w:rsid w:val="00FB48D8"/>
    <w:rsid w:val="00FB60A6"/>
    <w:rsid w:val="00FB7D2A"/>
    <w:rsid w:val="00FC2D4F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D7FFB"/>
    <w:rsid w:val="00FE0DF5"/>
    <w:rsid w:val="00FE1963"/>
    <w:rsid w:val="00FE1A2B"/>
    <w:rsid w:val="00FE1A59"/>
    <w:rsid w:val="00FE49C3"/>
    <w:rsid w:val="00FE68A7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67E98C"/>
  <w15:docId w15:val="{8B93D419-4E26-4087-89E4-AC38466B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ard">
    <w:name w:val="Normal"/>
    <w:qFormat/>
    <w:rsid w:val="003D4C70"/>
    <w:pPr>
      <w:spacing w:after="120" w:line="360" w:lineRule="auto"/>
    </w:pPr>
    <w:rPr>
      <w:rFonts w:cs="Arial"/>
      <w:color w:val="000000"/>
      <w:sz w:val="22"/>
    </w:rPr>
  </w:style>
  <w:style w:type="paragraph" w:styleId="Kop1">
    <w:name w:val="heading 1"/>
    <w:basedOn w:val="Standaard"/>
    <w:next w:val="Standaard"/>
    <w:link w:val="Kop1Char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Kop2">
    <w:name w:val="heading 2"/>
    <w:basedOn w:val="Kop1"/>
    <w:next w:val="Standaard"/>
    <w:link w:val="Kop2Char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Kop3">
    <w:name w:val="heading 3"/>
    <w:basedOn w:val="Standaard"/>
    <w:next w:val="Standaard"/>
    <w:link w:val="Kop3Char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Kop4">
    <w:name w:val="heading 4"/>
    <w:basedOn w:val="Standaard"/>
    <w:next w:val="Standaard"/>
    <w:link w:val="Kop4Char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Kop5">
    <w:name w:val="heading 5"/>
    <w:basedOn w:val="Standaard"/>
    <w:next w:val="Standaard"/>
    <w:link w:val="Kop5Char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Kop6">
    <w:name w:val="heading 6"/>
    <w:basedOn w:val="Standaard"/>
    <w:next w:val="Standaard"/>
    <w:link w:val="Kop6Char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Kop7">
    <w:name w:val="heading 7"/>
    <w:basedOn w:val="Standaard"/>
    <w:next w:val="Standaard"/>
    <w:link w:val="Kop7Char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Kop8">
    <w:name w:val="heading 8"/>
    <w:basedOn w:val="Standaard"/>
    <w:next w:val="Standaard"/>
    <w:link w:val="Kop8Char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Kop9">
    <w:name w:val="heading 9"/>
    <w:basedOn w:val="Standaard"/>
    <w:next w:val="Standaard"/>
    <w:link w:val="Kop9Char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Kop2Char">
    <w:name w:val="Kop 2 Char"/>
    <w:link w:val="Kop2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Kop3Char">
    <w:name w:val="Kop 3 Char"/>
    <w:link w:val="Kop3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Kop4Char">
    <w:name w:val="Kop 4 Char"/>
    <w:link w:val="Kop4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Kop5Char">
    <w:name w:val="Kop 5 Char"/>
    <w:link w:val="Kop5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Kop6Char">
    <w:name w:val="Kop 6 Char"/>
    <w:link w:val="Kop6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Kop7Char">
    <w:name w:val="Kop 7 Char"/>
    <w:link w:val="Kop7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Kop8Char">
    <w:name w:val="Kop 8 Char"/>
    <w:link w:val="Kop8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Kop9Char">
    <w:name w:val="Kop 9 Char"/>
    <w:link w:val="Kop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rsid w:val="00F17698"/>
    <w:rPr>
      <w:rFonts w:cs="Times New Roman"/>
      <w:color w:val="BF0000"/>
      <w:u w:val="none"/>
    </w:rPr>
  </w:style>
  <w:style w:type="character" w:styleId="GevolgdeHyperlink">
    <w:name w:val="FollowedHyperlink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Inhopg4">
    <w:name w:val="toc 4"/>
    <w:basedOn w:val="Standaard"/>
    <w:next w:val="Standaard"/>
    <w:autoRedefine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Standaard"/>
    <w:rsid w:val="00EA5C7A"/>
    <w:rPr>
      <w:sz w:val="16"/>
    </w:rPr>
  </w:style>
  <w:style w:type="paragraph" w:styleId="Koptekst">
    <w:name w:val="header"/>
    <w:basedOn w:val="Standaard"/>
    <w:next w:val="Standaard"/>
    <w:link w:val="KoptekstChar"/>
    <w:rsid w:val="00F17698"/>
    <w:rPr>
      <w:rFonts w:cs="Times New Roman"/>
      <w:b/>
      <w:sz w:val="20"/>
      <w:lang w:val="nl-BE" w:eastAsia="ja-JP"/>
    </w:rPr>
  </w:style>
  <w:style w:type="character" w:customStyle="1" w:styleId="KoptekstChar">
    <w:name w:val="Koptekst Char"/>
    <w:link w:val="Koptekst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rsid w:val="003D4C70"/>
    <w:pPr>
      <w:ind w:left="2410"/>
    </w:pPr>
    <w:rPr>
      <w:rFonts w:cs="Arial"/>
      <w:b/>
      <w:color w:val="000000"/>
      <w:sz w:val="36"/>
      <w:lang w:val="nl-BE"/>
    </w:rPr>
  </w:style>
  <w:style w:type="paragraph" w:customStyle="1" w:styleId="Headertextitalic">
    <w:name w:val="Header text italic"/>
    <w:basedOn w:val="Headertext"/>
    <w:rsid w:val="0088587B"/>
    <w:rPr>
      <w:i/>
    </w:rPr>
  </w:style>
  <w:style w:type="paragraph" w:customStyle="1" w:styleId="Intro">
    <w:name w:val="Intro"/>
    <w:basedOn w:val="Standaard"/>
    <w:next w:val="Standaard"/>
    <w:rsid w:val="00F17698"/>
    <w:rPr>
      <w:b/>
    </w:rPr>
  </w:style>
  <w:style w:type="paragraph" w:styleId="Voettekst">
    <w:name w:val="footer"/>
    <w:basedOn w:val="Standaard"/>
    <w:link w:val="VoettekstChar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VoettekstChar">
    <w:name w:val="Voettekst Char"/>
    <w:link w:val="Voettekst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inanummer">
    <w:name w:val="page number"/>
    <w:rsid w:val="00A87E8E"/>
    <w:rPr>
      <w:rFonts w:ascii="Arial Narrow" w:hAnsi="Arial Narrow" w:cs="Times New Roman"/>
      <w:sz w:val="16"/>
    </w:rPr>
  </w:style>
  <w:style w:type="paragraph" w:styleId="Ballontekst">
    <w:name w:val="Balloon Text"/>
    <w:basedOn w:val="Standaard"/>
    <w:link w:val="BallontekstChar"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ntekstChar">
    <w:name w:val="Ballontekst Char"/>
    <w:link w:val="Ballontekst"/>
    <w:locked/>
    <w:rsid w:val="00F17698"/>
    <w:rPr>
      <w:rFonts w:ascii="Tahoma" w:hAnsi="Tahoma" w:cs="Times New Roman"/>
      <w:color w:val="000000"/>
      <w:sz w:val="16"/>
    </w:rPr>
  </w:style>
  <w:style w:type="paragraph" w:styleId="Documentstructuur">
    <w:name w:val="Document Map"/>
    <w:basedOn w:val="Standaard"/>
    <w:link w:val="DocumentstructuurChar"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link w:val="Documentstructuur"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Standaard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Kop1"/>
    <w:next w:val="Standaard"/>
    <w:rsid w:val="00420B47"/>
    <w:pPr>
      <w:numPr>
        <w:numId w:val="0"/>
      </w:numPr>
      <w:outlineLvl w:val="9"/>
    </w:pPr>
    <w:rPr>
      <w:i/>
    </w:rPr>
  </w:style>
  <w:style w:type="character" w:styleId="Verwijzingopmerking">
    <w:name w:val="annotation reference"/>
    <w:rsid w:val="005E0FC4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rsid w:val="005E0FC4"/>
  </w:style>
  <w:style w:type="character" w:customStyle="1" w:styleId="TekstopmerkingChar">
    <w:name w:val="Tekst opmerking Char"/>
    <w:link w:val="Tekstopmerking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5E0FC4"/>
    <w:rPr>
      <w:b/>
      <w:bCs/>
    </w:rPr>
  </w:style>
  <w:style w:type="character" w:customStyle="1" w:styleId="OnderwerpvanopmerkingChar">
    <w:name w:val="Onderwerp van opmerking Char"/>
    <w:link w:val="Onderwerpvanopmerking"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Inhopg1">
    <w:name w:val="toc 1"/>
    <w:basedOn w:val="Standaard"/>
    <w:next w:val="Standaard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Inhopg2">
    <w:name w:val="toc 2"/>
    <w:basedOn w:val="Standaard"/>
    <w:next w:val="Standaard"/>
    <w:autoRedefine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Inhopg2"/>
    <w:rsid w:val="00C93749"/>
    <w:pPr>
      <w:spacing w:after="240"/>
      <w:ind w:left="0"/>
    </w:pPr>
  </w:style>
  <w:style w:type="paragraph" w:styleId="Inhopg5">
    <w:name w:val="toc 5"/>
    <w:basedOn w:val="Standaard"/>
    <w:next w:val="Standaard"/>
    <w:autoRedefine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Inhopg3">
    <w:name w:val="toc 3"/>
    <w:basedOn w:val="Standaard"/>
    <w:next w:val="Standaard"/>
    <w:autoRedefine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Standaard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rsid w:val="003D4C70"/>
    <w:pPr>
      <w:spacing w:after="120" w:line="276" w:lineRule="auto"/>
      <w:ind w:left="2410"/>
    </w:pPr>
    <w:rPr>
      <w:rFonts w:cs="Arial"/>
      <w:color w:val="000000"/>
      <w:lang w:val="en-GB"/>
    </w:rPr>
  </w:style>
  <w:style w:type="paragraph" w:styleId="Inhopg6">
    <w:name w:val="toc 6"/>
    <w:basedOn w:val="Standaard"/>
    <w:next w:val="Standaard"/>
    <w:autoRedefine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Inhopg7">
    <w:name w:val="toc 7"/>
    <w:basedOn w:val="Standaard"/>
    <w:next w:val="Standaard"/>
    <w:autoRedefine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el">
    <w:name w:val="Title"/>
    <w:basedOn w:val="Standaard"/>
    <w:next w:val="Standaard"/>
    <w:link w:val="TitelChar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elChar">
    <w:name w:val="Titel Char"/>
    <w:link w:val="Titel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Ondertitel">
    <w:name w:val="Subtitle"/>
    <w:basedOn w:val="Standaard"/>
    <w:next w:val="Standaard"/>
    <w:link w:val="OndertitelChar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OndertitelChar">
    <w:name w:val="Ondertitel Char"/>
    <w:link w:val="Ondertitel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Inhopg8">
    <w:name w:val="toc 8"/>
    <w:basedOn w:val="Standaard"/>
    <w:next w:val="Standaard"/>
    <w:autoRedefine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Inhopg9">
    <w:name w:val="toc 9"/>
    <w:basedOn w:val="Standaard"/>
    <w:next w:val="Standaard"/>
    <w:autoRedefine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rsid w:val="00F17698"/>
  </w:style>
  <w:style w:type="character" w:customStyle="1" w:styleId="Titelvanboek1">
    <w:name w:val="Titel van boek1"/>
    <w:rsid w:val="00F17698"/>
    <w:rPr>
      <w:rFonts w:cs="Times New Roman"/>
      <w:b/>
      <w:smallCaps/>
      <w:spacing w:val="5"/>
    </w:rPr>
  </w:style>
  <w:style w:type="paragraph" w:styleId="Bijschrift">
    <w:name w:val="caption"/>
    <w:basedOn w:val="Standaard"/>
    <w:next w:val="Standaard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Nadruk">
    <w:name w:val="Emphasis"/>
    <w:qFormat/>
    <w:rsid w:val="00F17698"/>
    <w:rPr>
      <w:rFonts w:cs="Times New Roman"/>
      <w:i/>
    </w:rPr>
  </w:style>
  <w:style w:type="character" w:customStyle="1" w:styleId="Introtext">
    <w:name w:val="Intro text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Standaard"/>
    <w:next w:val="Standaard"/>
    <w:link w:val="SubtieleverwijzingChar"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rsid w:val="00F17698"/>
    <w:rPr>
      <w:rFonts w:cs="Times New Roman"/>
      <w:b/>
      <w:smallCaps/>
      <w:color w:val="D6862D"/>
      <w:spacing w:val="5"/>
      <w:u w:val="single"/>
    </w:rPr>
  </w:style>
  <w:style w:type="paragraph" w:styleId="Lijstopsomteken">
    <w:name w:val="List Bullet"/>
    <w:basedOn w:val="Standaard"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Standaard"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rsid w:val="00F17698"/>
    <w:rPr>
      <w:rFonts w:ascii="Calibri" w:hAnsi="Calibri"/>
      <w:sz w:val="22"/>
      <w:szCs w:val="22"/>
    </w:rPr>
  </w:style>
  <w:style w:type="paragraph" w:styleId="Normaalweb">
    <w:name w:val="Normal (Web)"/>
    <w:basedOn w:val="Standaard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Standaard"/>
    <w:next w:val="Standaard"/>
    <w:link w:val="IntensievebenadrukkingChar"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locked/>
    <w:rsid w:val="00F17698"/>
    <w:rPr>
      <w:rFonts w:eastAsia="Times New Roman" w:cs="Times New Roman"/>
      <w:i/>
      <w:color w:val="000000"/>
    </w:rPr>
  </w:style>
  <w:style w:type="character" w:styleId="Zwaar">
    <w:name w:val="Strong"/>
    <w:qFormat/>
    <w:rsid w:val="00F17698"/>
    <w:rPr>
      <w:rFonts w:cs="Times New Roman"/>
      <w:b/>
    </w:rPr>
  </w:style>
  <w:style w:type="paragraph" w:customStyle="1" w:styleId="Style1">
    <w:name w:val="Style1"/>
    <w:basedOn w:val="Lijstopsomteken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rsid w:val="00F17698"/>
    <w:rPr>
      <w:rFonts w:cs="Times New Roman"/>
      <w:smallCaps/>
      <w:color w:val="D6862D"/>
      <w:u w:val="single"/>
    </w:rPr>
  </w:style>
  <w:style w:type="table" w:styleId="Tabelraster">
    <w:name w:val="Table Grid"/>
    <w:basedOn w:val="Standaardtabel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PlattetekstChar">
    <w:name w:val="Platte tekst Char"/>
    <w:link w:val="Plattetekst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Kop2"/>
    <w:next w:val="Standaardinspringing"/>
    <w:link w:val="StyleHeading3ArialRight-004cmChar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Standaardinspringing">
    <w:name w:val="Normal Indent"/>
    <w:basedOn w:val="Standaard"/>
    <w:rsid w:val="00497A80"/>
    <w:pPr>
      <w:ind w:left="708"/>
    </w:pPr>
  </w:style>
  <w:style w:type="paragraph" w:customStyle="1" w:styleId="PRDate">
    <w:name w:val="PR Date"/>
    <w:rsid w:val="003D4C70"/>
    <w:pPr>
      <w:ind w:left="2410"/>
    </w:pPr>
    <w:rPr>
      <w:rFonts w:cs="Arial"/>
      <w:b/>
      <w:color w:val="000000"/>
      <w:sz w:val="22"/>
      <w:szCs w:val="22"/>
    </w:rPr>
  </w:style>
  <w:style w:type="paragraph" w:customStyle="1" w:styleId="PRheaderstyle">
    <w:name w:val="PR header style"/>
    <w:rsid w:val="003D4C70"/>
    <w:pPr>
      <w:spacing w:after="240"/>
    </w:pPr>
    <w:rPr>
      <w:rFonts w:cs="Arial"/>
      <w:b/>
      <w:noProof/>
      <w:color w:val="404040"/>
      <w:sz w:val="28"/>
      <w:szCs w:val="44"/>
    </w:rPr>
  </w:style>
  <w:style w:type="paragraph" w:customStyle="1" w:styleId="PRReferenceStyle">
    <w:name w:val="PR Reference Style"/>
    <w:rsid w:val="003D4C70"/>
    <w:rPr>
      <w:rFonts w:cs="Arial"/>
      <w:b/>
      <w:color w:val="000000"/>
      <w:sz w:val="16"/>
      <w:lang w:val="de-DE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Standaardalinea-lettertype"/>
    <w:rsid w:val="00BA3084"/>
  </w:style>
  <w:style w:type="paragraph" w:customStyle="1" w:styleId="Gemiddeldraster3-accent51">
    <w:name w:val="Gemiddeld raster 3 - accent 51"/>
    <w:hidden/>
    <w:rsid w:val="003F1F3B"/>
    <w:rPr>
      <w:rFonts w:cs="Arial"/>
      <w:color w:val="000000"/>
      <w:sz w:val="22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="Calibri" w:hAnsi="Bosis for Agfa Bold" w:cs="Bosis for Agfa Bold"/>
      <w:color w:val="000000"/>
      <w:sz w:val="24"/>
      <w:szCs w:val="24"/>
      <w:lang w:val="nl-BE"/>
    </w:rPr>
  </w:style>
  <w:style w:type="character" w:customStyle="1" w:styleId="A3">
    <w:name w:val="A3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jstalinea">
    <w:name w:val="List Paragraph"/>
    <w:basedOn w:val="Standaard"/>
    <w:qFormat/>
    <w:rsid w:val="00F07552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Cs w:val="22"/>
      <w:lang w:val="nl-BE"/>
    </w:rPr>
  </w:style>
  <w:style w:type="paragraph" w:styleId="Geenafstand">
    <w:name w:val="No Spacing"/>
    <w:qFormat/>
    <w:rsid w:val="00B3499E"/>
    <w:rPr>
      <w:rFonts w:ascii="Calibri" w:eastAsia="Times New Roman" w:hAnsi="Calibri"/>
      <w:sz w:val="22"/>
      <w:szCs w:val="22"/>
    </w:rPr>
  </w:style>
  <w:style w:type="paragraph" w:styleId="Revisie">
    <w:name w:val="Revision"/>
    <w:hidden/>
    <w:rsid w:val="00297D7E"/>
    <w:rPr>
      <w:rFonts w:cs="Arial"/>
      <w:color w:val="000000"/>
      <w:sz w:val="22"/>
    </w:rPr>
  </w:style>
  <w:style w:type="paragraph" w:customStyle="1" w:styleId="ContactInfo">
    <w:name w:val="Contact Info"/>
    <w:basedOn w:val="Geenafstand"/>
    <w:rsid w:val="00F043B6"/>
    <w:pPr>
      <w:spacing w:line="240" w:lineRule="exact"/>
    </w:pPr>
    <w:rPr>
      <w:rFonts w:ascii="Century Gothic" w:eastAsia="Yu Mincho" w:hAnsi="Century Gothic"/>
      <w:color w:val="000000"/>
      <w:sz w:val="20"/>
      <w:lang w:eastAsia="ja-JP"/>
    </w:rPr>
  </w:style>
  <w:style w:type="table" w:customStyle="1" w:styleId="Specs">
    <w:name w:val="Specs"/>
    <w:basedOn w:val="Standaardtabel"/>
    <w:rsid w:val="00F043B6"/>
    <w:pPr>
      <w:spacing w:before="60" w:after="60"/>
    </w:pPr>
    <w:rPr>
      <w:rFonts w:ascii="Century Gothic" w:eastAsia="Yu Mincho" w:hAnsi="Century Gothic"/>
      <w:color w:val="44546A"/>
      <w:lang w:eastAsia="ja-JP"/>
    </w:rPr>
    <w:tblPr>
      <w:tblStyleRowBandSize w:val="1"/>
      <w:tblBorders>
        <w:top w:val="single" w:sz="4" w:space="0" w:color="F2F2F2"/>
        <w:right w:val="single" w:sz="4" w:space="0" w:color="F2F2F2"/>
      </w:tblBorders>
    </w:tblPr>
    <w:tcPr>
      <w:shd w:val="clear" w:color="auto" w:fill="auto"/>
    </w:tcPr>
    <w:tblStylePr w:type="firstRow">
      <w:rPr>
        <w:rFonts w:ascii="Calibri Light" w:hAnsi="Calibri Light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Calibri Light" w:hAnsi="Calibri Light"/>
        <w:b/>
        <w:caps/>
        <w:smallCaps w:val="0"/>
        <w:color w:val="5B9BD5"/>
        <w:sz w:val="16"/>
      </w:rPr>
      <w:tblPr/>
      <w:tcPr>
        <w:tcBorders>
          <w:top w:val="nil"/>
        </w:tcBorders>
      </w:tcPr>
    </w:tblStylePr>
    <w:tblStylePr w:type="firstCol">
      <w:rPr>
        <w:rFonts w:ascii="Calibri Light" w:hAnsi="Calibri Light"/>
        <w:sz w:val="16"/>
      </w:r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34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7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2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9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93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2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5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3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3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spretail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efflewis.pp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borah.hutcheson@agfa.co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gfa.com" TargetMode="External"/><Relationship Id="rId1" Type="http://schemas.openxmlformats.org/officeDocument/2006/relationships/hyperlink" Target="mailto:press@agfa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11524-E899-42BE-8DAE-5D30A419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</Template>
  <TotalTime>1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Agfa Graphics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Joosen , Ilse</dc:creator>
  <cp:keywords/>
  <dc:description/>
  <cp:lastModifiedBy>Van Cleemput, Kristof</cp:lastModifiedBy>
  <cp:revision>3</cp:revision>
  <cp:lastPrinted>2018-06-04T06:19:00Z</cp:lastPrinted>
  <dcterms:created xsi:type="dcterms:W3CDTF">2021-07-14T09:35:00Z</dcterms:created>
  <dcterms:modified xsi:type="dcterms:W3CDTF">2021-07-14T14:12:00Z</dcterms:modified>
</cp:coreProperties>
</file>