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4A" w:rsidRPr="004C6F61" w:rsidRDefault="00326A2B" w:rsidP="004C6F61">
      <w:pPr>
        <w:ind w:left="2410" w:right="-26"/>
        <w:rPr>
          <w:b/>
          <w:snapToGrid w:val="0"/>
          <w:spacing w:val="-2"/>
          <w:sz w:val="40"/>
          <w:lang w:val="fr-FR"/>
        </w:rPr>
      </w:pPr>
      <w:r w:rsidRPr="004C6F61">
        <w:rPr>
          <w:b/>
          <w:snapToGrid w:val="0"/>
          <w:spacing w:val="-2"/>
          <w:sz w:val="40"/>
          <w:lang w:val="fr-FR"/>
        </w:rPr>
        <w:t>Agfa, </w:t>
      </w:r>
      <w:proofErr w:type="spellStart"/>
      <w:r w:rsidRPr="004C6F61">
        <w:rPr>
          <w:b/>
          <w:snapToGrid w:val="0"/>
          <w:spacing w:val="-2"/>
          <w:sz w:val="40"/>
          <w:lang w:val="fr-FR"/>
        </w:rPr>
        <w:t>Interprint</w:t>
      </w:r>
      <w:proofErr w:type="spellEnd"/>
      <w:r w:rsidRPr="004C6F61">
        <w:rPr>
          <w:b/>
          <w:snapToGrid w:val="0"/>
          <w:spacing w:val="-2"/>
          <w:sz w:val="40"/>
          <w:lang w:val="fr-FR"/>
        </w:rPr>
        <w:t> et Koenig &amp; Bauer </w:t>
      </w:r>
      <w:r w:rsidR="004C6F61" w:rsidRPr="004C6F61">
        <w:rPr>
          <w:b/>
          <w:snapToGrid w:val="0"/>
          <w:spacing w:val="-2"/>
          <w:sz w:val="40"/>
          <w:lang w:val="fr-FR"/>
        </w:rPr>
        <w:t>:</w:t>
      </w:r>
      <w:r w:rsidR="004C6F61" w:rsidRPr="004C6F61">
        <w:rPr>
          <w:b/>
          <w:snapToGrid w:val="0"/>
          <w:spacing w:val="-2"/>
          <w:sz w:val="40"/>
          <w:lang w:val="fr-FR"/>
        </w:rPr>
        <w:br/>
      </w:r>
      <w:r w:rsidRPr="004C6F61">
        <w:rPr>
          <w:b/>
          <w:snapToGrid w:val="0"/>
          <w:spacing w:val="-2"/>
          <w:sz w:val="40"/>
          <w:lang w:val="fr-FR"/>
        </w:rPr>
        <w:t>un partenariat pour l’impression numérique de décors</w:t>
      </w:r>
    </w:p>
    <w:p w:rsidR="00C0304A" w:rsidRPr="004C6F61" w:rsidRDefault="00326A2B">
      <w:pPr>
        <w:ind w:left="2410"/>
        <w:rPr>
          <w:b/>
          <w:i/>
          <w:lang w:val="fr-FR"/>
        </w:rPr>
      </w:pPr>
      <w:r w:rsidRPr="004C6F61">
        <w:rPr>
          <w:b/>
          <w:i/>
          <w:lang w:val="fr-FR"/>
        </w:rPr>
        <w:t xml:space="preserve">La société </w:t>
      </w:r>
      <w:proofErr w:type="spellStart"/>
      <w:r w:rsidRPr="004C6F61">
        <w:rPr>
          <w:b/>
          <w:i/>
          <w:lang w:val="fr-FR"/>
        </w:rPr>
        <w:t>Interprint</w:t>
      </w:r>
      <w:proofErr w:type="spellEnd"/>
      <w:r w:rsidRPr="004C6F61">
        <w:rPr>
          <w:b/>
          <w:i/>
          <w:lang w:val="fr-FR"/>
        </w:rPr>
        <w:t xml:space="preserve"> d’impression de papier décor étend sa gamme avec le déploiement des assortiments d’encres à jet d’encre pigmentées à base d’eau d’Agfa sur deux de ses presses Koenig &amp; Bauer </w:t>
      </w:r>
      <w:proofErr w:type="spellStart"/>
      <w:r w:rsidRPr="004C6F61">
        <w:rPr>
          <w:b/>
          <w:i/>
          <w:lang w:val="fr-FR"/>
        </w:rPr>
        <w:t>RotaJET</w:t>
      </w:r>
      <w:proofErr w:type="spellEnd"/>
      <w:r w:rsidRPr="004C6F61">
        <w:rPr>
          <w:b/>
          <w:i/>
          <w:lang w:val="fr-FR"/>
        </w:rPr>
        <w:t xml:space="preserve"> grande vitesse</w:t>
      </w:r>
      <w:r w:rsidR="00BD12B1">
        <w:rPr>
          <w:b/>
          <w:i/>
          <w:lang w:val="fr-FR"/>
        </w:rPr>
        <w:t xml:space="preserve"> </w:t>
      </w:r>
      <w:r w:rsidR="00D33AB2">
        <w:rPr>
          <w:b/>
          <w:i/>
          <w:lang w:val="fr-FR"/>
        </w:rPr>
        <w:t>« Single-</w:t>
      </w:r>
      <w:proofErr w:type="spellStart"/>
      <w:r w:rsidR="00D33AB2">
        <w:rPr>
          <w:b/>
          <w:i/>
          <w:lang w:val="fr-FR"/>
        </w:rPr>
        <w:t>Pass</w:t>
      </w:r>
      <w:proofErr w:type="spellEnd"/>
      <w:r w:rsidR="00D33AB2">
        <w:rPr>
          <w:b/>
          <w:i/>
          <w:lang w:val="fr-FR"/>
        </w:rPr>
        <w:t> »</w:t>
      </w:r>
      <w:bookmarkStart w:id="0" w:name="_GoBack"/>
      <w:bookmarkEnd w:id="0"/>
      <w:r w:rsidRPr="004C6F61">
        <w:rPr>
          <w:b/>
          <w:i/>
          <w:lang w:val="fr-FR"/>
        </w:rPr>
        <w:t>.</w:t>
      </w:r>
    </w:p>
    <w:p w:rsidR="00C0304A" w:rsidRPr="004C6F61" w:rsidRDefault="00326A2B">
      <w:pPr>
        <w:ind w:left="2410"/>
        <w:rPr>
          <w:b/>
          <w:szCs w:val="22"/>
          <w:lang w:val="fr-FR"/>
        </w:rPr>
      </w:pPr>
      <w:r w:rsidRPr="004C6F61">
        <w:rPr>
          <w:b/>
          <w:szCs w:val="22"/>
          <w:lang w:val="fr-FR"/>
        </w:rPr>
        <w:t>Mortsel, Belgique - Le 28 septembre</w:t>
      </w:r>
      <w:r w:rsidRPr="004C6F61">
        <w:rPr>
          <w:b/>
          <w:color w:val="auto"/>
          <w:szCs w:val="22"/>
          <w:lang w:val="fr-FR"/>
        </w:rPr>
        <w:t xml:space="preserve"> 2021</w:t>
      </w:r>
    </w:p>
    <w:p w:rsidR="00C0304A" w:rsidRPr="00BD12B1" w:rsidRDefault="00326A2B">
      <w:pPr>
        <w:pStyle w:val="ListParagraph"/>
        <w:spacing w:after="120" w:line="360" w:lineRule="auto"/>
        <w:ind w:left="2410"/>
        <w:contextualSpacing w:val="0"/>
        <w:jc w:val="both"/>
        <w:rPr>
          <w:rFonts w:ascii="Arial" w:eastAsia="MS Mincho" w:hAnsi="Arial" w:cs="Arial"/>
          <w:color w:val="000000"/>
          <w:szCs w:val="20"/>
          <w:lang w:val="fr-FR"/>
        </w:rPr>
      </w:pPr>
      <w:proofErr w:type="spellStart"/>
      <w:r w:rsidRPr="00BD12B1">
        <w:rPr>
          <w:rFonts w:ascii="Arial" w:eastAsia="MS Mincho" w:hAnsi="Arial" w:cs="Arial"/>
          <w:color w:val="000000"/>
          <w:szCs w:val="20"/>
          <w:lang w:val="fr-FR"/>
        </w:rPr>
        <w:t>Interprint</w:t>
      </w:r>
      <w:proofErr w:type="spellEnd"/>
      <w:r w:rsidRPr="00BD12B1">
        <w:rPr>
          <w:rFonts w:ascii="Arial" w:eastAsia="MS Mincho" w:hAnsi="Arial" w:cs="Arial"/>
          <w:color w:val="000000"/>
          <w:szCs w:val="20"/>
          <w:lang w:val="fr-FR"/>
        </w:rPr>
        <w:t xml:space="preserve"> a récemment investi dans un troisième système </w:t>
      </w:r>
      <w:proofErr w:type="spellStart"/>
      <w:r w:rsidRPr="00BD12B1">
        <w:rPr>
          <w:rFonts w:ascii="Arial" w:eastAsia="MS Mincho" w:hAnsi="Arial" w:cs="Arial"/>
          <w:color w:val="000000"/>
          <w:szCs w:val="20"/>
          <w:lang w:val="fr-FR"/>
        </w:rPr>
        <w:t>RotaJET</w:t>
      </w:r>
      <w:proofErr w:type="spellEnd"/>
      <w:r w:rsidRPr="00BD12B1">
        <w:rPr>
          <w:rFonts w:ascii="Arial" w:eastAsia="MS Mincho" w:hAnsi="Arial" w:cs="Arial"/>
          <w:color w:val="000000"/>
          <w:szCs w:val="20"/>
          <w:lang w:val="fr-FR"/>
        </w:rPr>
        <w:t xml:space="preserve">. Il s’agit de son second équipement de dernière génération fonctionnant désormais avec le même assortiment d’encres Agfa. La coopération entre les trois entités a permis à </w:t>
      </w:r>
      <w:proofErr w:type="spellStart"/>
      <w:r w:rsidRPr="00BD12B1">
        <w:rPr>
          <w:rFonts w:ascii="Arial" w:eastAsia="MS Mincho" w:hAnsi="Arial" w:cs="Arial"/>
          <w:color w:val="000000"/>
          <w:szCs w:val="20"/>
          <w:lang w:val="fr-FR"/>
        </w:rPr>
        <w:t>Interprint</w:t>
      </w:r>
      <w:proofErr w:type="spellEnd"/>
      <w:r w:rsidRPr="00BD12B1">
        <w:rPr>
          <w:rFonts w:ascii="Arial" w:eastAsia="MS Mincho" w:hAnsi="Arial" w:cs="Arial"/>
          <w:color w:val="000000"/>
          <w:szCs w:val="20"/>
          <w:lang w:val="fr-FR"/>
        </w:rPr>
        <w:t xml:space="preserve">, déjà pionnière suite à l’adoption de l’impression jet d’encre sur papiers décor dans le cadre de sa stratégie de croissance, d’agrandir sa gamme d’impressions numériques avec des éléments pelliculés de première catégorie. Avec ces impressions homogènes et interchangeables sur ces deux lignes, </w:t>
      </w:r>
      <w:proofErr w:type="spellStart"/>
      <w:r w:rsidRPr="00BD12B1">
        <w:rPr>
          <w:rFonts w:ascii="Arial" w:eastAsia="MS Mincho" w:hAnsi="Arial" w:cs="Arial"/>
          <w:color w:val="000000"/>
          <w:szCs w:val="20"/>
          <w:lang w:val="fr-FR"/>
        </w:rPr>
        <w:t>Interprint</w:t>
      </w:r>
      <w:proofErr w:type="spellEnd"/>
      <w:r w:rsidRPr="00BD12B1">
        <w:rPr>
          <w:rFonts w:ascii="Arial" w:eastAsia="MS Mincho" w:hAnsi="Arial" w:cs="Arial"/>
          <w:color w:val="000000"/>
          <w:szCs w:val="20"/>
          <w:lang w:val="fr-FR"/>
        </w:rPr>
        <w:t xml:space="preserve"> peut déployer un large éventail de designs, depuis la phase préparatoire d’échantillonnage jusqu’à la pleine production.</w:t>
      </w:r>
    </w:p>
    <w:p w:rsidR="00C0304A" w:rsidRPr="00BD12B1" w:rsidRDefault="00326A2B">
      <w:pPr>
        <w:pStyle w:val="ListParagraph"/>
        <w:spacing w:after="120" w:line="360" w:lineRule="auto"/>
        <w:ind w:left="2410"/>
        <w:contextualSpacing w:val="0"/>
        <w:jc w:val="both"/>
        <w:rPr>
          <w:rFonts w:ascii="Arial" w:eastAsia="MS Mincho" w:hAnsi="Arial" w:cs="Arial"/>
          <w:color w:val="000000"/>
          <w:szCs w:val="20"/>
          <w:lang w:val="fr-FR"/>
        </w:rPr>
      </w:pPr>
      <w:r w:rsidRPr="00BD12B1">
        <w:rPr>
          <w:rFonts w:ascii="Arial" w:eastAsia="MS Mincho" w:hAnsi="Arial" w:cs="Arial"/>
          <w:color w:val="000000"/>
          <w:szCs w:val="20"/>
          <w:lang w:val="fr-FR"/>
        </w:rPr>
        <w:t xml:space="preserve">« Nous sommes impatients de démontrer toute la souplesse des designs avec l’impression numérique de décor », indique Robert </w:t>
      </w:r>
      <w:proofErr w:type="spellStart"/>
      <w:r w:rsidRPr="00BD12B1">
        <w:rPr>
          <w:rFonts w:ascii="Arial" w:eastAsia="MS Mincho" w:hAnsi="Arial" w:cs="Arial"/>
          <w:color w:val="000000"/>
          <w:szCs w:val="20"/>
          <w:lang w:val="fr-FR"/>
        </w:rPr>
        <w:t>Bierfreund</w:t>
      </w:r>
      <w:proofErr w:type="spellEnd"/>
      <w:r w:rsidRPr="00BD12B1">
        <w:rPr>
          <w:rFonts w:ascii="Arial" w:eastAsia="MS Mincho" w:hAnsi="Arial" w:cs="Arial"/>
          <w:color w:val="000000"/>
          <w:szCs w:val="20"/>
          <w:lang w:val="fr-FR"/>
        </w:rPr>
        <w:t>, directeur général d’</w:t>
      </w:r>
      <w:proofErr w:type="spellStart"/>
      <w:r w:rsidRPr="00BD12B1">
        <w:rPr>
          <w:rFonts w:ascii="Arial" w:eastAsia="MS Mincho" w:hAnsi="Arial" w:cs="Arial"/>
          <w:color w:val="000000"/>
          <w:szCs w:val="20"/>
          <w:lang w:val="fr-FR"/>
        </w:rPr>
        <w:t>Interprint</w:t>
      </w:r>
      <w:proofErr w:type="spellEnd"/>
      <w:r w:rsidRPr="00BD12B1">
        <w:rPr>
          <w:rFonts w:ascii="Arial" w:eastAsia="MS Mincho" w:hAnsi="Arial" w:cs="Arial"/>
          <w:color w:val="000000"/>
          <w:szCs w:val="20"/>
          <w:lang w:val="fr-FR"/>
        </w:rPr>
        <w:t xml:space="preserve"> </w:t>
      </w:r>
      <w:proofErr w:type="spellStart"/>
      <w:r w:rsidRPr="00BD12B1">
        <w:rPr>
          <w:rFonts w:ascii="Arial" w:eastAsia="MS Mincho" w:hAnsi="Arial" w:cs="Arial"/>
          <w:color w:val="000000"/>
          <w:szCs w:val="20"/>
          <w:lang w:val="fr-FR"/>
        </w:rPr>
        <w:t>GmbH</w:t>
      </w:r>
      <w:proofErr w:type="spellEnd"/>
      <w:r w:rsidRPr="00BD12B1">
        <w:rPr>
          <w:rFonts w:ascii="Arial" w:eastAsia="MS Mincho" w:hAnsi="Arial" w:cs="Arial"/>
          <w:color w:val="000000"/>
          <w:szCs w:val="20"/>
          <w:lang w:val="fr-FR"/>
        </w:rPr>
        <w:t xml:space="preserve">. « La coopération avec Agfa et Koenig &amp; Bauer lors de cette phase de démarrage des lignes </w:t>
      </w:r>
      <w:proofErr w:type="spellStart"/>
      <w:r w:rsidRPr="00BD12B1">
        <w:rPr>
          <w:rFonts w:ascii="Arial" w:eastAsia="MS Mincho" w:hAnsi="Arial" w:cs="Arial"/>
          <w:color w:val="000000"/>
          <w:szCs w:val="20"/>
          <w:lang w:val="fr-FR"/>
        </w:rPr>
        <w:t>RotaJET</w:t>
      </w:r>
      <w:proofErr w:type="spellEnd"/>
      <w:r w:rsidRPr="00BD12B1">
        <w:rPr>
          <w:rFonts w:ascii="Arial" w:eastAsia="MS Mincho" w:hAnsi="Arial" w:cs="Arial"/>
          <w:color w:val="000000"/>
          <w:szCs w:val="20"/>
          <w:lang w:val="fr-FR"/>
        </w:rPr>
        <w:t xml:space="preserve"> s’est déroulée avec grand professionnalisme et nous </w:t>
      </w:r>
      <w:proofErr w:type="gramStart"/>
      <w:r w:rsidRPr="00BD12B1">
        <w:rPr>
          <w:rFonts w:ascii="Arial" w:eastAsia="MS Mincho" w:hAnsi="Arial" w:cs="Arial"/>
          <w:color w:val="000000"/>
          <w:szCs w:val="20"/>
          <w:lang w:val="fr-FR"/>
        </w:rPr>
        <w:t>a</w:t>
      </w:r>
      <w:proofErr w:type="gramEnd"/>
      <w:r w:rsidRPr="00BD12B1">
        <w:rPr>
          <w:rFonts w:ascii="Arial" w:eastAsia="MS Mincho" w:hAnsi="Arial" w:cs="Arial"/>
          <w:color w:val="000000"/>
          <w:szCs w:val="20"/>
          <w:lang w:val="fr-FR"/>
        </w:rPr>
        <w:t xml:space="preserve"> permis d’établir un processus d’impression homogène qui pourra offrir à nos clients une grande liberté de choix pour les designs, le tout avec une qualité d’impression supérieure. »</w:t>
      </w:r>
    </w:p>
    <w:p w:rsidR="00BD12B1" w:rsidRDefault="00BD12B1">
      <w:pPr>
        <w:spacing w:after="0" w:line="240" w:lineRule="auto"/>
        <w:rPr>
          <w:rFonts w:cs="Times New Roman"/>
          <w:bCs/>
          <w:color w:val="4472C4"/>
          <w:lang w:val="fr-FR"/>
        </w:rPr>
      </w:pPr>
      <w:r>
        <w:rPr>
          <w:lang w:val="fr-FR"/>
        </w:rPr>
        <w:br w:type="page"/>
      </w:r>
    </w:p>
    <w:p w:rsidR="00C0304A" w:rsidRPr="004C6F61" w:rsidRDefault="00326A2B">
      <w:pPr>
        <w:pStyle w:val="Heading2"/>
        <w:rPr>
          <w:lang w:val="fr-FR"/>
        </w:rPr>
      </w:pPr>
      <w:r w:rsidRPr="004C6F61">
        <w:rPr>
          <w:lang w:val="fr-FR"/>
        </w:rPr>
        <w:lastRenderedPageBreak/>
        <w:t>Coopération avancée</w:t>
      </w:r>
    </w:p>
    <w:p w:rsidR="00C0304A" w:rsidRPr="00BD12B1" w:rsidRDefault="00326A2B">
      <w:pPr>
        <w:pStyle w:val="ListParagraph"/>
        <w:spacing w:after="120" w:line="360" w:lineRule="auto"/>
        <w:ind w:left="2410"/>
        <w:contextualSpacing w:val="0"/>
        <w:jc w:val="both"/>
        <w:rPr>
          <w:rFonts w:ascii="Arial" w:eastAsia="MS Mincho" w:hAnsi="Arial" w:cs="Arial"/>
          <w:color w:val="000000"/>
          <w:szCs w:val="20"/>
          <w:lang w:val="fr-FR"/>
        </w:rPr>
      </w:pPr>
      <w:r w:rsidRPr="00BD12B1">
        <w:rPr>
          <w:rFonts w:ascii="Arial" w:eastAsia="MS Mincho" w:hAnsi="Arial" w:cs="Arial"/>
          <w:color w:val="000000"/>
          <w:szCs w:val="20"/>
          <w:lang w:val="fr-FR"/>
        </w:rPr>
        <w:t xml:space="preserve">Au cours des dernières années, Agfa a massivement investi dans la conception et la production d’encres à base d’eau pour l’impression sur papier décor en vue de la production de supports pelliculés (revêtements de sol et panneaux de meubles). Avec les encres pigmentées, les impressions sont homogènes sur un large espace colorimétrique reproductible et avec un faible </w:t>
      </w:r>
      <w:proofErr w:type="spellStart"/>
      <w:r w:rsidRPr="00BD12B1">
        <w:rPr>
          <w:rFonts w:ascii="Arial" w:eastAsia="MS Mincho" w:hAnsi="Arial" w:cs="Arial"/>
          <w:color w:val="000000"/>
          <w:szCs w:val="20"/>
          <w:lang w:val="fr-FR"/>
        </w:rPr>
        <w:t>métamérisme</w:t>
      </w:r>
      <w:proofErr w:type="spellEnd"/>
      <w:r w:rsidRPr="00BD12B1">
        <w:rPr>
          <w:rFonts w:ascii="Arial" w:eastAsia="MS Mincho" w:hAnsi="Arial" w:cs="Arial"/>
          <w:color w:val="000000"/>
          <w:szCs w:val="20"/>
          <w:lang w:val="fr-FR"/>
        </w:rPr>
        <w:t xml:space="preserve"> (pour les designs bois). Réglées pour les processus existants de pelliculage, ces encres offrent la possibilité de remplacer directement les héliogravures par des impressions numériques.</w:t>
      </w:r>
    </w:p>
    <w:p w:rsidR="00C0304A" w:rsidRPr="00BD12B1" w:rsidRDefault="00326A2B">
      <w:pPr>
        <w:pStyle w:val="ListParagraph"/>
        <w:spacing w:after="120" w:line="360" w:lineRule="auto"/>
        <w:ind w:left="2410"/>
        <w:contextualSpacing w:val="0"/>
        <w:jc w:val="both"/>
        <w:rPr>
          <w:rFonts w:ascii="Arial" w:eastAsia="MS Mincho" w:hAnsi="Arial" w:cs="Arial"/>
          <w:color w:val="000000"/>
          <w:szCs w:val="20"/>
          <w:lang w:val="fr-FR"/>
        </w:rPr>
      </w:pPr>
      <w:r w:rsidRPr="00BD12B1">
        <w:rPr>
          <w:rFonts w:ascii="Arial" w:eastAsia="MS Mincho" w:hAnsi="Arial" w:cs="Arial"/>
          <w:color w:val="000000"/>
          <w:szCs w:val="20"/>
          <w:lang w:val="fr-FR"/>
        </w:rPr>
        <w:t xml:space="preserve">Avec la gamme </w:t>
      </w:r>
      <w:proofErr w:type="spellStart"/>
      <w:r w:rsidRPr="00BD12B1">
        <w:rPr>
          <w:rFonts w:ascii="Arial" w:eastAsia="MS Mincho" w:hAnsi="Arial" w:cs="Arial"/>
          <w:color w:val="000000"/>
          <w:szCs w:val="20"/>
          <w:lang w:val="fr-FR"/>
        </w:rPr>
        <w:t>RotaJET</w:t>
      </w:r>
      <w:proofErr w:type="spellEnd"/>
      <w:r w:rsidRPr="00BD12B1">
        <w:rPr>
          <w:rFonts w:ascii="Arial" w:eastAsia="MS Mincho" w:hAnsi="Arial" w:cs="Arial"/>
          <w:color w:val="000000"/>
          <w:szCs w:val="20"/>
          <w:lang w:val="fr-FR"/>
        </w:rPr>
        <w:t>, Koenig &amp; Bauer a développé un système d’impression de première catégorie à un seul passage qui répond aux attentes de l’industrie du pelliculage. Avec des largeurs d’impressions variées et une vitesse d’impression linéaire allant jusqu’à 135 m/minute, cette gamme gère les travaux de production jusqu’alors traités en gravure, tout autant que l’impression rapide et économique de très petits tirages consécutifs.</w:t>
      </w:r>
    </w:p>
    <w:p w:rsidR="00C0304A" w:rsidRPr="00BD12B1" w:rsidRDefault="00326A2B">
      <w:pPr>
        <w:pStyle w:val="ListParagraph"/>
        <w:spacing w:after="120" w:line="360" w:lineRule="auto"/>
        <w:ind w:left="2410"/>
        <w:contextualSpacing w:val="0"/>
        <w:jc w:val="both"/>
        <w:rPr>
          <w:rFonts w:ascii="Arial" w:eastAsia="MS Mincho" w:hAnsi="Arial" w:cs="Arial"/>
          <w:color w:val="000000"/>
          <w:szCs w:val="20"/>
          <w:lang w:val="fr-FR"/>
        </w:rPr>
      </w:pPr>
      <w:r w:rsidRPr="00BD12B1">
        <w:rPr>
          <w:rFonts w:ascii="Arial" w:eastAsia="MS Mincho" w:hAnsi="Arial" w:cs="Arial"/>
          <w:color w:val="000000"/>
          <w:szCs w:val="20"/>
          <w:lang w:val="fr-FR"/>
        </w:rPr>
        <w:t xml:space="preserve">Koenig &amp; Bauer et Agfa ont étroitement collaboré pour valider les performances de l’assortiment d’encres Agfa avec la solution d’impression </w:t>
      </w:r>
      <w:proofErr w:type="spellStart"/>
      <w:r w:rsidRPr="00BD12B1">
        <w:rPr>
          <w:rFonts w:ascii="Arial" w:eastAsia="MS Mincho" w:hAnsi="Arial" w:cs="Arial"/>
          <w:color w:val="000000"/>
          <w:szCs w:val="20"/>
          <w:lang w:val="fr-FR"/>
        </w:rPr>
        <w:t>RotaJET</w:t>
      </w:r>
      <w:proofErr w:type="spellEnd"/>
      <w:r w:rsidRPr="00BD12B1">
        <w:rPr>
          <w:rFonts w:ascii="Arial" w:eastAsia="MS Mincho" w:hAnsi="Arial" w:cs="Arial"/>
          <w:color w:val="000000"/>
          <w:szCs w:val="20"/>
          <w:lang w:val="fr-FR"/>
        </w:rPr>
        <w:t xml:space="preserve">. « Koenig &amp; Bauer a procédé à des tests étendus sur l’assortiment d’encres Agfa avec la solution d’impression </w:t>
      </w:r>
      <w:proofErr w:type="spellStart"/>
      <w:r w:rsidRPr="00BD12B1">
        <w:rPr>
          <w:rFonts w:ascii="Arial" w:eastAsia="MS Mincho" w:hAnsi="Arial" w:cs="Arial"/>
          <w:color w:val="000000"/>
          <w:szCs w:val="20"/>
          <w:lang w:val="fr-FR"/>
        </w:rPr>
        <w:t>RotaJET</w:t>
      </w:r>
      <w:proofErr w:type="spellEnd"/>
      <w:r w:rsidRPr="00BD12B1">
        <w:rPr>
          <w:rFonts w:ascii="Arial" w:eastAsia="MS Mincho" w:hAnsi="Arial" w:cs="Arial"/>
          <w:color w:val="000000"/>
          <w:szCs w:val="20"/>
          <w:lang w:val="fr-FR"/>
        </w:rPr>
        <w:t xml:space="preserve"> dans son centre de technologie client de </w:t>
      </w:r>
      <w:proofErr w:type="spellStart"/>
      <w:r w:rsidRPr="00BD12B1">
        <w:rPr>
          <w:rFonts w:ascii="Arial" w:eastAsia="MS Mincho" w:hAnsi="Arial" w:cs="Arial"/>
          <w:color w:val="000000"/>
          <w:szCs w:val="20"/>
          <w:lang w:val="fr-FR"/>
        </w:rPr>
        <w:t>Würzbourg</w:t>
      </w:r>
      <w:proofErr w:type="spellEnd"/>
      <w:r w:rsidRPr="00BD12B1">
        <w:rPr>
          <w:rFonts w:ascii="Arial" w:eastAsia="MS Mincho" w:hAnsi="Arial" w:cs="Arial"/>
          <w:color w:val="000000"/>
          <w:szCs w:val="20"/>
          <w:lang w:val="fr-FR"/>
        </w:rPr>
        <w:t xml:space="preserve"> », souligne Christoph Müller, membre du comité directeur de Koenig &amp; Bauer. « Le réglage de précision de l’encre par rapport au système d’impression a été soigneusement géré par les deux parties. Ainsi, nous avons pu faire fonctionner la </w:t>
      </w:r>
      <w:proofErr w:type="spellStart"/>
      <w:r w:rsidRPr="00BD12B1">
        <w:rPr>
          <w:rFonts w:ascii="Arial" w:eastAsia="MS Mincho" w:hAnsi="Arial" w:cs="Arial"/>
          <w:color w:val="000000"/>
          <w:szCs w:val="20"/>
          <w:lang w:val="fr-FR"/>
        </w:rPr>
        <w:t>RotaJET</w:t>
      </w:r>
      <w:proofErr w:type="spellEnd"/>
      <w:r w:rsidRPr="00BD12B1">
        <w:rPr>
          <w:rFonts w:ascii="Arial" w:eastAsia="MS Mincho" w:hAnsi="Arial" w:cs="Arial"/>
          <w:color w:val="000000"/>
          <w:szCs w:val="20"/>
          <w:lang w:val="fr-FR"/>
        </w:rPr>
        <w:t xml:space="preserve"> de manière très contrôlée pour offrir une excellente qualité d’image et des performances globales exceptionnelles. »</w:t>
      </w:r>
    </w:p>
    <w:p w:rsidR="00C0304A" w:rsidRPr="00BD12B1" w:rsidRDefault="00326A2B">
      <w:pPr>
        <w:pStyle w:val="ListParagraph"/>
        <w:spacing w:after="120" w:line="360" w:lineRule="auto"/>
        <w:ind w:left="2410"/>
        <w:contextualSpacing w:val="0"/>
        <w:jc w:val="both"/>
        <w:rPr>
          <w:rFonts w:ascii="Arial" w:eastAsia="MS Mincho" w:hAnsi="Arial" w:cs="Arial"/>
          <w:color w:val="000000"/>
          <w:szCs w:val="20"/>
          <w:lang w:val="fr-FR"/>
        </w:rPr>
      </w:pPr>
      <w:r w:rsidRPr="00BD12B1">
        <w:rPr>
          <w:rFonts w:ascii="Arial" w:eastAsia="MS Mincho" w:hAnsi="Arial" w:cs="Arial"/>
          <w:color w:val="000000"/>
          <w:szCs w:val="20"/>
          <w:lang w:val="fr-FR"/>
        </w:rPr>
        <w:t xml:space="preserve">« Agfa s’engage envers le secteur du pelliculage avec de nombreuses années de R&amp;D investies dans ce domaine, et a notamment construit tout récemment une nouvelle usine de production d’encres dédiée », précise Tom Cloots, directeur du secteur jet d’encre industriel chez Agfa. « Nous disposons d’une </w:t>
      </w:r>
      <w:r w:rsidRPr="00BD12B1">
        <w:rPr>
          <w:rFonts w:ascii="Arial" w:eastAsia="MS Mincho" w:hAnsi="Arial" w:cs="Arial"/>
          <w:color w:val="000000"/>
          <w:szCs w:val="20"/>
          <w:lang w:val="fr-FR"/>
        </w:rPr>
        <w:lastRenderedPageBreak/>
        <w:t>longue expérience dans la manipulation des pigments et avons renforcé notre expertise sur la dispersion de ces pigments dans les supports d’encre à base d’eau. Avec la technologie Agfa, les encres à jet d’encre génèrent des productions homogènes avec un large espace colorimétrique reproductible, facteur essentiel pour les performances globales de l’encre, tout en maintenant une consommation en encre faible. »</w:t>
      </w:r>
    </w:p>
    <w:p w:rsidR="00C0304A" w:rsidRPr="004C6F61" w:rsidRDefault="00326A2B">
      <w:pPr>
        <w:spacing w:line="240" w:lineRule="auto"/>
        <w:ind w:left="2410"/>
        <w:rPr>
          <w:b/>
          <w:sz w:val="21"/>
          <w:szCs w:val="21"/>
          <w:lang w:val="fr-FR"/>
        </w:rPr>
      </w:pPr>
      <w:r w:rsidRPr="004C6F61">
        <w:rPr>
          <w:b/>
          <w:sz w:val="21"/>
          <w:szCs w:val="21"/>
          <w:lang w:val="fr-FR"/>
        </w:rPr>
        <w:t>À propos d’Agfa</w:t>
      </w:r>
    </w:p>
    <w:p w:rsidR="00C0304A" w:rsidRPr="004C6F61" w:rsidRDefault="00326A2B">
      <w:pPr>
        <w:autoSpaceDE w:val="0"/>
        <w:autoSpaceDN w:val="0"/>
        <w:adjustRightInd w:val="0"/>
        <w:spacing w:line="240" w:lineRule="auto"/>
        <w:ind w:left="2410"/>
        <w:jc w:val="both"/>
        <w:rPr>
          <w:sz w:val="21"/>
          <w:szCs w:val="21"/>
          <w:lang w:val="fr-FR"/>
        </w:rPr>
      </w:pPr>
      <w:r w:rsidRPr="004C6F61">
        <w:rPr>
          <w:sz w:val="21"/>
          <w:szCs w:val="21"/>
          <w:lang w:val="fr-FR"/>
        </w:rPr>
        <w:t>Agfa développe, produit et distribue une vaste gamme de systèmes d’imagerie et de solutions de flux de production destinés à l’industrie de l’impression, au secteur de la santé, et aux secteurs hi-</w:t>
      </w:r>
      <w:proofErr w:type="spellStart"/>
      <w:r w:rsidRPr="004C6F61">
        <w:rPr>
          <w:sz w:val="21"/>
          <w:szCs w:val="21"/>
          <w:lang w:val="fr-FR"/>
        </w:rPr>
        <w:t>tech</w:t>
      </w:r>
      <w:proofErr w:type="spellEnd"/>
      <w:r w:rsidRPr="004C6F61">
        <w:rPr>
          <w:sz w:val="21"/>
          <w:szCs w:val="21"/>
          <w:lang w:val="fr-FR"/>
        </w:rPr>
        <w:t xml:space="preserve"> spécifiques, tels que l’électronique imprimée et les solutions d’énergie renouvelable.</w:t>
      </w:r>
    </w:p>
    <w:p w:rsidR="00C0304A" w:rsidRPr="004C6F61" w:rsidRDefault="00326A2B">
      <w:pPr>
        <w:autoSpaceDE w:val="0"/>
        <w:autoSpaceDN w:val="0"/>
        <w:adjustRightInd w:val="0"/>
        <w:spacing w:line="240" w:lineRule="auto"/>
        <w:ind w:left="2410"/>
        <w:jc w:val="both"/>
        <w:rPr>
          <w:sz w:val="21"/>
          <w:szCs w:val="21"/>
          <w:lang w:val="fr-FR"/>
        </w:rPr>
      </w:pPr>
      <w:r w:rsidRPr="004C6F61">
        <w:rPr>
          <w:sz w:val="21"/>
          <w:szCs w:val="21"/>
          <w:lang w:val="fr-FR"/>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rsidR="00C0304A" w:rsidRPr="004C6F61" w:rsidRDefault="00326A2B">
      <w:pPr>
        <w:spacing w:line="240" w:lineRule="auto"/>
        <w:ind w:left="2410"/>
        <w:jc w:val="both"/>
        <w:rPr>
          <w:rStyle w:val="Hyperlink"/>
          <w:rFonts w:cs="Arial"/>
          <w:sz w:val="21"/>
          <w:szCs w:val="21"/>
          <w:lang w:val="fr-FR"/>
        </w:rPr>
      </w:pPr>
      <w:r w:rsidRPr="004C6F61">
        <w:rPr>
          <w:b/>
          <w:sz w:val="21"/>
          <w:szCs w:val="21"/>
          <w:lang w:val="fr-FR"/>
        </w:rPr>
        <w:t>Contact :</w:t>
      </w:r>
      <w:r w:rsidRPr="004C6F61">
        <w:rPr>
          <w:sz w:val="21"/>
          <w:szCs w:val="21"/>
          <w:lang w:val="fr-FR"/>
        </w:rPr>
        <w:t xml:space="preserve"> </w:t>
      </w:r>
      <w:hyperlink r:id="rId7" w:history="1">
        <w:r w:rsidRPr="004C6F61">
          <w:rPr>
            <w:rStyle w:val="Hyperlink"/>
            <w:rFonts w:cs="Arial"/>
            <w:sz w:val="21"/>
            <w:szCs w:val="21"/>
            <w:lang w:val="fr-FR"/>
          </w:rPr>
          <w:t>press@agfa.com</w:t>
        </w:r>
      </w:hyperlink>
    </w:p>
    <w:p w:rsidR="00DA501C" w:rsidRPr="004C6F61" w:rsidRDefault="00DA501C" w:rsidP="00CE1CD7">
      <w:pPr>
        <w:spacing w:line="240" w:lineRule="auto"/>
        <w:ind w:left="2410"/>
        <w:jc w:val="both"/>
        <w:rPr>
          <w:sz w:val="21"/>
          <w:szCs w:val="21"/>
          <w:lang w:val="fr-FR"/>
        </w:rPr>
      </w:pPr>
    </w:p>
    <w:p w:rsidR="00C0304A" w:rsidRPr="004C6F61" w:rsidRDefault="00326A2B">
      <w:pPr>
        <w:spacing w:line="240" w:lineRule="auto"/>
        <w:ind w:left="2410"/>
        <w:jc w:val="both"/>
        <w:rPr>
          <w:b/>
          <w:bCs/>
          <w:sz w:val="21"/>
          <w:szCs w:val="21"/>
          <w:lang w:val="fr-FR"/>
        </w:rPr>
      </w:pPr>
      <w:r w:rsidRPr="004C6F61">
        <w:rPr>
          <w:b/>
          <w:bCs/>
          <w:sz w:val="21"/>
          <w:szCs w:val="21"/>
          <w:lang w:val="fr-FR"/>
        </w:rPr>
        <w:t>À propos de Koenig &amp; Bauer</w:t>
      </w:r>
    </w:p>
    <w:p w:rsidR="00C0304A" w:rsidRPr="004C6F61" w:rsidRDefault="00326A2B">
      <w:pPr>
        <w:spacing w:line="240" w:lineRule="auto"/>
        <w:ind w:left="2410"/>
        <w:jc w:val="both"/>
        <w:rPr>
          <w:sz w:val="21"/>
          <w:szCs w:val="21"/>
          <w:lang w:val="fr-FR"/>
        </w:rPr>
      </w:pPr>
      <w:r w:rsidRPr="004C6F61">
        <w:rPr>
          <w:sz w:val="21"/>
          <w:szCs w:val="21"/>
          <w:lang w:val="fr-FR"/>
        </w:rPr>
        <w:t xml:space="preserve">Koenig &amp; Bauer est le plus ancien fabricant de presses d’impression au monde avec la plus large gamme de produits du secteur. Depuis plus de 200 ans, l’entreprise apporte son soutien aux imprimeurs grâce à des technologies innovantes, des processus personnalisés et un large éventail de services. Le portefeuille comprend les billets de banque, plaques, films, emballages en métal et verre, ainsi que les impressions de livres, affiches, codes, décors, magazines, publicités et journaux. Impression </w:t>
      </w:r>
      <w:proofErr w:type="spellStart"/>
      <w:r w:rsidRPr="004C6F61">
        <w:rPr>
          <w:sz w:val="21"/>
          <w:szCs w:val="21"/>
          <w:lang w:val="fr-FR"/>
        </w:rPr>
        <w:t>flexographique</w:t>
      </w:r>
      <w:proofErr w:type="spellEnd"/>
      <w:r w:rsidRPr="004C6F61">
        <w:rPr>
          <w:sz w:val="21"/>
          <w:szCs w:val="21"/>
          <w:lang w:val="fr-FR"/>
        </w:rPr>
        <w:t xml:space="preserve"> et offset rotative et à feuilles, offset sans mouillage, impression en creux, impression sérigraphique et recto-verso simultanée ou jet d’encre numérique : les machines Koenig &amp; Bauer sont à l’aise dans pratiquement tous les processus d’impression et l’entreprise est leader dans plusieurs de ces secteurs. Au cours de l’exercice 2020, les quelque 5 593 employés hautement qualifiés répartis partout dans le monde ont généré des ventes annuelles de 1 029 milliards de dollars.</w:t>
      </w:r>
    </w:p>
    <w:p w:rsidR="005E3E12" w:rsidRPr="004C6F61" w:rsidRDefault="005E3E12" w:rsidP="005E3E12">
      <w:pPr>
        <w:spacing w:line="240" w:lineRule="auto"/>
        <w:ind w:left="2410"/>
        <w:jc w:val="both"/>
        <w:rPr>
          <w:sz w:val="21"/>
          <w:szCs w:val="21"/>
          <w:lang w:val="fr-FR"/>
        </w:rPr>
      </w:pPr>
    </w:p>
    <w:p w:rsidR="00C0304A" w:rsidRPr="004C6F61" w:rsidRDefault="00326A2B">
      <w:pPr>
        <w:spacing w:line="240" w:lineRule="auto"/>
        <w:ind w:left="2410"/>
        <w:jc w:val="both"/>
        <w:rPr>
          <w:b/>
          <w:sz w:val="21"/>
          <w:szCs w:val="21"/>
          <w:lang w:val="fr-FR"/>
        </w:rPr>
      </w:pPr>
      <w:r w:rsidRPr="004C6F61">
        <w:rPr>
          <w:b/>
          <w:sz w:val="21"/>
          <w:szCs w:val="21"/>
          <w:lang w:val="fr-FR"/>
        </w:rPr>
        <w:t>À propos d’</w:t>
      </w:r>
      <w:proofErr w:type="spellStart"/>
      <w:r w:rsidRPr="004C6F61">
        <w:rPr>
          <w:b/>
          <w:sz w:val="21"/>
          <w:szCs w:val="21"/>
          <w:lang w:val="fr-FR"/>
        </w:rPr>
        <w:t>Interprint</w:t>
      </w:r>
      <w:proofErr w:type="spellEnd"/>
    </w:p>
    <w:p w:rsidR="00C0304A" w:rsidRPr="004C6F61" w:rsidRDefault="00326A2B">
      <w:pPr>
        <w:spacing w:line="240" w:lineRule="auto"/>
        <w:ind w:left="2410"/>
        <w:jc w:val="both"/>
        <w:rPr>
          <w:sz w:val="21"/>
          <w:szCs w:val="21"/>
          <w:lang w:val="fr-FR"/>
        </w:rPr>
      </w:pPr>
      <w:r w:rsidRPr="004C6F61">
        <w:rPr>
          <w:sz w:val="21"/>
          <w:szCs w:val="21"/>
          <w:lang w:val="fr-FR"/>
        </w:rPr>
        <w:t xml:space="preserve">« Penser mondial, agir local » : depuis plus de 50 ans, </w:t>
      </w:r>
      <w:proofErr w:type="spellStart"/>
      <w:r w:rsidRPr="004C6F61">
        <w:rPr>
          <w:sz w:val="21"/>
          <w:szCs w:val="21"/>
          <w:lang w:val="fr-FR"/>
        </w:rPr>
        <w:t>Interprint</w:t>
      </w:r>
      <w:proofErr w:type="spellEnd"/>
      <w:r w:rsidRPr="004C6F61">
        <w:rPr>
          <w:sz w:val="21"/>
          <w:szCs w:val="21"/>
          <w:lang w:val="fr-FR"/>
        </w:rPr>
        <w:t xml:space="preserve"> fait la démonstration de cette philosophie. Avec environ 1 300 employés de par le monde, dont 390 au siège social d’Arnsberg, en Allemagne, </w:t>
      </w:r>
      <w:proofErr w:type="spellStart"/>
      <w:r w:rsidRPr="004C6F61">
        <w:rPr>
          <w:sz w:val="21"/>
          <w:szCs w:val="21"/>
          <w:lang w:val="fr-FR"/>
        </w:rPr>
        <w:t>Interprint</w:t>
      </w:r>
      <w:proofErr w:type="spellEnd"/>
      <w:r w:rsidRPr="004C6F61">
        <w:rPr>
          <w:sz w:val="21"/>
          <w:szCs w:val="21"/>
          <w:lang w:val="fr-FR"/>
        </w:rPr>
        <w:t xml:space="preserve"> fait partie des imprimeurs leaders de fin d’impression. Établie en 1969, la société </w:t>
      </w:r>
      <w:proofErr w:type="spellStart"/>
      <w:r w:rsidRPr="004C6F61">
        <w:rPr>
          <w:sz w:val="21"/>
          <w:szCs w:val="21"/>
          <w:lang w:val="fr-FR"/>
        </w:rPr>
        <w:t>Interprint</w:t>
      </w:r>
      <w:proofErr w:type="spellEnd"/>
      <w:r w:rsidRPr="004C6F61">
        <w:rPr>
          <w:sz w:val="21"/>
          <w:szCs w:val="21"/>
          <w:lang w:val="fr-FR"/>
        </w:rPr>
        <w:t xml:space="preserve"> s’est rapidement lancée en terre inconnue en ajoutant une nouvelle dimension au marché des matériaux en bois : la surface. Depuis lors, </w:t>
      </w:r>
      <w:proofErr w:type="spellStart"/>
      <w:r w:rsidRPr="004C6F61">
        <w:rPr>
          <w:sz w:val="21"/>
          <w:szCs w:val="21"/>
          <w:lang w:val="fr-FR"/>
        </w:rPr>
        <w:t>Interprint</w:t>
      </w:r>
      <w:proofErr w:type="spellEnd"/>
      <w:r w:rsidRPr="004C6F61">
        <w:rPr>
          <w:sz w:val="21"/>
          <w:szCs w:val="21"/>
          <w:lang w:val="fr-FR"/>
        </w:rPr>
        <w:t xml:space="preserve"> n’a eu de cesse de se réinventer, avec </w:t>
      </w:r>
      <w:r w:rsidRPr="004C6F61">
        <w:rPr>
          <w:sz w:val="21"/>
          <w:szCs w:val="21"/>
          <w:lang w:val="fr-FR"/>
        </w:rPr>
        <w:lastRenderedPageBreak/>
        <w:t xml:space="preserve">des jalons tels que l’introduction de l’impression numérique, ou </w:t>
      </w:r>
      <w:proofErr w:type="spellStart"/>
      <w:r w:rsidRPr="004C6F61">
        <w:rPr>
          <w:sz w:val="21"/>
          <w:szCs w:val="21"/>
          <w:lang w:val="fr-FR"/>
        </w:rPr>
        <w:t>Press</w:t>
      </w:r>
      <w:proofErr w:type="spellEnd"/>
      <w:r w:rsidRPr="004C6F61">
        <w:rPr>
          <w:sz w:val="21"/>
          <w:szCs w:val="21"/>
          <w:lang w:val="fr-FR"/>
        </w:rPr>
        <w:t xml:space="preserve"> Play, ou la fin de la classique collection des finitions tendance, qui sont la traduction du cœur innovant de l’entreprise. Son dynamisme s’est encore renforcé en 2019, lorsqu’</w:t>
      </w:r>
      <w:proofErr w:type="spellStart"/>
      <w:r w:rsidRPr="004C6F61">
        <w:rPr>
          <w:sz w:val="21"/>
          <w:szCs w:val="21"/>
          <w:lang w:val="fr-FR"/>
        </w:rPr>
        <w:t>Interprint</w:t>
      </w:r>
      <w:proofErr w:type="spellEnd"/>
      <w:r w:rsidRPr="004C6F61">
        <w:rPr>
          <w:sz w:val="21"/>
          <w:szCs w:val="21"/>
          <w:lang w:val="fr-FR"/>
        </w:rPr>
        <w:t xml:space="preserve"> a rejoint le groupe japonais </w:t>
      </w:r>
      <w:proofErr w:type="spellStart"/>
      <w:r w:rsidRPr="004C6F61">
        <w:rPr>
          <w:sz w:val="21"/>
          <w:szCs w:val="21"/>
          <w:lang w:val="fr-FR"/>
        </w:rPr>
        <w:t>Toppan</w:t>
      </w:r>
      <w:proofErr w:type="spellEnd"/>
      <w:r w:rsidRPr="004C6F61">
        <w:rPr>
          <w:sz w:val="21"/>
          <w:szCs w:val="21"/>
          <w:lang w:val="fr-FR"/>
        </w:rPr>
        <w:t>, augmentant de fait considérablement sa gamme de produits et ses capacités techniques. Les finitions sont appliquées aux surfaces de nombreux matériaux en bois, ensuite utilisés pour fabriquer des meubles ou des revêtements de sol ainsi que des éléments de décoration intérieure. La technologie d’impression numérique rend également possible la production de petits tirages. Les finitions bois, pierre et fantaisie d’</w:t>
      </w:r>
      <w:proofErr w:type="spellStart"/>
      <w:r w:rsidRPr="004C6F61">
        <w:rPr>
          <w:sz w:val="21"/>
          <w:szCs w:val="21"/>
          <w:lang w:val="fr-FR"/>
        </w:rPr>
        <w:t>Interprint</w:t>
      </w:r>
      <w:proofErr w:type="spellEnd"/>
      <w:r w:rsidRPr="004C6F61">
        <w:rPr>
          <w:sz w:val="21"/>
          <w:szCs w:val="21"/>
          <w:lang w:val="fr-FR"/>
        </w:rPr>
        <w:t xml:space="preserve"> ont un aspect remarquablement « authentique ». Cette authenticité fait également partie de la culture de l’entreprise. </w:t>
      </w:r>
      <w:proofErr w:type="spellStart"/>
      <w:r w:rsidRPr="004C6F61">
        <w:rPr>
          <w:sz w:val="21"/>
          <w:szCs w:val="21"/>
          <w:lang w:val="fr-FR"/>
        </w:rPr>
        <w:t>Interprint</w:t>
      </w:r>
      <w:proofErr w:type="spellEnd"/>
      <w:r w:rsidRPr="004C6F61">
        <w:rPr>
          <w:sz w:val="21"/>
          <w:szCs w:val="21"/>
          <w:lang w:val="fr-FR"/>
        </w:rPr>
        <w:t xml:space="preserve"> emploie des personnes réellement passionnées par les finitions dans plus de 30 cultures à travers le monde.</w:t>
      </w:r>
    </w:p>
    <w:sectPr w:rsidR="00C0304A" w:rsidRPr="004C6F61" w:rsidSect="005D343D">
      <w:headerReference w:type="default" r:id="rId8"/>
      <w:footerReference w:type="default" r:id="rId9"/>
      <w:headerReference w:type="first" r:id="rId10"/>
      <w:footerReference w:type="first" r:id="rId11"/>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84" w:rsidRDefault="00B65B84">
      <w:r>
        <w:separator/>
      </w:r>
    </w:p>
    <w:p w:rsidR="00B65B84" w:rsidRDefault="00B65B84"/>
    <w:p w:rsidR="00B65B84" w:rsidRDefault="00B65B84"/>
    <w:p w:rsidR="00B65B84" w:rsidRDefault="00B65B84"/>
    <w:p w:rsidR="00B65B84" w:rsidRDefault="00B65B84"/>
    <w:p w:rsidR="00B65B84" w:rsidRDefault="00B65B84" w:rsidP="00420B47"/>
    <w:p w:rsidR="00B65B84" w:rsidRDefault="00B65B84"/>
    <w:p w:rsidR="00B65B84" w:rsidRDefault="00B65B84" w:rsidP="00712957"/>
    <w:p w:rsidR="00B65B84" w:rsidRDefault="00B65B84"/>
  </w:endnote>
  <w:endnote w:type="continuationSeparator" w:id="0">
    <w:p w:rsidR="00B65B84" w:rsidRDefault="00B65B84">
      <w:r>
        <w:continuationSeparator/>
      </w:r>
    </w:p>
    <w:p w:rsidR="00B65B84" w:rsidRDefault="00B65B84"/>
    <w:p w:rsidR="00B65B84" w:rsidRDefault="00B65B84"/>
    <w:p w:rsidR="00B65B84" w:rsidRDefault="00B65B84"/>
    <w:p w:rsidR="00B65B84" w:rsidRDefault="00B65B84"/>
    <w:p w:rsidR="00B65B84" w:rsidRDefault="00B65B84" w:rsidP="00420B47"/>
    <w:p w:rsidR="00B65B84" w:rsidRDefault="00B65B84"/>
    <w:p w:rsidR="00B65B84" w:rsidRDefault="00B65B84" w:rsidP="00712957"/>
    <w:p w:rsidR="00B65B84" w:rsidRDefault="00B6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4A" w:rsidRDefault="002915A2">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326A2B">
      <w:rPr>
        <w:rFonts w:cs="Times New Roman"/>
        <w:color w:val="7F7F7F"/>
        <w:sz w:val="16"/>
      </w:rPr>
      <w:tab/>
    </w:r>
    <w:r w:rsidR="00326A2B">
      <w:rPr>
        <w:rFonts w:cs="Times New Roman"/>
        <w:color w:val="7F7F7F"/>
        <w:sz w:val="16"/>
      </w:rPr>
      <w:tab/>
    </w:r>
    <w:r w:rsidR="00326A2B">
      <w:rPr>
        <w:rFonts w:cs="Times New Roman"/>
        <w:color w:val="7F7F7F"/>
        <w:sz w:val="16"/>
      </w:rPr>
      <w:tab/>
    </w:r>
    <w:r w:rsidR="00326A2B">
      <w:rPr>
        <w:rFonts w:cs="Times New Roman"/>
        <w:color w:val="7F7F7F"/>
        <w:sz w:val="16"/>
      </w:rPr>
      <w:tab/>
    </w:r>
    <w:r w:rsidR="00C0304A">
      <w:rPr>
        <w:rFonts w:cs="Times New Roman"/>
        <w:color w:val="7F7F7F"/>
        <w:sz w:val="16"/>
      </w:rPr>
      <w:fldChar w:fldCharType="begin"/>
    </w:r>
    <w:r w:rsidR="00326A2B">
      <w:rPr>
        <w:rFonts w:cs="Times New Roman"/>
        <w:color w:val="7F7F7F"/>
        <w:sz w:val="16"/>
      </w:rPr>
      <w:instrText xml:space="preserve"> PAGE </w:instrText>
    </w:r>
    <w:r w:rsidR="00C0304A">
      <w:rPr>
        <w:rFonts w:cs="Times New Roman"/>
        <w:color w:val="7F7F7F"/>
        <w:sz w:val="16"/>
      </w:rPr>
      <w:fldChar w:fldCharType="separate"/>
    </w:r>
    <w:r w:rsidR="00BD12B1">
      <w:rPr>
        <w:rFonts w:cs="Times New Roman"/>
        <w:noProof/>
        <w:color w:val="7F7F7F"/>
        <w:sz w:val="16"/>
      </w:rPr>
      <w:t>4</w:t>
    </w:r>
    <w:r w:rsidR="00C0304A">
      <w:rPr>
        <w:rFonts w:cs="Times New Roman"/>
        <w:color w:val="7F7F7F"/>
        <w:sz w:val="16"/>
      </w:rPr>
      <w:fldChar w:fldCharType="end"/>
    </w:r>
    <w:r w:rsidR="00326A2B">
      <w:rPr>
        <w:rFonts w:cs="Times New Roman"/>
        <w:color w:val="7F7F7F"/>
        <w:sz w:val="16"/>
      </w:rPr>
      <w:t>/</w:t>
    </w:r>
    <w:r w:rsidR="00C0304A">
      <w:rPr>
        <w:rFonts w:cs="Times New Roman"/>
        <w:color w:val="7F7F7F"/>
        <w:sz w:val="16"/>
      </w:rPr>
      <w:fldChar w:fldCharType="begin"/>
    </w:r>
    <w:r w:rsidR="00326A2B">
      <w:rPr>
        <w:rFonts w:cs="Times New Roman"/>
        <w:color w:val="7F7F7F"/>
        <w:sz w:val="16"/>
      </w:rPr>
      <w:instrText xml:space="preserve"> NUMPAGES </w:instrText>
    </w:r>
    <w:r w:rsidR="00C0304A">
      <w:rPr>
        <w:rFonts w:cs="Times New Roman"/>
        <w:color w:val="7F7F7F"/>
        <w:sz w:val="16"/>
      </w:rPr>
      <w:fldChar w:fldCharType="separate"/>
    </w:r>
    <w:r w:rsidR="00BD12B1">
      <w:rPr>
        <w:rFonts w:cs="Times New Roman"/>
        <w:noProof/>
        <w:color w:val="7F7F7F"/>
        <w:sz w:val="16"/>
      </w:rPr>
      <w:t>4</w:t>
    </w:r>
    <w:r w:rsidR="00C0304A">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4A" w:rsidRDefault="00326A2B">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C0304A">
      <w:rPr>
        <w:rFonts w:cs="Times New Roman"/>
        <w:color w:val="7F7F7F"/>
        <w:sz w:val="16"/>
      </w:rPr>
      <w:fldChar w:fldCharType="begin"/>
    </w:r>
    <w:r>
      <w:rPr>
        <w:rFonts w:cs="Times New Roman"/>
        <w:color w:val="7F7F7F"/>
        <w:sz w:val="16"/>
      </w:rPr>
      <w:instrText xml:space="preserve"> PAGE </w:instrText>
    </w:r>
    <w:r w:rsidR="00C0304A">
      <w:rPr>
        <w:rFonts w:cs="Times New Roman"/>
        <w:color w:val="7F7F7F"/>
        <w:sz w:val="16"/>
      </w:rPr>
      <w:fldChar w:fldCharType="separate"/>
    </w:r>
    <w:r>
      <w:rPr>
        <w:rFonts w:cs="Times New Roman"/>
        <w:color w:val="7F7F7F"/>
        <w:sz w:val="16"/>
      </w:rPr>
      <w:t>1</w:t>
    </w:r>
    <w:r w:rsidR="00C0304A">
      <w:rPr>
        <w:rFonts w:cs="Times New Roman"/>
        <w:color w:val="7F7F7F"/>
        <w:sz w:val="16"/>
      </w:rPr>
      <w:fldChar w:fldCharType="end"/>
    </w:r>
    <w:r>
      <w:rPr>
        <w:rFonts w:cs="Times New Roman"/>
        <w:color w:val="7F7F7F"/>
        <w:sz w:val="16"/>
      </w:rPr>
      <w:t>/</w:t>
    </w:r>
    <w:r w:rsidR="00C0304A">
      <w:rPr>
        <w:rFonts w:cs="Times New Roman"/>
        <w:color w:val="7F7F7F"/>
        <w:sz w:val="16"/>
      </w:rPr>
      <w:fldChar w:fldCharType="begin"/>
    </w:r>
    <w:r>
      <w:rPr>
        <w:rFonts w:cs="Times New Roman"/>
        <w:color w:val="7F7F7F"/>
        <w:sz w:val="16"/>
      </w:rPr>
      <w:instrText xml:space="preserve"> NUMPAGES </w:instrText>
    </w:r>
    <w:r w:rsidR="00C0304A">
      <w:rPr>
        <w:rFonts w:cs="Times New Roman"/>
        <w:color w:val="7F7F7F"/>
        <w:sz w:val="16"/>
      </w:rPr>
      <w:fldChar w:fldCharType="separate"/>
    </w:r>
    <w:r>
      <w:rPr>
        <w:rFonts w:cs="Times New Roman"/>
        <w:color w:val="7F7F7F"/>
        <w:sz w:val="16"/>
      </w:rPr>
      <w:t>4</w:t>
    </w:r>
    <w:r w:rsidR="00C0304A">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84" w:rsidRDefault="00B65B84">
      <w:r>
        <w:separator/>
      </w:r>
    </w:p>
    <w:p w:rsidR="00B65B84" w:rsidRDefault="00B65B84"/>
    <w:p w:rsidR="00B65B84" w:rsidRDefault="00B65B84"/>
    <w:p w:rsidR="00B65B84" w:rsidRDefault="00B65B84"/>
    <w:p w:rsidR="00B65B84" w:rsidRDefault="00B65B84"/>
    <w:p w:rsidR="00B65B84" w:rsidRDefault="00B65B84" w:rsidP="00420B47"/>
    <w:p w:rsidR="00B65B84" w:rsidRDefault="00B65B84"/>
    <w:p w:rsidR="00B65B84" w:rsidRDefault="00B65B84" w:rsidP="00712957"/>
    <w:p w:rsidR="00B65B84" w:rsidRDefault="00B65B84"/>
  </w:footnote>
  <w:footnote w:type="continuationSeparator" w:id="0">
    <w:p w:rsidR="00B65B84" w:rsidRDefault="00B65B84">
      <w:r>
        <w:continuationSeparator/>
      </w:r>
    </w:p>
    <w:p w:rsidR="00B65B84" w:rsidRDefault="00B65B84"/>
    <w:p w:rsidR="00B65B84" w:rsidRDefault="00B65B84"/>
    <w:p w:rsidR="00B65B84" w:rsidRDefault="00B65B84"/>
    <w:p w:rsidR="00B65B84" w:rsidRDefault="00B65B84"/>
    <w:p w:rsidR="00B65B84" w:rsidRDefault="00B65B84" w:rsidP="00420B47"/>
    <w:p w:rsidR="00B65B84" w:rsidRDefault="00B65B84"/>
    <w:p w:rsidR="00B65B84" w:rsidRDefault="00B65B84" w:rsidP="00712957"/>
    <w:p w:rsidR="00B65B84" w:rsidRDefault="00B65B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4A" w:rsidRDefault="00326A2B">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C0304A" w:rsidRDefault="002915A2">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C0304A" w:rsidRDefault="00326A2B">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C0304A" w:rsidRDefault="00326A2B">
                    <w:pPr>
                      <w:jc w:val="right"/>
                      <w:rPr>
                        <w:rFonts w:ascii="Arial Narrow" w:hAnsi="Arial Narrow"/>
                      </w:rPr>
                    </w:pPr>
                    <w:r>
                      <w:rPr>
                        <w:rFonts w:ascii="Arial Narrow" w:hAnsi="Arial Narrow"/>
                      </w:rPr>
                      <w:t>AGFA</w:t>
                    </w:r>
                  </w:p>
                </w:txbxContent>
              </v:textbox>
            </v:shape>
          </w:pict>
        </mc:Fallback>
      </mc:AlternateContent>
    </w:r>
    <w:r w:rsidR="00326A2B">
      <w:rPr>
        <w:b/>
        <w:color w:val="404040"/>
        <w:sz w:val="28"/>
        <w:szCs w:val="44"/>
      </w:rPr>
      <w:t>COMMUNIQUÉ DE PRESSE</w:t>
    </w:r>
  </w:p>
  <w:p w:rsidR="00E6591C" w:rsidRDefault="002915A2">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C0304A" w:rsidRPr="00BD12B1" w:rsidRDefault="00326A2B">
                          <w:pPr>
                            <w:spacing w:after="0" w:line="276" w:lineRule="auto"/>
                            <w:rPr>
                              <w:b/>
                              <w:sz w:val="16"/>
                              <w:lang w:val="nl-BE"/>
                            </w:rPr>
                          </w:pPr>
                          <w:proofErr w:type="spellStart"/>
                          <w:r w:rsidRPr="00BD12B1">
                            <w:rPr>
                              <w:b/>
                              <w:sz w:val="16"/>
                              <w:lang w:val="nl-BE"/>
                            </w:rPr>
                            <w:t>Agfa</w:t>
                          </w:r>
                          <w:proofErr w:type="spellEnd"/>
                        </w:p>
                        <w:p w:rsidR="00C0304A" w:rsidRPr="00BD12B1" w:rsidRDefault="00326A2B">
                          <w:pPr>
                            <w:spacing w:after="0" w:line="276" w:lineRule="auto"/>
                            <w:rPr>
                              <w:b/>
                              <w:sz w:val="16"/>
                              <w:lang w:val="nl-BE"/>
                            </w:rPr>
                          </w:pPr>
                          <w:proofErr w:type="spellStart"/>
                          <w:r w:rsidRPr="00BD12B1">
                            <w:rPr>
                              <w:rFonts w:ascii="Arial Narrow" w:hAnsi="Arial Narrow"/>
                              <w:sz w:val="16"/>
                              <w:lang w:val="nl-BE"/>
                            </w:rPr>
                            <w:t>Septestraat</w:t>
                          </w:r>
                          <w:proofErr w:type="spellEnd"/>
                          <w:r w:rsidRPr="00BD12B1">
                            <w:rPr>
                              <w:rFonts w:ascii="Arial Narrow" w:hAnsi="Arial Narrow"/>
                              <w:sz w:val="16"/>
                              <w:lang w:val="nl-BE"/>
                            </w:rPr>
                            <w:t xml:space="preserve"> 27</w:t>
                          </w:r>
                        </w:p>
                        <w:p w:rsidR="00C0304A" w:rsidRPr="00BD12B1" w:rsidRDefault="00326A2B">
                          <w:pPr>
                            <w:spacing w:after="0" w:line="276" w:lineRule="auto"/>
                            <w:rPr>
                              <w:rFonts w:ascii="Arial Narrow" w:hAnsi="Arial Narrow"/>
                              <w:sz w:val="16"/>
                              <w:lang w:val="nl-BE"/>
                            </w:rPr>
                          </w:pPr>
                          <w:r w:rsidRPr="00BD12B1">
                            <w:rPr>
                              <w:rFonts w:ascii="Arial Narrow" w:hAnsi="Arial Narrow"/>
                              <w:sz w:val="16"/>
                              <w:lang w:val="nl-BE"/>
                            </w:rPr>
                            <w:t xml:space="preserve">B - 2640 Mortsel </w:t>
                          </w:r>
                        </w:p>
                        <w:p w:rsidR="00C0304A" w:rsidRPr="00BD12B1" w:rsidRDefault="00326A2B">
                          <w:pPr>
                            <w:spacing w:after="0" w:line="276" w:lineRule="auto"/>
                            <w:rPr>
                              <w:rFonts w:ascii="Arial Narrow" w:hAnsi="Arial Narrow"/>
                              <w:sz w:val="16"/>
                              <w:lang w:val="nl-BE"/>
                            </w:rPr>
                          </w:pPr>
                          <w:proofErr w:type="spellStart"/>
                          <w:r w:rsidRPr="00BD12B1">
                            <w:rPr>
                              <w:rFonts w:ascii="Arial Narrow" w:hAnsi="Arial Narrow"/>
                              <w:sz w:val="16"/>
                              <w:lang w:val="nl-BE"/>
                            </w:rPr>
                            <w:t>Belgique</w:t>
                          </w:r>
                          <w:proofErr w:type="spellEnd"/>
                        </w:p>
                        <w:p w:rsidR="00BB7EB3" w:rsidRPr="00BD12B1" w:rsidRDefault="00BB7EB3" w:rsidP="00BB7EB3">
                          <w:pPr>
                            <w:spacing w:after="0" w:line="276" w:lineRule="auto"/>
                            <w:rPr>
                              <w:rFonts w:ascii="Arial Narrow" w:hAnsi="Arial Narrow"/>
                              <w:sz w:val="16"/>
                              <w:lang w:val="nl-BE"/>
                            </w:rPr>
                          </w:pPr>
                        </w:p>
                        <w:p w:rsidR="00C0304A" w:rsidRPr="00BD12B1" w:rsidRDefault="00BD12B1">
                          <w:pPr>
                            <w:spacing w:after="0" w:line="276" w:lineRule="auto"/>
                            <w:rPr>
                              <w:rFonts w:ascii="Arial Narrow" w:hAnsi="Arial Narrow"/>
                              <w:sz w:val="16"/>
                              <w:lang w:val="nl-BE"/>
                            </w:rPr>
                          </w:pPr>
                          <w:hyperlink r:id="rId1" w:history="1">
                            <w:r w:rsidR="00326A2B" w:rsidRPr="00BD12B1">
                              <w:rPr>
                                <w:rStyle w:val="Hyperlink"/>
                                <w:rFonts w:ascii="Arial Narrow" w:hAnsi="Arial Narrow" w:cs="Arial"/>
                                <w:sz w:val="16"/>
                                <w:lang w:val="nl-BE"/>
                              </w:rPr>
                              <w:t>press@agfa.com</w:t>
                            </w:r>
                          </w:hyperlink>
                        </w:p>
                        <w:p w:rsidR="00BB7EB3" w:rsidRPr="00BD12B1" w:rsidRDefault="00BB7EB3" w:rsidP="00BB7EB3">
                          <w:pPr>
                            <w:spacing w:after="0"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C0304A" w:rsidRPr="00BD12B1" w:rsidRDefault="00326A2B">
                    <w:pPr>
                      <w:spacing w:after="0" w:line="276" w:lineRule="auto"/>
                      <w:rPr>
                        <w:b/>
                        <w:sz w:val="16"/>
                        <w:lang w:val="nl-BE"/>
                      </w:rPr>
                    </w:pPr>
                    <w:proofErr w:type="spellStart"/>
                    <w:r w:rsidRPr="00BD12B1">
                      <w:rPr>
                        <w:b/>
                        <w:sz w:val="16"/>
                        <w:lang w:val="nl-BE"/>
                      </w:rPr>
                      <w:t>Agfa</w:t>
                    </w:r>
                    <w:proofErr w:type="spellEnd"/>
                  </w:p>
                  <w:p w:rsidR="00C0304A" w:rsidRPr="00BD12B1" w:rsidRDefault="00326A2B">
                    <w:pPr>
                      <w:spacing w:after="0" w:line="276" w:lineRule="auto"/>
                      <w:rPr>
                        <w:b/>
                        <w:sz w:val="16"/>
                        <w:lang w:val="nl-BE"/>
                      </w:rPr>
                    </w:pPr>
                    <w:proofErr w:type="spellStart"/>
                    <w:r w:rsidRPr="00BD12B1">
                      <w:rPr>
                        <w:rFonts w:ascii="Arial Narrow" w:hAnsi="Arial Narrow"/>
                        <w:sz w:val="16"/>
                        <w:lang w:val="nl-BE"/>
                      </w:rPr>
                      <w:t>Septestraat</w:t>
                    </w:r>
                    <w:proofErr w:type="spellEnd"/>
                    <w:r w:rsidRPr="00BD12B1">
                      <w:rPr>
                        <w:rFonts w:ascii="Arial Narrow" w:hAnsi="Arial Narrow"/>
                        <w:sz w:val="16"/>
                        <w:lang w:val="nl-BE"/>
                      </w:rPr>
                      <w:t xml:space="preserve"> 27</w:t>
                    </w:r>
                  </w:p>
                  <w:p w:rsidR="00C0304A" w:rsidRPr="00BD12B1" w:rsidRDefault="00326A2B">
                    <w:pPr>
                      <w:spacing w:after="0" w:line="276" w:lineRule="auto"/>
                      <w:rPr>
                        <w:rFonts w:ascii="Arial Narrow" w:hAnsi="Arial Narrow"/>
                        <w:sz w:val="16"/>
                        <w:lang w:val="nl-BE"/>
                      </w:rPr>
                    </w:pPr>
                    <w:r w:rsidRPr="00BD12B1">
                      <w:rPr>
                        <w:rFonts w:ascii="Arial Narrow" w:hAnsi="Arial Narrow"/>
                        <w:sz w:val="16"/>
                        <w:lang w:val="nl-BE"/>
                      </w:rPr>
                      <w:t xml:space="preserve">B - 2640 Mortsel </w:t>
                    </w:r>
                  </w:p>
                  <w:p w:rsidR="00C0304A" w:rsidRPr="00BD12B1" w:rsidRDefault="00326A2B">
                    <w:pPr>
                      <w:spacing w:after="0" w:line="276" w:lineRule="auto"/>
                      <w:rPr>
                        <w:rFonts w:ascii="Arial Narrow" w:hAnsi="Arial Narrow"/>
                        <w:sz w:val="16"/>
                        <w:lang w:val="nl-BE"/>
                      </w:rPr>
                    </w:pPr>
                    <w:proofErr w:type="spellStart"/>
                    <w:r w:rsidRPr="00BD12B1">
                      <w:rPr>
                        <w:rFonts w:ascii="Arial Narrow" w:hAnsi="Arial Narrow"/>
                        <w:sz w:val="16"/>
                        <w:lang w:val="nl-BE"/>
                      </w:rPr>
                      <w:t>Belgique</w:t>
                    </w:r>
                    <w:proofErr w:type="spellEnd"/>
                  </w:p>
                  <w:p w:rsidR="00BB7EB3" w:rsidRPr="00BD12B1" w:rsidRDefault="00BB7EB3" w:rsidP="00BB7EB3">
                    <w:pPr>
                      <w:spacing w:after="0" w:line="276" w:lineRule="auto"/>
                      <w:rPr>
                        <w:rFonts w:ascii="Arial Narrow" w:hAnsi="Arial Narrow"/>
                        <w:sz w:val="16"/>
                        <w:lang w:val="nl-BE"/>
                      </w:rPr>
                    </w:pPr>
                  </w:p>
                  <w:p w:rsidR="00C0304A" w:rsidRPr="00BD12B1" w:rsidRDefault="00BD12B1">
                    <w:pPr>
                      <w:spacing w:after="0" w:line="276" w:lineRule="auto"/>
                      <w:rPr>
                        <w:rFonts w:ascii="Arial Narrow" w:hAnsi="Arial Narrow"/>
                        <w:sz w:val="16"/>
                        <w:lang w:val="nl-BE"/>
                      </w:rPr>
                    </w:pPr>
                    <w:hyperlink r:id="rId2" w:history="1">
                      <w:r w:rsidR="00326A2B" w:rsidRPr="00BD12B1">
                        <w:rPr>
                          <w:rStyle w:val="Hyperlink"/>
                          <w:rFonts w:ascii="Arial Narrow" w:hAnsi="Arial Narrow" w:cs="Arial"/>
                          <w:sz w:val="16"/>
                          <w:lang w:val="nl-BE"/>
                        </w:rPr>
                        <w:t>press@agfa.com</w:t>
                      </w:r>
                    </w:hyperlink>
                  </w:p>
                  <w:p w:rsidR="00BB7EB3" w:rsidRPr="00BD12B1" w:rsidRDefault="00BB7EB3" w:rsidP="00BB7EB3">
                    <w:pPr>
                      <w:spacing w:after="0"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4A" w:rsidRDefault="002915A2">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326A2B">
      <w:rPr>
        <w:rFonts w:ascii="Arial Narrow Bold" w:hAnsi="Arial Narrow Bold"/>
        <w:b w:val="0"/>
        <w:color w:val="FFFFFF"/>
        <w:sz w:val="32"/>
      </w:rPr>
      <w:tab/>
    </w:r>
    <w:r w:rsidR="00326A2B">
      <w:rPr>
        <w:rFonts w:ascii="Arial Narrow Bold" w:hAnsi="Arial Narrow Bold"/>
        <w:b w:val="0"/>
        <w:color w:val="FFFFFF"/>
      </w:rPr>
      <w:t>AGFA GRAPHICS</w:t>
    </w:r>
  </w:p>
  <w:p w:rsidR="00E6591C" w:rsidRDefault="00E6591C" w:rsidP="009B6785"/>
  <w:p w:rsidR="00C0304A" w:rsidRDefault="002915A2">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C0304A" w:rsidRDefault="00326A2B">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C0304A" w:rsidRDefault="00326A2B">
                    <w:pPr>
                      <w:rPr>
                        <w:rFonts w:ascii="Arial Narrow" w:hAnsi="Arial Narrow"/>
                      </w:rPr>
                    </w:pPr>
                    <w:r>
                      <w:rPr>
                        <w:rFonts w:ascii="Arial Narrow" w:hAnsi="Arial Narrow"/>
                      </w:rPr>
                      <w:t>AGFA GRAPHICS</w:t>
                    </w:r>
                  </w:p>
                </w:txbxContent>
              </v:textbox>
            </v:shape>
          </w:pict>
        </mc:Fallback>
      </mc:AlternateContent>
    </w:r>
    <w:r w:rsidR="00326A2B">
      <w:rPr>
        <w:b/>
        <w:color w:val="404040"/>
        <w:sz w:val="28"/>
        <w:szCs w:val="44"/>
      </w:rPr>
      <w:t>COMMUNIQUÉ DE PRESSE</w:t>
    </w:r>
  </w:p>
  <w:p w:rsidR="00E6591C" w:rsidRDefault="002915A2"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C0304A" w:rsidRPr="004C6F61" w:rsidRDefault="00326A2B">
                          <w:pPr>
                            <w:spacing w:after="0"/>
                            <w:rPr>
                              <w:b/>
                              <w:sz w:val="16"/>
                              <w:lang w:val="fr-FR"/>
                            </w:rPr>
                          </w:pPr>
                          <w:r w:rsidRPr="004C6F61">
                            <w:rPr>
                              <w:b/>
                              <w:sz w:val="16"/>
                              <w:lang w:val="fr-FR"/>
                            </w:rPr>
                            <w:t>Agfa Graphics</w:t>
                          </w:r>
                        </w:p>
                        <w:p w:rsidR="00C0304A" w:rsidRPr="004C6F61" w:rsidRDefault="00326A2B">
                          <w:pPr>
                            <w:spacing w:after="0"/>
                            <w:rPr>
                              <w:b/>
                              <w:sz w:val="16"/>
                              <w:lang w:val="fr-FR"/>
                            </w:rPr>
                          </w:pPr>
                          <w:proofErr w:type="spellStart"/>
                          <w:r w:rsidRPr="004C6F61">
                            <w:rPr>
                              <w:rFonts w:ascii="Arial Narrow" w:hAnsi="Arial Narrow"/>
                              <w:sz w:val="16"/>
                              <w:lang w:val="fr-FR"/>
                            </w:rPr>
                            <w:t>Septestraat</w:t>
                          </w:r>
                          <w:proofErr w:type="spellEnd"/>
                          <w:r w:rsidRPr="004C6F61">
                            <w:rPr>
                              <w:rFonts w:ascii="Arial Narrow" w:hAnsi="Arial Narrow"/>
                              <w:sz w:val="16"/>
                              <w:lang w:val="fr-FR"/>
                            </w:rPr>
                            <w:t xml:space="preserve"> 27</w:t>
                          </w:r>
                        </w:p>
                        <w:p w:rsidR="00C0304A" w:rsidRPr="004C6F61" w:rsidRDefault="00326A2B">
                          <w:pPr>
                            <w:spacing w:after="0"/>
                            <w:rPr>
                              <w:rFonts w:ascii="Arial Narrow" w:hAnsi="Arial Narrow"/>
                              <w:sz w:val="16"/>
                              <w:lang w:val="fr-FR"/>
                            </w:rPr>
                          </w:pPr>
                          <w:r w:rsidRPr="004C6F61">
                            <w:rPr>
                              <w:rFonts w:ascii="Arial Narrow" w:hAnsi="Arial Narrow"/>
                              <w:sz w:val="16"/>
                              <w:lang w:val="fr-FR"/>
                            </w:rPr>
                            <w:t xml:space="preserve">B - 2640 Mortsel </w:t>
                          </w:r>
                        </w:p>
                        <w:p w:rsidR="00C0304A" w:rsidRPr="004C6F61" w:rsidRDefault="00326A2B">
                          <w:pPr>
                            <w:spacing w:after="0"/>
                            <w:rPr>
                              <w:sz w:val="16"/>
                              <w:lang w:val="fr-FR"/>
                            </w:rPr>
                          </w:pPr>
                          <w:r w:rsidRPr="004C6F61">
                            <w:rPr>
                              <w:rFonts w:ascii="Arial Narrow" w:hAnsi="Arial Narrow"/>
                              <w:sz w:val="16"/>
                              <w:lang w:val="fr-FR"/>
                            </w:rPr>
                            <w:t>Belgique</w:t>
                          </w:r>
                        </w:p>
                        <w:p w:rsidR="00E6591C" w:rsidRPr="004C6F61" w:rsidRDefault="00E6591C" w:rsidP="009041F0">
                          <w:pPr>
                            <w:spacing w:after="0"/>
                            <w:rPr>
                              <w:sz w:val="16"/>
                              <w:lang w:val="fr-FR"/>
                            </w:rPr>
                          </w:pPr>
                        </w:p>
                        <w:p w:rsidR="00C0304A" w:rsidRPr="004C6F61" w:rsidRDefault="00326A2B">
                          <w:pPr>
                            <w:spacing w:after="0"/>
                            <w:rPr>
                              <w:rFonts w:ascii="Arial Narrow" w:hAnsi="Arial Narrow"/>
                              <w:sz w:val="16"/>
                              <w:lang w:val="fr-FR"/>
                            </w:rPr>
                          </w:pPr>
                          <w:r w:rsidRPr="004C6F61">
                            <w:rPr>
                              <w:rFonts w:ascii="Arial Narrow" w:hAnsi="Arial Narrow"/>
                              <w:sz w:val="16"/>
                              <w:lang w:val="fr-FR"/>
                            </w:rPr>
                            <w:t xml:space="preserve">Paul </w:t>
                          </w:r>
                          <w:proofErr w:type="spellStart"/>
                          <w:r w:rsidRPr="004C6F61">
                            <w:rPr>
                              <w:rFonts w:ascii="Arial Narrow" w:hAnsi="Arial Narrow"/>
                              <w:sz w:val="16"/>
                              <w:lang w:val="fr-FR"/>
                            </w:rPr>
                            <w:t>Adriaensen</w:t>
                          </w:r>
                          <w:proofErr w:type="spellEnd"/>
                        </w:p>
                        <w:p w:rsidR="00C0304A" w:rsidRPr="004C6F61" w:rsidRDefault="00326A2B">
                          <w:pPr>
                            <w:spacing w:after="0"/>
                            <w:rPr>
                              <w:rFonts w:ascii="Arial Narrow" w:hAnsi="Arial Narrow"/>
                              <w:sz w:val="16"/>
                              <w:lang w:val="fr-FR"/>
                            </w:rPr>
                          </w:pPr>
                          <w:r w:rsidRPr="004C6F61">
                            <w:rPr>
                              <w:rFonts w:ascii="Arial Narrow" w:hAnsi="Arial Narrow"/>
                              <w:i/>
                              <w:sz w:val="16"/>
                              <w:lang w:val="fr-FR"/>
                            </w:rPr>
                            <w:t>Responsable des relations presse</w:t>
                          </w:r>
                          <w:r w:rsidRPr="004C6F61">
                            <w:rPr>
                              <w:i/>
                              <w:sz w:val="16"/>
                              <w:lang w:val="fr-FR"/>
                            </w:rPr>
                            <w:br/>
                          </w:r>
                          <w:r w:rsidRPr="004C6F61">
                            <w:rPr>
                              <w:rFonts w:ascii="Arial Narrow" w:hAnsi="Arial Narrow"/>
                              <w:i/>
                              <w:sz w:val="16"/>
                              <w:lang w:val="fr-FR"/>
                            </w:rPr>
                            <w:t xml:space="preserve">Agfa Graphics </w:t>
                          </w:r>
                        </w:p>
                        <w:p w:rsidR="00E6591C" w:rsidRPr="004C6F61" w:rsidRDefault="00E6591C" w:rsidP="009041F0">
                          <w:pPr>
                            <w:spacing w:after="0"/>
                            <w:rPr>
                              <w:rFonts w:ascii="Arial Narrow" w:hAnsi="Arial Narrow"/>
                              <w:sz w:val="16"/>
                              <w:lang w:val="fr-FR"/>
                            </w:rPr>
                          </w:pPr>
                        </w:p>
                        <w:p w:rsidR="00C0304A" w:rsidRPr="00D33AB2" w:rsidRDefault="00326A2B">
                          <w:pPr>
                            <w:spacing w:after="0"/>
                            <w:rPr>
                              <w:rFonts w:ascii="Arial Narrow" w:hAnsi="Arial Narrow"/>
                              <w:sz w:val="16"/>
                              <w:lang w:val="fr-FR"/>
                            </w:rPr>
                          </w:pPr>
                          <w:r w:rsidRPr="00D33AB2">
                            <w:rPr>
                              <w:rFonts w:ascii="Arial Narrow" w:hAnsi="Arial Narrow"/>
                              <w:sz w:val="16"/>
                              <w:lang w:val="fr-FR"/>
                            </w:rPr>
                            <w:t>T : +32 3 444 3940</w:t>
                          </w:r>
                        </w:p>
                        <w:p w:rsidR="00C0304A" w:rsidRPr="00D33AB2" w:rsidRDefault="00326A2B">
                          <w:pPr>
                            <w:rPr>
                              <w:lang w:val="fr-FR"/>
                            </w:rPr>
                          </w:pPr>
                          <w:r w:rsidRPr="00D33AB2">
                            <w:rPr>
                              <w:rFonts w:ascii="Arial Narrow" w:hAnsi="Arial Narrow"/>
                              <w:sz w:val="16"/>
                              <w:lang w:val="fr-FR"/>
                            </w:rPr>
                            <w:t>E : press.graphics@agfa.com</w:t>
                          </w:r>
                        </w:p>
                        <w:p w:rsidR="00E6591C" w:rsidRPr="00D33AB2"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C0304A" w:rsidRPr="004C6F61" w:rsidRDefault="00326A2B">
                    <w:pPr>
                      <w:spacing w:after="0"/>
                      <w:rPr>
                        <w:b/>
                        <w:sz w:val="16"/>
                        <w:lang w:val="fr-FR"/>
                      </w:rPr>
                    </w:pPr>
                    <w:r w:rsidRPr="004C6F61">
                      <w:rPr>
                        <w:b/>
                        <w:sz w:val="16"/>
                        <w:lang w:val="fr-FR"/>
                      </w:rPr>
                      <w:t>Agfa Graphics</w:t>
                    </w:r>
                  </w:p>
                  <w:p w:rsidR="00C0304A" w:rsidRPr="004C6F61" w:rsidRDefault="00326A2B">
                    <w:pPr>
                      <w:spacing w:after="0"/>
                      <w:rPr>
                        <w:b/>
                        <w:sz w:val="16"/>
                        <w:lang w:val="fr-FR"/>
                      </w:rPr>
                    </w:pPr>
                    <w:proofErr w:type="spellStart"/>
                    <w:r w:rsidRPr="004C6F61">
                      <w:rPr>
                        <w:rFonts w:ascii="Arial Narrow" w:hAnsi="Arial Narrow"/>
                        <w:sz w:val="16"/>
                        <w:lang w:val="fr-FR"/>
                      </w:rPr>
                      <w:t>Septestraat</w:t>
                    </w:r>
                    <w:proofErr w:type="spellEnd"/>
                    <w:r w:rsidRPr="004C6F61">
                      <w:rPr>
                        <w:rFonts w:ascii="Arial Narrow" w:hAnsi="Arial Narrow"/>
                        <w:sz w:val="16"/>
                        <w:lang w:val="fr-FR"/>
                      </w:rPr>
                      <w:t xml:space="preserve"> 27</w:t>
                    </w:r>
                  </w:p>
                  <w:p w:rsidR="00C0304A" w:rsidRPr="004C6F61" w:rsidRDefault="00326A2B">
                    <w:pPr>
                      <w:spacing w:after="0"/>
                      <w:rPr>
                        <w:rFonts w:ascii="Arial Narrow" w:hAnsi="Arial Narrow"/>
                        <w:sz w:val="16"/>
                        <w:lang w:val="fr-FR"/>
                      </w:rPr>
                    </w:pPr>
                    <w:r w:rsidRPr="004C6F61">
                      <w:rPr>
                        <w:rFonts w:ascii="Arial Narrow" w:hAnsi="Arial Narrow"/>
                        <w:sz w:val="16"/>
                        <w:lang w:val="fr-FR"/>
                      </w:rPr>
                      <w:t xml:space="preserve">B - 2640 Mortsel </w:t>
                    </w:r>
                  </w:p>
                  <w:p w:rsidR="00C0304A" w:rsidRPr="004C6F61" w:rsidRDefault="00326A2B">
                    <w:pPr>
                      <w:spacing w:after="0"/>
                      <w:rPr>
                        <w:sz w:val="16"/>
                        <w:lang w:val="fr-FR"/>
                      </w:rPr>
                    </w:pPr>
                    <w:r w:rsidRPr="004C6F61">
                      <w:rPr>
                        <w:rFonts w:ascii="Arial Narrow" w:hAnsi="Arial Narrow"/>
                        <w:sz w:val="16"/>
                        <w:lang w:val="fr-FR"/>
                      </w:rPr>
                      <w:t>Belgique</w:t>
                    </w:r>
                  </w:p>
                  <w:p w:rsidR="00E6591C" w:rsidRPr="004C6F61" w:rsidRDefault="00E6591C" w:rsidP="009041F0">
                    <w:pPr>
                      <w:spacing w:after="0"/>
                      <w:rPr>
                        <w:sz w:val="16"/>
                        <w:lang w:val="fr-FR"/>
                      </w:rPr>
                    </w:pPr>
                  </w:p>
                  <w:p w:rsidR="00C0304A" w:rsidRPr="004C6F61" w:rsidRDefault="00326A2B">
                    <w:pPr>
                      <w:spacing w:after="0"/>
                      <w:rPr>
                        <w:rFonts w:ascii="Arial Narrow" w:hAnsi="Arial Narrow"/>
                        <w:sz w:val="16"/>
                        <w:lang w:val="fr-FR"/>
                      </w:rPr>
                    </w:pPr>
                    <w:r w:rsidRPr="004C6F61">
                      <w:rPr>
                        <w:rFonts w:ascii="Arial Narrow" w:hAnsi="Arial Narrow"/>
                        <w:sz w:val="16"/>
                        <w:lang w:val="fr-FR"/>
                      </w:rPr>
                      <w:t xml:space="preserve">Paul </w:t>
                    </w:r>
                    <w:proofErr w:type="spellStart"/>
                    <w:r w:rsidRPr="004C6F61">
                      <w:rPr>
                        <w:rFonts w:ascii="Arial Narrow" w:hAnsi="Arial Narrow"/>
                        <w:sz w:val="16"/>
                        <w:lang w:val="fr-FR"/>
                      </w:rPr>
                      <w:t>Adriaensen</w:t>
                    </w:r>
                    <w:proofErr w:type="spellEnd"/>
                  </w:p>
                  <w:p w:rsidR="00C0304A" w:rsidRPr="004C6F61" w:rsidRDefault="00326A2B">
                    <w:pPr>
                      <w:spacing w:after="0"/>
                      <w:rPr>
                        <w:rFonts w:ascii="Arial Narrow" w:hAnsi="Arial Narrow"/>
                        <w:sz w:val="16"/>
                        <w:lang w:val="fr-FR"/>
                      </w:rPr>
                    </w:pPr>
                    <w:r w:rsidRPr="004C6F61">
                      <w:rPr>
                        <w:rFonts w:ascii="Arial Narrow" w:hAnsi="Arial Narrow"/>
                        <w:i/>
                        <w:sz w:val="16"/>
                        <w:lang w:val="fr-FR"/>
                      </w:rPr>
                      <w:t>Responsable des relations presse</w:t>
                    </w:r>
                    <w:r w:rsidRPr="004C6F61">
                      <w:rPr>
                        <w:i/>
                        <w:sz w:val="16"/>
                        <w:lang w:val="fr-FR"/>
                      </w:rPr>
                      <w:br/>
                    </w:r>
                    <w:r w:rsidRPr="004C6F61">
                      <w:rPr>
                        <w:rFonts w:ascii="Arial Narrow" w:hAnsi="Arial Narrow"/>
                        <w:i/>
                        <w:sz w:val="16"/>
                        <w:lang w:val="fr-FR"/>
                      </w:rPr>
                      <w:t xml:space="preserve">Agfa Graphics </w:t>
                    </w:r>
                  </w:p>
                  <w:p w:rsidR="00E6591C" w:rsidRPr="004C6F61" w:rsidRDefault="00E6591C" w:rsidP="009041F0">
                    <w:pPr>
                      <w:spacing w:after="0"/>
                      <w:rPr>
                        <w:rFonts w:ascii="Arial Narrow" w:hAnsi="Arial Narrow"/>
                        <w:sz w:val="16"/>
                        <w:lang w:val="fr-FR"/>
                      </w:rPr>
                    </w:pPr>
                  </w:p>
                  <w:p w:rsidR="00C0304A" w:rsidRPr="00D33AB2" w:rsidRDefault="00326A2B">
                    <w:pPr>
                      <w:spacing w:after="0"/>
                      <w:rPr>
                        <w:rFonts w:ascii="Arial Narrow" w:hAnsi="Arial Narrow"/>
                        <w:sz w:val="16"/>
                        <w:lang w:val="fr-FR"/>
                      </w:rPr>
                    </w:pPr>
                    <w:r w:rsidRPr="00D33AB2">
                      <w:rPr>
                        <w:rFonts w:ascii="Arial Narrow" w:hAnsi="Arial Narrow"/>
                        <w:sz w:val="16"/>
                        <w:lang w:val="fr-FR"/>
                      </w:rPr>
                      <w:t>T : +32 3 444 3940</w:t>
                    </w:r>
                  </w:p>
                  <w:p w:rsidR="00C0304A" w:rsidRPr="00D33AB2" w:rsidRDefault="00326A2B">
                    <w:pPr>
                      <w:rPr>
                        <w:lang w:val="fr-FR"/>
                      </w:rPr>
                    </w:pPr>
                    <w:r w:rsidRPr="00D33AB2">
                      <w:rPr>
                        <w:rFonts w:ascii="Arial Narrow" w:hAnsi="Arial Narrow"/>
                        <w:sz w:val="16"/>
                        <w:lang w:val="fr-FR"/>
                      </w:rPr>
                      <w:t>E : press.graphics@agfa.com</w:t>
                    </w:r>
                  </w:p>
                  <w:p w:rsidR="00E6591C" w:rsidRPr="00D33AB2" w:rsidRDefault="00E6591C" w:rsidP="009041F0">
                    <w:pPr>
                      <w:rPr>
                        <w:lang w:val="fr-FR"/>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4FAOcV54w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7D3"/>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75E6F"/>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3F39"/>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5E18"/>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6ECA"/>
    <w:rsid w:val="00127946"/>
    <w:rsid w:val="001303FE"/>
    <w:rsid w:val="001304F1"/>
    <w:rsid w:val="001313CE"/>
    <w:rsid w:val="00131A93"/>
    <w:rsid w:val="001324D5"/>
    <w:rsid w:val="00132F3A"/>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6FA"/>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3E5"/>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5A2"/>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0080"/>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6A2B"/>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41B"/>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04E8"/>
    <w:rsid w:val="004B0768"/>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884"/>
    <w:rsid w:val="004C5B7F"/>
    <w:rsid w:val="004C5C57"/>
    <w:rsid w:val="004C6544"/>
    <w:rsid w:val="004C6F61"/>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900"/>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4580"/>
    <w:rsid w:val="005559ED"/>
    <w:rsid w:val="00555F3D"/>
    <w:rsid w:val="00556FF2"/>
    <w:rsid w:val="00557171"/>
    <w:rsid w:val="00557913"/>
    <w:rsid w:val="00557D0F"/>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4E3F"/>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3E12"/>
    <w:rsid w:val="005E465E"/>
    <w:rsid w:val="005E5AF0"/>
    <w:rsid w:val="005E62AA"/>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205"/>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6E1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36C8"/>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7F7B2C"/>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0ACA"/>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B70D0"/>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2425"/>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57EE"/>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23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36B"/>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B84"/>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2B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04A"/>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C7F74"/>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17A"/>
    <w:rsid w:val="00CF02E5"/>
    <w:rsid w:val="00CF0B11"/>
    <w:rsid w:val="00CF0DD4"/>
    <w:rsid w:val="00CF0F8E"/>
    <w:rsid w:val="00CF1A9C"/>
    <w:rsid w:val="00CF2951"/>
    <w:rsid w:val="00CF32F3"/>
    <w:rsid w:val="00CF3995"/>
    <w:rsid w:val="00CF3EE9"/>
    <w:rsid w:val="00CF5C20"/>
    <w:rsid w:val="00D03053"/>
    <w:rsid w:val="00D03499"/>
    <w:rsid w:val="00D0528D"/>
    <w:rsid w:val="00D0605B"/>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AB2"/>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01C"/>
    <w:rsid w:val="00DA52FE"/>
    <w:rsid w:val="00DA5E03"/>
    <w:rsid w:val="00DA635C"/>
    <w:rsid w:val="00DA7BC0"/>
    <w:rsid w:val="00DA7F23"/>
    <w:rsid w:val="00DB0376"/>
    <w:rsid w:val="00DB0A44"/>
    <w:rsid w:val="00DB2AD0"/>
    <w:rsid w:val="00DB2B44"/>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751"/>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1807"/>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8E6"/>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3733"/>
    <w:rsid w:val="00EA5C7A"/>
    <w:rsid w:val="00EA7C12"/>
    <w:rsid w:val="00EB058F"/>
    <w:rsid w:val="00EB0A67"/>
    <w:rsid w:val="00EB0F03"/>
    <w:rsid w:val="00EB155B"/>
    <w:rsid w:val="00EB48FC"/>
    <w:rsid w:val="00EB4ADE"/>
    <w:rsid w:val="00EB67D6"/>
    <w:rsid w:val="00EC1FDE"/>
    <w:rsid w:val="00EC4CF2"/>
    <w:rsid w:val="00EC4F5E"/>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57324B3"/>
  <w15:docId w15:val="{AEB38716-06DB-4E35-A0B8-EB8C4304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4B0768"/>
    <w:pPr>
      <w:numPr>
        <w:numId w:val="0"/>
      </w:numPr>
      <w:spacing w:after="120"/>
      <w:ind w:left="2410"/>
      <w:outlineLvl w:val="1"/>
    </w:pPr>
    <w:rPr>
      <w:b w:val="0"/>
      <w:bCs/>
      <w:color w:val="4472C4"/>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4B0768"/>
    <w:rPr>
      <w:bCs/>
      <w:color w:val="4472C4"/>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agf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4</Pages>
  <Words>1103</Words>
  <Characters>6070</Characters>
  <Application>Microsoft Office Word</Application>
  <DocSecurity>0</DocSecurity>
  <Lines>50</Lines>
  <Paragraphs>14</Paragraphs>
  <ScaleCrop>false</ScaleCrop>
  <Company>Agfa Graphics</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3</cp:revision>
  <cp:lastPrinted>2018-06-04T06:19:00Z</cp:lastPrinted>
  <dcterms:created xsi:type="dcterms:W3CDTF">2021-09-16T09:03:00Z</dcterms:created>
  <dcterms:modified xsi:type="dcterms:W3CDTF">2021-09-16T09:04:00Z</dcterms:modified>
</cp:coreProperties>
</file>