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7" w:rsidRPr="00C83967" w:rsidRDefault="0049796A">
      <w:pPr>
        <w:ind w:left="2410"/>
        <w:rPr>
          <w:b/>
          <w:snapToGrid w:val="0"/>
          <w:sz w:val="36"/>
          <w:lang w:val="pt-BR"/>
        </w:rPr>
      </w:pPr>
      <w:proofErr w:type="spellStart"/>
      <w:r w:rsidRPr="00C83967">
        <w:rPr>
          <w:b/>
          <w:snapToGrid w:val="0"/>
          <w:sz w:val="40"/>
          <w:lang w:val="pt-BR"/>
        </w:rPr>
        <w:t>Chiyoda</w:t>
      </w:r>
      <w:proofErr w:type="spellEnd"/>
      <w:r w:rsidRPr="00C83967">
        <w:rPr>
          <w:b/>
          <w:snapToGrid w:val="0"/>
          <w:sz w:val="40"/>
          <w:lang w:val="pt-BR"/>
        </w:rPr>
        <w:t xml:space="preserve"> aumenta a versatilidade e a produtividade com a solução de impressão em papel decorativo </w:t>
      </w:r>
      <w:proofErr w:type="spellStart"/>
      <w:r w:rsidRPr="00C83967">
        <w:rPr>
          <w:b/>
          <w:snapToGrid w:val="0"/>
          <w:sz w:val="40"/>
          <w:lang w:val="pt-BR"/>
        </w:rPr>
        <w:t>InterioJet</w:t>
      </w:r>
      <w:proofErr w:type="spellEnd"/>
      <w:r w:rsidRPr="00C83967">
        <w:rPr>
          <w:b/>
          <w:snapToGrid w:val="0"/>
          <w:sz w:val="40"/>
          <w:lang w:val="pt-BR"/>
        </w:rPr>
        <w:t xml:space="preserve"> da </w:t>
      </w:r>
      <w:proofErr w:type="spellStart"/>
      <w:r w:rsidRPr="00C83967">
        <w:rPr>
          <w:b/>
          <w:snapToGrid w:val="0"/>
          <w:sz w:val="40"/>
          <w:lang w:val="pt-BR"/>
        </w:rPr>
        <w:t>Agfa</w:t>
      </w:r>
      <w:proofErr w:type="spellEnd"/>
    </w:p>
    <w:p w:rsidR="00426E47" w:rsidRPr="00C83967" w:rsidRDefault="0049796A">
      <w:pPr>
        <w:ind w:left="2410"/>
        <w:jc w:val="both"/>
        <w:rPr>
          <w:i/>
          <w:lang w:val="pt-BR"/>
        </w:rPr>
      </w:pPr>
      <w:r w:rsidRPr="00C83967">
        <w:rPr>
          <w:b/>
          <w:lang w:val="pt-BR"/>
        </w:rPr>
        <w:t xml:space="preserve">A gráfica de papel decorativo, </w:t>
      </w:r>
      <w:proofErr w:type="spellStart"/>
      <w:r w:rsidRPr="00C83967">
        <w:rPr>
          <w:b/>
          <w:lang w:val="pt-BR"/>
        </w:rPr>
        <w:t>Chiyoda</w:t>
      </w:r>
      <w:proofErr w:type="spellEnd"/>
      <w:r w:rsidRPr="00C83967">
        <w:rPr>
          <w:b/>
          <w:lang w:val="pt-BR"/>
        </w:rPr>
        <w:t xml:space="preserve">, instalou recentemente uma impressora à base de água </w:t>
      </w:r>
      <w:proofErr w:type="spellStart"/>
      <w:r w:rsidRPr="00C83967">
        <w:rPr>
          <w:b/>
          <w:lang w:val="pt-BR"/>
        </w:rPr>
        <w:t>InterioJet</w:t>
      </w:r>
      <w:proofErr w:type="spellEnd"/>
      <w:r w:rsidRPr="00C83967">
        <w:rPr>
          <w:b/>
          <w:lang w:val="pt-BR"/>
        </w:rPr>
        <w:t xml:space="preserve"> 3300 da </w:t>
      </w:r>
      <w:proofErr w:type="spellStart"/>
      <w:r w:rsidRPr="00C83967">
        <w:rPr>
          <w:b/>
          <w:lang w:val="pt-BR"/>
        </w:rPr>
        <w:t>Agfa</w:t>
      </w:r>
      <w:proofErr w:type="spellEnd"/>
      <w:r w:rsidRPr="00C83967">
        <w:rPr>
          <w:b/>
          <w:lang w:val="pt-BR"/>
        </w:rPr>
        <w:t xml:space="preserve"> em sua sede europeia em </w:t>
      </w:r>
      <w:proofErr w:type="spellStart"/>
      <w:r w:rsidRPr="00C83967">
        <w:rPr>
          <w:b/>
          <w:lang w:val="pt-BR"/>
        </w:rPr>
        <w:t>Genk</w:t>
      </w:r>
      <w:proofErr w:type="spellEnd"/>
      <w:r w:rsidRPr="00C83967">
        <w:rPr>
          <w:b/>
          <w:lang w:val="pt-BR"/>
        </w:rPr>
        <w:t xml:space="preserve">, Bélgica. Sua nova impressora permitirá que a </w:t>
      </w:r>
      <w:proofErr w:type="spellStart"/>
      <w:r w:rsidRPr="00C83967">
        <w:rPr>
          <w:b/>
          <w:lang w:val="pt-BR"/>
        </w:rPr>
        <w:t>Chiyoda</w:t>
      </w:r>
      <w:proofErr w:type="spellEnd"/>
      <w:r w:rsidRPr="00C83967">
        <w:rPr>
          <w:b/>
          <w:lang w:val="pt-BR"/>
        </w:rPr>
        <w:t xml:space="preserve"> forneça papéis decorativos impressos com designs exclusivos para fabricantes de pisos, móveis e painéis laminados de automóveis.</w:t>
      </w:r>
    </w:p>
    <w:p w:rsidR="00426E47" w:rsidRPr="00C83967" w:rsidRDefault="0049796A">
      <w:pPr>
        <w:ind w:left="2410"/>
        <w:rPr>
          <w:b/>
          <w:szCs w:val="22"/>
          <w:lang w:val="pt-BR"/>
        </w:rPr>
      </w:pPr>
      <w:proofErr w:type="spellStart"/>
      <w:r w:rsidRPr="00C83967">
        <w:rPr>
          <w:b/>
          <w:szCs w:val="22"/>
          <w:lang w:val="pt-BR"/>
        </w:rPr>
        <w:t>Mortsel</w:t>
      </w:r>
      <w:proofErr w:type="spellEnd"/>
      <w:r w:rsidRPr="00C83967">
        <w:rPr>
          <w:b/>
          <w:szCs w:val="22"/>
          <w:lang w:val="pt-BR"/>
        </w:rPr>
        <w:t xml:space="preserve">, Bélgica – </w:t>
      </w:r>
      <w:r w:rsidR="00522E74" w:rsidRPr="00C83967">
        <w:rPr>
          <w:b/>
          <w:szCs w:val="22"/>
          <w:lang w:val="pt-BR"/>
        </w:rPr>
        <w:t>7</w:t>
      </w:r>
      <w:r w:rsidRPr="00C83967">
        <w:rPr>
          <w:b/>
          <w:szCs w:val="22"/>
          <w:lang w:val="pt-BR"/>
        </w:rPr>
        <w:t xml:space="preserve"> </w:t>
      </w:r>
      <w:r w:rsidR="00EB19C2">
        <w:rPr>
          <w:b/>
          <w:szCs w:val="22"/>
          <w:lang w:val="pt-BR"/>
        </w:rPr>
        <w:t>o</w:t>
      </w:r>
      <w:r w:rsidRPr="00C83967">
        <w:rPr>
          <w:b/>
          <w:szCs w:val="22"/>
          <w:lang w:val="pt-BR"/>
        </w:rPr>
        <w:t>utubro</w:t>
      </w:r>
      <w:r w:rsidRPr="00C83967">
        <w:rPr>
          <w:b/>
          <w:color w:val="auto"/>
          <w:szCs w:val="22"/>
          <w:lang w:val="pt-BR"/>
        </w:rPr>
        <w:t xml:space="preserve"> 2021</w:t>
      </w:r>
    </w:p>
    <w:p w:rsidR="00426E47" w:rsidRPr="00C83967" w:rsidRDefault="0049796A">
      <w:pPr>
        <w:spacing w:line="340" w:lineRule="exact"/>
        <w:ind w:left="2410"/>
        <w:jc w:val="both"/>
        <w:rPr>
          <w:lang w:val="pt-BR"/>
        </w:rPr>
      </w:pPr>
      <w:r w:rsidRPr="00C83967">
        <w:rPr>
          <w:lang w:val="pt-BR"/>
        </w:rPr>
        <w:t xml:space="preserve">A instalação da nova impressora foi concluída em junho. Complementando as impressoras de </w:t>
      </w:r>
      <w:proofErr w:type="spellStart"/>
      <w:r w:rsidRPr="00C83967">
        <w:rPr>
          <w:lang w:val="pt-BR"/>
        </w:rPr>
        <w:t>rotogravura</w:t>
      </w:r>
      <w:proofErr w:type="spellEnd"/>
      <w:r w:rsidRPr="00C83967">
        <w:rPr>
          <w:lang w:val="pt-BR"/>
        </w:rPr>
        <w:t xml:space="preserve"> da </w:t>
      </w:r>
      <w:proofErr w:type="spellStart"/>
      <w:r w:rsidRPr="00C83967">
        <w:rPr>
          <w:lang w:val="pt-BR"/>
        </w:rPr>
        <w:t>Chiyoda</w:t>
      </w:r>
      <w:proofErr w:type="spellEnd"/>
      <w:r w:rsidRPr="00C83967">
        <w:rPr>
          <w:lang w:val="pt-BR"/>
        </w:rPr>
        <w:t xml:space="preserve">, a </w:t>
      </w:r>
      <w:proofErr w:type="spellStart"/>
      <w:r w:rsidRPr="00C83967">
        <w:rPr>
          <w:lang w:val="pt-BR"/>
        </w:rPr>
        <w:t>InterioJet</w:t>
      </w:r>
      <w:proofErr w:type="spellEnd"/>
      <w:r w:rsidRPr="00C83967">
        <w:rPr>
          <w:lang w:val="pt-BR"/>
        </w:rPr>
        <w:t xml:space="preserve"> permite uma produção de impressão digital confiável 24 horas por dia, 7 dias por semana, com qualidade de cor consistente. A </w:t>
      </w:r>
      <w:proofErr w:type="spellStart"/>
      <w:r w:rsidRPr="00C83967">
        <w:rPr>
          <w:lang w:val="pt-BR"/>
        </w:rPr>
        <w:t>InterioJet</w:t>
      </w:r>
      <w:proofErr w:type="spellEnd"/>
      <w:r w:rsidRPr="00C83967">
        <w:rPr>
          <w:lang w:val="pt-BR"/>
        </w:rPr>
        <w:t xml:space="preserve"> supera as limitações da </w:t>
      </w:r>
      <w:proofErr w:type="spellStart"/>
      <w:r w:rsidRPr="00C83967">
        <w:rPr>
          <w:lang w:val="pt-BR"/>
        </w:rPr>
        <w:t>rotogravura</w:t>
      </w:r>
      <w:proofErr w:type="spellEnd"/>
      <w:r w:rsidRPr="00C83967">
        <w:rPr>
          <w:lang w:val="pt-BR"/>
        </w:rPr>
        <w:t xml:space="preserve"> quando se trata de imprimir aplicações de decoração de interiores, pois não é limitada pelo comprimento do cilindro - possibilitando a impressão de desenhos mais complexos e padrões não repetitivos. A </w:t>
      </w:r>
      <w:proofErr w:type="spellStart"/>
      <w:r w:rsidRPr="00C83967">
        <w:rPr>
          <w:lang w:val="pt-BR"/>
        </w:rPr>
        <w:t>Chiyoda</w:t>
      </w:r>
      <w:proofErr w:type="spellEnd"/>
      <w:r w:rsidRPr="00C83967">
        <w:rPr>
          <w:lang w:val="pt-BR"/>
        </w:rPr>
        <w:t xml:space="preserve"> implantará a impressora digital para tiragens mais curtas de até duas toneladas de papel decorativo, principalmente para impressões sob demanda e entregas </w:t>
      </w:r>
      <w:proofErr w:type="spellStart"/>
      <w:r w:rsidRPr="00C83967">
        <w:rPr>
          <w:lang w:val="pt-BR"/>
        </w:rPr>
        <w:t>just</w:t>
      </w:r>
      <w:proofErr w:type="spellEnd"/>
      <w:r w:rsidRPr="00C83967">
        <w:rPr>
          <w:lang w:val="pt-BR"/>
        </w:rPr>
        <w:t>-</w:t>
      </w:r>
      <w:proofErr w:type="spellStart"/>
      <w:r w:rsidRPr="00C83967">
        <w:rPr>
          <w:lang w:val="pt-BR"/>
        </w:rPr>
        <w:t>in-time</w:t>
      </w:r>
      <w:proofErr w:type="spellEnd"/>
      <w:r w:rsidRPr="00C83967">
        <w:rPr>
          <w:lang w:val="pt-BR"/>
        </w:rPr>
        <w:t xml:space="preserve">. A </w:t>
      </w:r>
      <w:proofErr w:type="spellStart"/>
      <w:r w:rsidRPr="00C83967">
        <w:rPr>
          <w:lang w:val="pt-BR"/>
        </w:rPr>
        <w:t>InterioJet</w:t>
      </w:r>
      <w:proofErr w:type="spellEnd"/>
      <w:r w:rsidRPr="00C83967">
        <w:rPr>
          <w:lang w:val="pt-BR"/>
        </w:rPr>
        <w:t xml:space="preserve"> utiliza tintas e primer à base de água da </w:t>
      </w:r>
      <w:proofErr w:type="spellStart"/>
      <w:r w:rsidRPr="00C83967">
        <w:rPr>
          <w:lang w:val="pt-BR"/>
        </w:rPr>
        <w:t>Agfa</w:t>
      </w:r>
      <w:proofErr w:type="spellEnd"/>
      <w:r w:rsidRPr="00C83967">
        <w:rPr>
          <w:lang w:val="pt-BR"/>
        </w:rPr>
        <w:t xml:space="preserve">, que se adaptam perfeitamente aos tradicionais pós-processos de impregnação e laminação de </w:t>
      </w:r>
      <w:proofErr w:type="spellStart"/>
      <w:r w:rsidRPr="00C83967">
        <w:rPr>
          <w:lang w:val="pt-BR"/>
        </w:rPr>
        <w:t>melamina</w:t>
      </w:r>
      <w:proofErr w:type="spellEnd"/>
      <w:r w:rsidRPr="00C83967">
        <w:rPr>
          <w:lang w:val="pt-BR"/>
        </w:rPr>
        <w:t xml:space="preserve"> da indústria de fabricação de painéis.</w:t>
      </w:r>
    </w:p>
    <w:p w:rsidR="00426E47" w:rsidRPr="00C83967" w:rsidRDefault="0049796A">
      <w:pPr>
        <w:spacing w:line="340" w:lineRule="exact"/>
        <w:ind w:left="2410"/>
        <w:jc w:val="both"/>
        <w:rPr>
          <w:lang w:val="pt-BR"/>
        </w:rPr>
      </w:pPr>
      <w:r w:rsidRPr="00C83967">
        <w:rPr>
          <w:lang w:val="pt-BR"/>
        </w:rPr>
        <w:t xml:space="preserve">"O conhecimento único da </w:t>
      </w:r>
      <w:proofErr w:type="spellStart"/>
      <w:r w:rsidRPr="00C83967">
        <w:rPr>
          <w:lang w:val="pt-BR"/>
        </w:rPr>
        <w:t>Agfa</w:t>
      </w:r>
      <w:proofErr w:type="spellEnd"/>
      <w:r w:rsidRPr="00C83967">
        <w:rPr>
          <w:lang w:val="pt-BR"/>
        </w:rPr>
        <w:t xml:space="preserve"> em química, tintas e software garante a mais alta qualidade de impressão e consistência de cores, garantindo que nossos clientes possam usar as impressões da </w:t>
      </w:r>
      <w:proofErr w:type="spellStart"/>
      <w:r w:rsidRPr="00C83967">
        <w:rPr>
          <w:lang w:val="pt-BR"/>
        </w:rPr>
        <w:t>InterioJet</w:t>
      </w:r>
      <w:proofErr w:type="spellEnd"/>
      <w:r w:rsidRPr="00C83967">
        <w:rPr>
          <w:lang w:val="pt-BR"/>
        </w:rPr>
        <w:t xml:space="preserve"> exatamente da mesma maneira que as impressões de </w:t>
      </w:r>
      <w:proofErr w:type="spellStart"/>
      <w:r w:rsidRPr="00C83967">
        <w:rPr>
          <w:lang w:val="pt-BR"/>
        </w:rPr>
        <w:t>rotogravura</w:t>
      </w:r>
      <w:proofErr w:type="spellEnd"/>
      <w:r w:rsidRPr="00C83967">
        <w:rPr>
          <w:lang w:val="pt-BR"/>
        </w:rPr>
        <w:t xml:space="preserve">, sem qualquer modificação em seu processo de produção de laminado", afirma Peter </w:t>
      </w:r>
      <w:proofErr w:type="spellStart"/>
      <w:r w:rsidRPr="00C83967">
        <w:rPr>
          <w:lang w:val="pt-BR"/>
        </w:rPr>
        <w:t>Coenegrachts</w:t>
      </w:r>
      <w:proofErr w:type="spellEnd"/>
      <w:r w:rsidRPr="00C83967">
        <w:rPr>
          <w:lang w:val="pt-BR"/>
        </w:rPr>
        <w:t xml:space="preserve">, Diretor de </w:t>
      </w:r>
      <w:r w:rsidRPr="00C83967">
        <w:rPr>
          <w:lang w:val="pt-BR"/>
        </w:rPr>
        <w:lastRenderedPageBreak/>
        <w:t xml:space="preserve">Operações da </w:t>
      </w:r>
      <w:proofErr w:type="spellStart"/>
      <w:r w:rsidRPr="00C83967">
        <w:rPr>
          <w:lang w:val="pt-BR"/>
        </w:rPr>
        <w:t>Chiyoda</w:t>
      </w:r>
      <w:proofErr w:type="spellEnd"/>
      <w:r w:rsidRPr="00C83967">
        <w:rPr>
          <w:lang w:val="pt-BR"/>
        </w:rPr>
        <w:t>. "Além disso, eles se beneficiarão de nossa capacidade de produzir tiragens mais curtas de maneira econômica, pois agora precisarão manter menos estoque e, portanto, menos capital de giro."</w:t>
      </w:r>
    </w:p>
    <w:p w:rsidR="00426E47" w:rsidRPr="00C83967" w:rsidRDefault="0049796A">
      <w:pPr>
        <w:spacing w:line="340" w:lineRule="exact"/>
        <w:ind w:left="2410"/>
        <w:jc w:val="both"/>
        <w:rPr>
          <w:lang w:val="pt-BR"/>
        </w:rPr>
      </w:pPr>
      <w:r w:rsidRPr="00C83967">
        <w:rPr>
          <w:lang w:val="pt-BR"/>
        </w:rPr>
        <w:t xml:space="preserve">"Tenho o prazer de contar com esta empresa criadora de tendências como um de nossos clientes", disse Tom </w:t>
      </w:r>
      <w:proofErr w:type="spellStart"/>
      <w:r w:rsidRPr="00C83967">
        <w:rPr>
          <w:lang w:val="pt-BR"/>
        </w:rPr>
        <w:t>Cloots</w:t>
      </w:r>
      <w:proofErr w:type="spellEnd"/>
      <w:r w:rsidRPr="00C83967">
        <w:rPr>
          <w:lang w:val="pt-BR"/>
        </w:rPr>
        <w:t xml:space="preserve">, Diretor Industrial </w:t>
      </w:r>
      <w:proofErr w:type="spellStart"/>
      <w:r w:rsidRPr="00C83967">
        <w:rPr>
          <w:lang w:val="pt-BR"/>
        </w:rPr>
        <w:t>Inkjet</w:t>
      </w:r>
      <w:proofErr w:type="spellEnd"/>
      <w:r w:rsidRPr="00C83967">
        <w:rPr>
          <w:lang w:val="pt-BR"/>
        </w:rPr>
        <w:t xml:space="preserve"> da </w:t>
      </w:r>
      <w:proofErr w:type="spellStart"/>
      <w:r w:rsidRPr="00C83967">
        <w:rPr>
          <w:lang w:val="pt-BR"/>
        </w:rPr>
        <w:t>Agfa</w:t>
      </w:r>
      <w:proofErr w:type="spellEnd"/>
      <w:r w:rsidRPr="00C83967">
        <w:rPr>
          <w:lang w:val="pt-BR"/>
        </w:rPr>
        <w:t xml:space="preserve">. "Conhecemos a </w:t>
      </w:r>
      <w:proofErr w:type="spellStart"/>
      <w:r w:rsidRPr="00C83967">
        <w:rPr>
          <w:lang w:val="pt-BR"/>
        </w:rPr>
        <w:t>Chiyoda</w:t>
      </w:r>
      <w:proofErr w:type="spellEnd"/>
      <w:r w:rsidRPr="00C83967">
        <w:rPr>
          <w:lang w:val="pt-BR"/>
        </w:rPr>
        <w:t xml:space="preserve"> há muito tempo. Estávamos confiantes de que a </w:t>
      </w:r>
      <w:proofErr w:type="spellStart"/>
      <w:r w:rsidRPr="00C83967">
        <w:rPr>
          <w:lang w:val="pt-BR"/>
        </w:rPr>
        <w:t>InterioJet</w:t>
      </w:r>
      <w:proofErr w:type="spellEnd"/>
      <w:r w:rsidRPr="00C83967">
        <w:rPr>
          <w:lang w:val="pt-BR"/>
        </w:rPr>
        <w:t xml:space="preserve"> 3300 provaria ser a impressora ideal para suas necessidades e temos o prazer de ver como ela está impulsionando seus negócios".</w:t>
      </w:r>
    </w:p>
    <w:p w:rsidR="00426E47" w:rsidRPr="00C83967" w:rsidRDefault="0049796A">
      <w:pPr>
        <w:spacing w:line="340" w:lineRule="exact"/>
        <w:ind w:left="2410"/>
        <w:jc w:val="both"/>
        <w:rPr>
          <w:lang w:val="pt-BR"/>
        </w:rPr>
      </w:pPr>
      <w:r w:rsidRPr="00C83967">
        <w:rPr>
          <w:lang w:val="pt-BR"/>
        </w:rPr>
        <w:t xml:space="preserve">A </w:t>
      </w:r>
      <w:proofErr w:type="spellStart"/>
      <w:r w:rsidRPr="00C83967">
        <w:rPr>
          <w:lang w:val="pt-BR"/>
        </w:rPr>
        <w:t>InterioJet</w:t>
      </w:r>
      <w:proofErr w:type="spellEnd"/>
      <w:r w:rsidRPr="00C83967">
        <w:rPr>
          <w:lang w:val="pt-BR"/>
        </w:rPr>
        <w:t xml:space="preserve"> utiliza o software de fluxo de trabalho </w:t>
      </w:r>
      <w:proofErr w:type="spellStart"/>
      <w:r w:rsidRPr="00C83967">
        <w:rPr>
          <w:lang w:val="pt-BR"/>
        </w:rPr>
        <w:t>Asanti</w:t>
      </w:r>
      <w:proofErr w:type="spellEnd"/>
      <w:r w:rsidRPr="00C83967">
        <w:rPr>
          <w:lang w:val="pt-BR"/>
        </w:rPr>
        <w:t xml:space="preserve"> da </w:t>
      </w:r>
      <w:proofErr w:type="spellStart"/>
      <w:r w:rsidRPr="00C83967">
        <w:rPr>
          <w:lang w:val="pt-BR"/>
        </w:rPr>
        <w:t>Agfa</w:t>
      </w:r>
      <w:proofErr w:type="spellEnd"/>
      <w:r w:rsidRPr="00C83967">
        <w:rPr>
          <w:lang w:val="pt-BR"/>
        </w:rPr>
        <w:t xml:space="preserve"> completo com um complemento de impressão decorativa para otimização de imagem decorativa. </w:t>
      </w:r>
      <w:r w:rsidR="00C83967">
        <w:rPr>
          <w:lang w:val="pt-BR"/>
        </w:rPr>
        <w:t>O</w:t>
      </w:r>
      <w:r w:rsidRPr="00C83967">
        <w:rPr>
          <w:lang w:val="pt-BR"/>
        </w:rPr>
        <w:t xml:space="preserve"> </w:t>
      </w:r>
      <w:proofErr w:type="spellStart"/>
      <w:r w:rsidRPr="00C83967">
        <w:rPr>
          <w:lang w:val="pt-BR"/>
        </w:rPr>
        <w:t>Asanti</w:t>
      </w:r>
      <w:proofErr w:type="spellEnd"/>
      <w:r w:rsidRPr="00C83967">
        <w:rPr>
          <w:lang w:val="pt-BR"/>
        </w:rPr>
        <w:t xml:space="preserve"> trabalha em conjunto com o software AVA CAD CAM padrão da indústria para corresponder às impressões da </w:t>
      </w:r>
      <w:proofErr w:type="spellStart"/>
      <w:r w:rsidRPr="00C83967">
        <w:rPr>
          <w:lang w:val="pt-BR"/>
        </w:rPr>
        <w:t>rotogravura</w:t>
      </w:r>
      <w:proofErr w:type="spellEnd"/>
      <w:r w:rsidRPr="00C83967">
        <w:rPr>
          <w:lang w:val="pt-BR"/>
        </w:rPr>
        <w:t xml:space="preserve"> o mais próximo possível.</w:t>
      </w:r>
    </w:p>
    <w:p w:rsidR="00426E47" w:rsidRPr="00C83967" w:rsidRDefault="0049796A">
      <w:pPr>
        <w:spacing w:line="340" w:lineRule="exact"/>
        <w:ind w:left="2410"/>
        <w:jc w:val="both"/>
        <w:rPr>
          <w:b/>
          <w:bCs/>
          <w:sz w:val="21"/>
          <w:szCs w:val="21"/>
          <w:lang w:val="pt-BR"/>
        </w:rPr>
      </w:pPr>
      <w:r w:rsidRPr="00C83967">
        <w:rPr>
          <w:b/>
          <w:bCs/>
          <w:sz w:val="21"/>
          <w:szCs w:val="21"/>
          <w:lang w:val="pt-BR"/>
        </w:rPr>
        <w:t xml:space="preserve">Mais sobre a </w:t>
      </w:r>
      <w:proofErr w:type="spellStart"/>
      <w:r w:rsidRPr="00C83967">
        <w:rPr>
          <w:b/>
          <w:bCs/>
          <w:sz w:val="21"/>
          <w:szCs w:val="21"/>
          <w:lang w:val="pt-BR"/>
        </w:rPr>
        <w:t>InterioJet</w:t>
      </w:r>
      <w:proofErr w:type="spellEnd"/>
    </w:p>
    <w:p w:rsidR="00426E47" w:rsidRPr="00C83967" w:rsidRDefault="0049796A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C83967">
        <w:rPr>
          <w:sz w:val="21"/>
          <w:szCs w:val="21"/>
          <w:lang w:val="pt-BR"/>
        </w:rPr>
        <w:t xml:space="preserve">A </w:t>
      </w:r>
      <w:proofErr w:type="spellStart"/>
      <w:r w:rsidRPr="00C83967">
        <w:rPr>
          <w:sz w:val="21"/>
          <w:szCs w:val="21"/>
          <w:lang w:val="pt-BR"/>
        </w:rPr>
        <w:t>Agfa</w:t>
      </w:r>
      <w:proofErr w:type="spellEnd"/>
      <w:r w:rsidRPr="00C83967">
        <w:rPr>
          <w:sz w:val="21"/>
          <w:szCs w:val="21"/>
          <w:lang w:val="pt-BR"/>
        </w:rPr>
        <w:t xml:space="preserve"> lançou a impressora </w:t>
      </w:r>
      <w:proofErr w:type="spellStart"/>
      <w:r w:rsidRPr="00C83967">
        <w:rPr>
          <w:sz w:val="21"/>
          <w:szCs w:val="21"/>
          <w:lang w:val="pt-BR"/>
        </w:rPr>
        <w:t>InterioJet</w:t>
      </w:r>
      <w:proofErr w:type="spellEnd"/>
      <w:r w:rsidRPr="00C83967">
        <w:rPr>
          <w:sz w:val="21"/>
          <w:szCs w:val="21"/>
          <w:lang w:val="pt-BR"/>
        </w:rPr>
        <w:t xml:space="preserve"> em novembro de 2020 e está convencida de que esta solução econômica para tiragens médias e curtas irá acelerar a transformação da impressão analógica para a digital no mercado de superfícies laminadas. A impressora de jato de tinta à base de água ecológica pode imprimir em duas bobinas de papel decorativo ao mesmo tempo, cad</w:t>
      </w:r>
      <w:r w:rsidR="00665A42">
        <w:rPr>
          <w:sz w:val="21"/>
          <w:szCs w:val="21"/>
          <w:lang w:val="pt-BR"/>
        </w:rPr>
        <w:t>a uma com uma largura de até 157</w:t>
      </w:r>
      <w:bookmarkStart w:id="0" w:name="_GoBack"/>
      <w:bookmarkEnd w:id="0"/>
      <w:r w:rsidRPr="00C83967">
        <w:rPr>
          <w:sz w:val="21"/>
          <w:szCs w:val="21"/>
          <w:lang w:val="pt-BR"/>
        </w:rPr>
        <w:t xml:space="preserve"> cm e um peso de até </w:t>
      </w:r>
      <w:r w:rsidR="00665A42">
        <w:rPr>
          <w:sz w:val="21"/>
          <w:szCs w:val="21"/>
          <w:lang w:val="pt-BR"/>
        </w:rPr>
        <w:t>700</w:t>
      </w:r>
      <w:r w:rsidRPr="00C83967">
        <w:rPr>
          <w:sz w:val="21"/>
          <w:szCs w:val="21"/>
          <w:lang w:val="pt-BR"/>
        </w:rPr>
        <w:t xml:space="preserve"> kg, a uma velocidade de até 340 m² por hora. Ela se destaca por seu contraste, nitidez e saturação de cores superiores, harmonizando-se com os perfis de cor típicos da indústria decorativa. A </w:t>
      </w:r>
      <w:proofErr w:type="spellStart"/>
      <w:r w:rsidRPr="00C83967">
        <w:rPr>
          <w:sz w:val="21"/>
          <w:szCs w:val="21"/>
          <w:lang w:val="pt-BR"/>
        </w:rPr>
        <w:t>Agfa</w:t>
      </w:r>
      <w:proofErr w:type="spellEnd"/>
      <w:r w:rsidRPr="00C83967">
        <w:rPr>
          <w:sz w:val="21"/>
          <w:szCs w:val="21"/>
          <w:lang w:val="pt-BR"/>
        </w:rPr>
        <w:t xml:space="preserve"> desenvolveu um conjunto exclusivo de tintas </w:t>
      </w:r>
      <w:proofErr w:type="spellStart"/>
      <w:r w:rsidRPr="00C83967">
        <w:rPr>
          <w:sz w:val="21"/>
          <w:szCs w:val="21"/>
          <w:lang w:val="pt-BR"/>
        </w:rPr>
        <w:t>CRYKlk</w:t>
      </w:r>
      <w:proofErr w:type="spellEnd"/>
      <w:r w:rsidRPr="00C83967">
        <w:rPr>
          <w:sz w:val="21"/>
          <w:szCs w:val="21"/>
          <w:lang w:val="pt-BR"/>
        </w:rPr>
        <w:t xml:space="preserve"> à base de água para a impressora que está perfeitamente ajustado aos requisitos de qualidade do laminado e ao processo de produção de laminação existente.</w:t>
      </w:r>
    </w:p>
    <w:p w:rsidR="00071944" w:rsidRDefault="00665A42" w:rsidP="00071944">
      <w:pPr>
        <w:spacing w:line="340" w:lineRule="exact"/>
        <w:ind w:left="241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426E47" w:rsidRPr="00C83967" w:rsidRDefault="0049796A">
      <w:pPr>
        <w:spacing w:line="340" w:lineRule="exact"/>
        <w:ind w:left="2410"/>
        <w:jc w:val="both"/>
        <w:rPr>
          <w:b/>
          <w:sz w:val="21"/>
          <w:szCs w:val="21"/>
          <w:lang w:val="pt-BR"/>
        </w:rPr>
      </w:pPr>
      <w:r w:rsidRPr="00C83967">
        <w:rPr>
          <w:b/>
          <w:sz w:val="21"/>
          <w:szCs w:val="21"/>
          <w:lang w:val="pt-BR"/>
        </w:rPr>
        <w:t xml:space="preserve">Sobre a </w:t>
      </w:r>
      <w:proofErr w:type="spellStart"/>
      <w:r w:rsidRPr="00C83967">
        <w:rPr>
          <w:b/>
          <w:sz w:val="21"/>
          <w:szCs w:val="21"/>
          <w:lang w:val="pt-BR"/>
        </w:rPr>
        <w:t>Chiyoda</w:t>
      </w:r>
      <w:proofErr w:type="spellEnd"/>
    </w:p>
    <w:p w:rsidR="00426E47" w:rsidRPr="00C83967" w:rsidRDefault="0049796A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C83967">
        <w:rPr>
          <w:sz w:val="21"/>
          <w:szCs w:val="21"/>
          <w:lang w:val="pt-BR"/>
        </w:rPr>
        <w:t xml:space="preserve">A </w:t>
      </w:r>
      <w:proofErr w:type="spellStart"/>
      <w:r w:rsidRPr="00C83967">
        <w:rPr>
          <w:sz w:val="21"/>
          <w:szCs w:val="21"/>
          <w:lang w:val="pt-BR"/>
        </w:rPr>
        <w:t>Chiyoda</w:t>
      </w:r>
      <w:proofErr w:type="spellEnd"/>
      <w:r w:rsidRPr="00C83967">
        <w:rPr>
          <w:sz w:val="21"/>
          <w:szCs w:val="21"/>
          <w:lang w:val="pt-BR"/>
        </w:rPr>
        <w:t xml:space="preserve"> Europa NV imprime papéis decorativos </w:t>
      </w:r>
      <w:proofErr w:type="spellStart"/>
      <w:r w:rsidRPr="00C83967">
        <w:rPr>
          <w:sz w:val="21"/>
          <w:szCs w:val="21"/>
          <w:lang w:val="pt-BR"/>
        </w:rPr>
        <w:t>premium</w:t>
      </w:r>
      <w:proofErr w:type="spellEnd"/>
      <w:r w:rsidRPr="00C83967">
        <w:rPr>
          <w:sz w:val="21"/>
          <w:szCs w:val="21"/>
          <w:lang w:val="pt-BR"/>
        </w:rPr>
        <w:t xml:space="preserve"> em impressoras ultramodernas de quatro e cinco cores. A </w:t>
      </w:r>
      <w:proofErr w:type="spellStart"/>
      <w:r w:rsidRPr="00C83967">
        <w:rPr>
          <w:sz w:val="21"/>
          <w:szCs w:val="21"/>
          <w:lang w:val="pt-BR"/>
        </w:rPr>
        <w:t>Chiyoda</w:t>
      </w:r>
      <w:proofErr w:type="spellEnd"/>
      <w:r w:rsidRPr="00C83967">
        <w:rPr>
          <w:sz w:val="21"/>
          <w:szCs w:val="21"/>
          <w:lang w:val="pt-BR"/>
        </w:rPr>
        <w:t xml:space="preserve"> oferece aos seus clientes mais de 2.000 designs de móveis, uma completa indústria de interior de edifícios, painéis e revestimentos para pisos, e isso varia de uma decoração em madeira natural, um visual moderno de fantasia, até uma imagem de pedra autêntica. A empresa emprega aproximadamente 200 pessoas em suas instalações em </w:t>
      </w:r>
      <w:proofErr w:type="spellStart"/>
      <w:r w:rsidRPr="00C83967">
        <w:rPr>
          <w:sz w:val="21"/>
          <w:szCs w:val="21"/>
          <w:lang w:val="pt-BR"/>
        </w:rPr>
        <w:t>Genk</w:t>
      </w:r>
      <w:proofErr w:type="spellEnd"/>
      <w:r w:rsidRPr="00C83967">
        <w:rPr>
          <w:sz w:val="21"/>
          <w:szCs w:val="21"/>
          <w:lang w:val="pt-BR"/>
        </w:rPr>
        <w:t xml:space="preserve">, Bélgica. É uma subsidiária 100% da </w:t>
      </w:r>
      <w:proofErr w:type="spellStart"/>
      <w:r w:rsidRPr="00C83967">
        <w:rPr>
          <w:sz w:val="21"/>
          <w:szCs w:val="21"/>
          <w:lang w:val="pt-BR"/>
        </w:rPr>
        <w:t>Chiyoda</w:t>
      </w:r>
      <w:proofErr w:type="spellEnd"/>
      <w:r w:rsidRPr="00C83967">
        <w:rPr>
          <w:sz w:val="21"/>
          <w:szCs w:val="21"/>
          <w:lang w:val="pt-BR"/>
        </w:rPr>
        <w:t xml:space="preserve"> </w:t>
      </w:r>
      <w:proofErr w:type="spellStart"/>
      <w:r w:rsidRPr="00C83967">
        <w:rPr>
          <w:sz w:val="21"/>
          <w:szCs w:val="21"/>
          <w:lang w:val="pt-BR"/>
        </w:rPr>
        <w:t>Gravure</w:t>
      </w:r>
      <w:proofErr w:type="spellEnd"/>
      <w:r w:rsidRPr="00C83967">
        <w:rPr>
          <w:sz w:val="21"/>
          <w:szCs w:val="21"/>
          <w:lang w:val="pt-BR"/>
        </w:rPr>
        <w:t xml:space="preserve"> Corporation (Tóquio, Japão).</w:t>
      </w:r>
    </w:p>
    <w:p w:rsidR="00426E47" w:rsidRPr="00C83967" w:rsidRDefault="0049796A">
      <w:pPr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C83967">
        <w:rPr>
          <w:sz w:val="21"/>
          <w:szCs w:val="21"/>
          <w:lang w:val="pt-BR"/>
        </w:rPr>
        <w:t xml:space="preserve">Contato: </w:t>
      </w:r>
      <w:hyperlink r:id="rId7" w:history="1">
        <w:proofErr w:type="spellStart"/>
        <w:r w:rsidRPr="00C83967">
          <w:rPr>
            <w:rStyle w:val="Hyperlink"/>
            <w:rFonts w:cs="Arial"/>
            <w:sz w:val="21"/>
            <w:szCs w:val="21"/>
            <w:lang w:val="pt-BR"/>
          </w:rPr>
          <w:t>Olaf</w:t>
        </w:r>
        <w:proofErr w:type="spellEnd"/>
        <w:r w:rsidRPr="00C83967">
          <w:rPr>
            <w:rStyle w:val="Hyperlink"/>
            <w:rFonts w:cs="Arial"/>
            <w:sz w:val="21"/>
            <w:szCs w:val="21"/>
            <w:lang w:val="pt-BR"/>
          </w:rPr>
          <w:t xml:space="preserve"> </w:t>
        </w:r>
        <w:proofErr w:type="spellStart"/>
        <w:r w:rsidRPr="00C83967">
          <w:rPr>
            <w:rStyle w:val="Hyperlink"/>
            <w:rFonts w:cs="Arial"/>
            <w:sz w:val="21"/>
            <w:szCs w:val="21"/>
            <w:lang w:val="pt-BR"/>
          </w:rPr>
          <w:t>Leonhardt</w:t>
        </w:r>
        <w:proofErr w:type="spellEnd"/>
        <w:r w:rsidRPr="00C83967">
          <w:rPr>
            <w:rStyle w:val="Hyperlink"/>
            <w:rFonts w:cs="Arial"/>
            <w:sz w:val="21"/>
            <w:szCs w:val="21"/>
            <w:lang w:val="pt-BR"/>
          </w:rPr>
          <w:t>, Diretor de Criação</w:t>
        </w:r>
      </w:hyperlink>
    </w:p>
    <w:p w:rsidR="00426E47" w:rsidRPr="00C83967" w:rsidRDefault="00665A42">
      <w:pPr>
        <w:spacing w:after="0" w:line="240" w:lineRule="auto"/>
        <w:ind w:left="2410"/>
        <w:jc w:val="both"/>
        <w:rPr>
          <w:sz w:val="21"/>
          <w:szCs w:val="21"/>
          <w:lang w:val="pt-BR"/>
        </w:rPr>
      </w:pPr>
      <w:hyperlink r:id="rId8" w:history="1">
        <w:r w:rsidR="0049796A" w:rsidRPr="00C83967">
          <w:rPr>
            <w:rStyle w:val="Hyperlink"/>
            <w:rFonts w:cs="Arial"/>
            <w:sz w:val="21"/>
            <w:szCs w:val="21"/>
            <w:lang w:val="pt-BR"/>
          </w:rPr>
          <w:t>https://www.chiyoda.be</w:t>
        </w:r>
      </w:hyperlink>
    </w:p>
    <w:p w:rsidR="00426E47" w:rsidRPr="00C83967" w:rsidRDefault="00665A42">
      <w:pPr>
        <w:spacing w:after="0" w:line="240" w:lineRule="auto"/>
        <w:ind w:left="2410"/>
        <w:jc w:val="both"/>
        <w:rPr>
          <w:sz w:val="21"/>
          <w:szCs w:val="21"/>
          <w:lang w:val="pt-BR"/>
        </w:rPr>
      </w:pPr>
      <w:hyperlink r:id="rId9" w:history="1">
        <w:r w:rsidR="0049796A" w:rsidRPr="00C83967">
          <w:rPr>
            <w:rStyle w:val="Hyperlink"/>
            <w:rFonts w:cs="Arial"/>
            <w:sz w:val="21"/>
            <w:szCs w:val="21"/>
            <w:lang w:val="pt-BR"/>
          </w:rPr>
          <w:t>https://www.chiyogra.co.jp</w:t>
        </w:r>
      </w:hyperlink>
    </w:p>
    <w:p w:rsidR="00603CCB" w:rsidRPr="00C83967" w:rsidRDefault="00603CCB" w:rsidP="00053B00">
      <w:pPr>
        <w:spacing w:line="240" w:lineRule="auto"/>
        <w:ind w:left="2410"/>
        <w:rPr>
          <w:b/>
          <w:sz w:val="21"/>
          <w:szCs w:val="21"/>
          <w:lang w:val="pt-BR"/>
        </w:rPr>
      </w:pPr>
    </w:p>
    <w:p w:rsidR="00426E47" w:rsidRPr="00C83967" w:rsidRDefault="0049796A">
      <w:pPr>
        <w:spacing w:line="240" w:lineRule="auto"/>
        <w:ind w:left="2410"/>
        <w:rPr>
          <w:b/>
          <w:sz w:val="21"/>
          <w:szCs w:val="21"/>
          <w:lang w:val="pt-BR"/>
        </w:rPr>
      </w:pPr>
      <w:r w:rsidRPr="00C83967">
        <w:rPr>
          <w:b/>
          <w:sz w:val="21"/>
          <w:szCs w:val="21"/>
          <w:lang w:val="pt-BR"/>
        </w:rPr>
        <w:t xml:space="preserve">Sobre a </w:t>
      </w:r>
      <w:proofErr w:type="spellStart"/>
      <w:r w:rsidRPr="00C83967">
        <w:rPr>
          <w:b/>
          <w:sz w:val="21"/>
          <w:szCs w:val="21"/>
          <w:lang w:val="pt-BR"/>
        </w:rPr>
        <w:t>Agfa</w:t>
      </w:r>
      <w:proofErr w:type="spellEnd"/>
    </w:p>
    <w:p w:rsidR="00426E47" w:rsidRPr="00C83967" w:rsidRDefault="0049796A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C83967">
        <w:rPr>
          <w:sz w:val="21"/>
          <w:szCs w:val="21"/>
          <w:lang w:val="pt-BR"/>
        </w:rPr>
        <w:t xml:space="preserve">A </w:t>
      </w:r>
      <w:proofErr w:type="spellStart"/>
      <w:r w:rsidRPr="00C83967">
        <w:rPr>
          <w:sz w:val="21"/>
          <w:szCs w:val="21"/>
          <w:lang w:val="pt-BR"/>
        </w:rPr>
        <w:t>Agfa</w:t>
      </w:r>
      <w:proofErr w:type="spellEnd"/>
      <w:r w:rsidRPr="00C83967">
        <w:rPr>
          <w:sz w:val="21"/>
          <w:szCs w:val="21"/>
          <w:lang w:val="pt-BR"/>
        </w:rPr>
        <w:t xml:space="preserve"> desenvolve, produz e distribui uma ampla gama de sistemas de processamento de imagens e soluções de fluxo de trabalho para a indústria gráfica, o setor de saúde e indústrias específicas de alta tecnologia, como eletrônica impressa e soluções de energia renovável.</w:t>
      </w:r>
    </w:p>
    <w:p w:rsidR="00426E47" w:rsidRPr="00C83967" w:rsidRDefault="0049796A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C83967">
        <w:rPr>
          <w:sz w:val="21"/>
          <w:szCs w:val="21"/>
          <w:lang w:val="pt-BR"/>
        </w:rPr>
        <w:t xml:space="preserve">Sua sede está localizada na Bélgica. Seus maiores centros de produção e pesquisa estão localizados na Bélgica, Estados Unidos, Canadá, Alemanha, Áustria, China e Brasil. A </w:t>
      </w:r>
      <w:proofErr w:type="spellStart"/>
      <w:r w:rsidRPr="00C83967">
        <w:rPr>
          <w:sz w:val="21"/>
          <w:szCs w:val="21"/>
          <w:lang w:val="pt-BR"/>
        </w:rPr>
        <w:t>Agfa</w:t>
      </w:r>
      <w:proofErr w:type="spellEnd"/>
      <w:r w:rsidRPr="00C83967">
        <w:rPr>
          <w:sz w:val="21"/>
          <w:szCs w:val="21"/>
          <w:lang w:val="pt-BR"/>
        </w:rPr>
        <w:t xml:space="preserve"> atua comercialmente em todo o mundo por meio de organizações de vendas integrais em mais de 40 países.</w:t>
      </w:r>
    </w:p>
    <w:p w:rsidR="00426E47" w:rsidRPr="00C83967" w:rsidRDefault="0049796A">
      <w:pPr>
        <w:spacing w:line="240" w:lineRule="auto"/>
        <w:ind w:left="2410"/>
        <w:jc w:val="both"/>
        <w:rPr>
          <w:rStyle w:val="Hyperlink"/>
          <w:rFonts w:cs="Arial"/>
          <w:sz w:val="21"/>
          <w:szCs w:val="21"/>
          <w:lang w:val="pt-BR"/>
        </w:rPr>
      </w:pPr>
      <w:r w:rsidRPr="00C83967">
        <w:rPr>
          <w:b/>
          <w:sz w:val="21"/>
          <w:szCs w:val="21"/>
          <w:lang w:val="pt-BR"/>
        </w:rPr>
        <w:t>Contato:</w:t>
      </w:r>
      <w:r w:rsidRPr="00C83967">
        <w:rPr>
          <w:sz w:val="21"/>
          <w:szCs w:val="21"/>
          <w:lang w:val="pt-BR"/>
        </w:rPr>
        <w:t xml:space="preserve"> </w:t>
      </w:r>
      <w:hyperlink r:id="rId10" w:history="1">
        <w:r w:rsidRPr="00C83967">
          <w:rPr>
            <w:rStyle w:val="Hyperlink"/>
            <w:rFonts w:cs="Arial"/>
            <w:sz w:val="21"/>
            <w:szCs w:val="21"/>
            <w:lang w:val="pt-BR"/>
          </w:rPr>
          <w:t>press@agfa.com</w:t>
        </w:r>
      </w:hyperlink>
    </w:p>
    <w:p w:rsidR="00426E47" w:rsidRPr="00C83967" w:rsidRDefault="00665A42">
      <w:pPr>
        <w:spacing w:line="240" w:lineRule="auto"/>
        <w:ind w:left="2410"/>
        <w:jc w:val="both"/>
        <w:rPr>
          <w:sz w:val="21"/>
          <w:szCs w:val="21"/>
          <w:lang w:val="pt-BR"/>
        </w:rPr>
      </w:pPr>
      <w:hyperlink r:id="rId11" w:history="1">
        <w:r w:rsidR="0049796A" w:rsidRPr="00C83967">
          <w:rPr>
            <w:rStyle w:val="Hyperlink"/>
            <w:rFonts w:cs="Arial"/>
            <w:b/>
            <w:sz w:val="21"/>
            <w:szCs w:val="21"/>
            <w:lang w:val="pt-BR"/>
          </w:rPr>
          <w:t>www.agfa.com</w:t>
        </w:r>
      </w:hyperlink>
    </w:p>
    <w:sectPr w:rsidR="00426E47" w:rsidRPr="00C83967" w:rsidSect="005D343D">
      <w:headerReference w:type="default" r:id="rId12"/>
      <w:footerReference w:type="default" r:id="rId13"/>
      <w:headerReference w:type="first" r:id="rId14"/>
      <w:footerReference w:type="first" r:id="rId15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EB" w:rsidRDefault="00DB14EB">
      <w:r>
        <w:separator/>
      </w:r>
    </w:p>
    <w:p w:rsidR="00DB14EB" w:rsidRDefault="00DB14EB"/>
    <w:p w:rsidR="00DB14EB" w:rsidRDefault="00DB14EB"/>
    <w:p w:rsidR="00DB14EB" w:rsidRDefault="00DB14EB"/>
    <w:p w:rsidR="00DB14EB" w:rsidRDefault="00DB14EB"/>
    <w:p w:rsidR="00DB14EB" w:rsidRDefault="00DB14EB" w:rsidP="00420B47"/>
    <w:p w:rsidR="00DB14EB" w:rsidRDefault="00DB14EB"/>
    <w:p w:rsidR="00DB14EB" w:rsidRDefault="00DB14EB" w:rsidP="00712957"/>
    <w:p w:rsidR="00DB14EB" w:rsidRDefault="00DB14EB"/>
  </w:endnote>
  <w:endnote w:type="continuationSeparator" w:id="0">
    <w:p w:rsidR="00DB14EB" w:rsidRDefault="00DB14EB">
      <w:r>
        <w:continuationSeparator/>
      </w:r>
    </w:p>
    <w:p w:rsidR="00DB14EB" w:rsidRDefault="00DB14EB"/>
    <w:p w:rsidR="00DB14EB" w:rsidRDefault="00DB14EB"/>
    <w:p w:rsidR="00DB14EB" w:rsidRDefault="00DB14EB"/>
    <w:p w:rsidR="00DB14EB" w:rsidRDefault="00DB14EB"/>
    <w:p w:rsidR="00DB14EB" w:rsidRDefault="00DB14EB" w:rsidP="00420B47"/>
    <w:p w:rsidR="00DB14EB" w:rsidRDefault="00DB14EB"/>
    <w:p w:rsidR="00DB14EB" w:rsidRDefault="00DB14EB" w:rsidP="00712957"/>
    <w:p w:rsidR="00DB14EB" w:rsidRDefault="00DB1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47" w:rsidRDefault="00C83967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96A">
      <w:rPr>
        <w:rFonts w:cs="Times New Roman"/>
        <w:color w:val="7F7F7F"/>
        <w:sz w:val="16"/>
      </w:rPr>
      <w:tab/>
    </w:r>
    <w:r w:rsidR="0049796A">
      <w:rPr>
        <w:rFonts w:cs="Times New Roman"/>
        <w:color w:val="7F7F7F"/>
        <w:sz w:val="16"/>
      </w:rPr>
      <w:tab/>
    </w:r>
    <w:r w:rsidR="0049796A">
      <w:rPr>
        <w:rFonts w:cs="Times New Roman"/>
        <w:color w:val="7F7F7F"/>
        <w:sz w:val="16"/>
      </w:rPr>
      <w:tab/>
    </w:r>
    <w:r w:rsidR="0049796A">
      <w:rPr>
        <w:rFonts w:cs="Times New Roman"/>
        <w:color w:val="7F7F7F"/>
        <w:sz w:val="16"/>
      </w:rPr>
      <w:tab/>
    </w:r>
    <w:r w:rsidR="00426E47">
      <w:rPr>
        <w:rFonts w:cs="Times New Roman"/>
        <w:color w:val="7F7F7F"/>
        <w:sz w:val="16"/>
      </w:rPr>
      <w:fldChar w:fldCharType="begin"/>
    </w:r>
    <w:r w:rsidR="0049796A">
      <w:rPr>
        <w:rFonts w:cs="Times New Roman"/>
        <w:color w:val="7F7F7F"/>
        <w:sz w:val="16"/>
      </w:rPr>
      <w:instrText xml:space="preserve"> PAGE </w:instrText>
    </w:r>
    <w:r w:rsidR="00426E47">
      <w:rPr>
        <w:rFonts w:cs="Times New Roman"/>
        <w:color w:val="7F7F7F"/>
        <w:sz w:val="16"/>
      </w:rPr>
      <w:fldChar w:fldCharType="separate"/>
    </w:r>
    <w:r w:rsidR="00665A42">
      <w:rPr>
        <w:rFonts w:cs="Times New Roman"/>
        <w:noProof/>
        <w:color w:val="7F7F7F"/>
        <w:sz w:val="16"/>
      </w:rPr>
      <w:t>1</w:t>
    </w:r>
    <w:r w:rsidR="00426E47">
      <w:rPr>
        <w:rFonts w:cs="Times New Roman"/>
        <w:color w:val="7F7F7F"/>
        <w:sz w:val="16"/>
      </w:rPr>
      <w:fldChar w:fldCharType="end"/>
    </w:r>
    <w:r w:rsidR="0049796A">
      <w:rPr>
        <w:rFonts w:cs="Times New Roman"/>
        <w:color w:val="7F7F7F"/>
        <w:sz w:val="16"/>
      </w:rPr>
      <w:t>/</w:t>
    </w:r>
    <w:r w:rsidR="00426E47">
      <w:rPr>
        <w:rFonts w:cs="Times New Roman"/>
        <w:color w:val="7F7F7F"/>
        <w:sz w:val="16"/>
      </w:rPr>
      <w:fldChar w:fldCharType="begin"/>
    </w:r>
    <w:r w:rsidR="0049796A">
      <w:rPr>
        <w:rFonts w:cs="Times New Roman"/>
        <w:color w:val="7F7F7F"/>
        <w:sz w:val="16"/>
      </w:rPr>
      <w:instrText xml:space="preserve"> NUMPAGES </w:instrText>
    </w:r>
    <w:r w:rsidR="00426E47">
      <w:rPr>
        <w:rFonts w:cs="Times New Roman"/>
        <w:color w:val="7F7F7F"/>
        <w:sz w:val="16"/>
      </w:rPr>
      <w:fldChar w:fldCharType="separate"/>
    </w:r>
    <w:r w:rsidR="00665A42">
      <w:rPr>
        <w:rFonts w:cs="Times New Roman"/>
        <w:noProof/>
        <w:color w:val="7F7F7F"/>
        <w:sz w:val="16"/>
      </w:rPr>
      <w:t>3</w:t>
    </w:r>
    <w:r w:rsidR="00426E47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47" w:rsidRDefault="0049796A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426E47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426E47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426E47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426E47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426E47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426E47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EB" w:rsidRDefault="00DB14EB">
      <w:r>
        <w:separator/>
      </w:r>
    </w:p>
    <w:p w:rsidR="00DB14EB" w:rsidRDefault="00DB14EB"/>
    <w:p w:rsidR="00DB14EB" w:rsidRDefault="00DB14EB"/>
    <w:p w:rsidR="00DB14EB" w:rsidRDefault="00DB14EB"/>
    <w:p w:rsidR="00DB14EB" w:rsidRDefault="00DB14EB"/>
    <w:p w:rsidR="00DB14EB" w:rsidRDefault="00DB14EB" w:rsidP="00420B47"/>
    <w:p w:rsidR="00DB14EB" w:rsidRDefault="00DB14EB"/>
    <w:p w:rsidR="00DB14EB" w:rsidRDefault="00DB14EB" w:rsidP="00712957"/>
    <w:p w:rsidR="00DB14EB" w:rsidRDefault="00DB14EB"/>
  </w:footnote>
  <w:footnote w:type="continuationSeparator" w:id="0">
    <w:p w:rsidR="00DB14EB" w:rsidRDefault="00DB14EB">
      <w:r>
        <w:continuationSeparator/>
      </w:r>
    </w:p>
    <w:p w:rsidR="00DB14EB" w:rsidRDefault="00DB14EB"/>
    <w:p w:rsidR="00DB14EB" w:rsidRDefault="00DB14EB"/>
    <w:p w:rsidR="00DB14EB" w:rsidRDefault="00DB14EB"/>
    <w:p w:rsidR="00DB14EB" w:rsidRDefault="00DB14EB"/>
    <w:p w:rsidR="00DB14EB" w:rsidRDefault="00DB14EB" w:rsidP="00420B47"/>
    <w:p w:rsidR="00DB14EB" w:rsidRDefault="00DB14EB"/>
    <w:p w:rsidR="00DB14EB" w:rsidRDefault="00DB14EB" w:rsidP="00712957"/>
    <w:p w:rsidR="00DB14EB" w:rsidRDefault="00DB1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47" w:rsidRDefault="0049796A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426E47" w:rsidRDefault="00C83967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426E47" w:rsidRDefault="0049796A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426E47" w:rsidRDefault="0049796A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49796A">
      <w:rPr>
        <w:b/>
        <w:color w:val="404040"/>
        <w:sz w:val="28"/>
        <w:szCs w:val="44"/>
      </w:rPr>
      <w:t>COMUNICADO DE IMPRENSA</w:t>
    </w:r>
  </w:p>
  <w:p w:rsidR="00E6591C" w:rsidRDefault="00C8396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6E47" w:rsidRPr="00EB19C2" w:rsidRDefault="0049796A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EB19C2">
                            <w:rPr>
                              <w:b/>
                              <w:sz w:val="16"/>
                              <w:lang w:val="nl-BE"/>
                            </w:rPr>
                            <w:t>Agfa</w:t>
                          </w:r>
                          <w:proofErr w:type="spellEnd"/>
                        </w:p>
                        <w:p w:rsidR="00426E47" w:rsidRPr="00EB19C2" w:rsidRDefault="0049796A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EB19C2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</w:t>
                          </w:r>
                          <w:proofErr w:type="spellEnd"/>
                          <w:r w:rsidRPr="00EB19C2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 27</w:t>
                          </w:r>
                        </w:p>
                        <w:p w:rsidR="00426E47" w:rsidRPr="00EB19C2" w:rsidRDefault="0049796A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EB19C2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:rsidR="00426E47" w:rsidRPr="00EB19C2" w:rsidRDefault="0049796A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EB19C2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Bélgica</w:t>
                          </w:r>
                          <w:proofErr w:type="spellEnd"/>
                        </w:p>
                        <w:p w:rsidR="00BB7EB3" w:rsidRPr="00EB19C2" w:rsidRDefault="00BB7EB3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</w:p>
                        <w:p w:rsidR="00426E47" w:rsidRPr="00EB19C2" w:rsidRDefault="00665A4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>
                            <w:fldChar w:fldCharType="begin"/>
                          </w:r>
                          <w:r w:rsidRPr="00665A42">
                            <w:rPr>
                              <w:lang w:val="nl-BE"/>
                            </w:rPr>
                            <w:instrText xml:space="preserve"> HYPERLINK "mailto:press@agfa.com" </w:instrText>
                          </w:r>
                          <w:r>
                            <w:fldChar w:fldCharType="separate"/>
                          </w:r>
                          <w:r w:rsidR="0049796A" w:rsidRPr="00EB19C2">
                            <w:rPr>
                              <w:rStyle w:val="Hyperlink"/>
                              <w:rFonts w:ascii="Arial Narrow" w:hAnsi="Arial Narrow" w:cs="Arial"/>
                              <w:sz w:val="16"/>
                              <w:lang w:val="nl-BE"/>
                            </w:rPr>
                            <w:t>press@agfa.com</w:t>
                          </w:r>
                          <w:r>
                            <w:rPr>
                              <w:rStyle w:val="Hyperlink"/>
                              <w:rFonts w:ascii="Arial Narrow" w:hAnsi="Arial Narrow" w:cs="Arial"/>
                              <w:sz w:val="16"/>
                              <w:lang w:val="nl-BE"/>
                            </w:rPr>
                            <w:fldChar w:fldCharType="end"/>
                          </w:r>
                        </w:p>
                        <w:p w:rsidR="00BB7EB3" w:rsidRPr="00EB19C2" w:rsidRDefault="00BB7EB3" w:rsidP="00BB7EB3">
                          <w:pPr>
                            <w:spacing w:after="0"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426E47" w:rsidRPr="00EB19C2" w:rsidRDefault="0049796A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proofErr w:type="spellStart"/>
                    <w:r w:rsidRPr="00EB19C2">
                      <w:rPr>
                        <w:b/>
                        <w:sz w:val="16"/>
                        <w:lang w:val="nl-BE"/>
                      </w:rPr>
                      <w:t>Agfa</w:t>
                    </w:r>
                    <w:proofErr w:type="spellEnd"/>
                  </w:p>
                  <w:p w:rsidR="00426E47" w:rsidRPr="00EB19C2" w:rsidRDefault="0049796A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proofErr w:type="spellStart"/>
                    <w:r w:rsidRPr="00EB19C2">
                      <w:rPr>
                        <w:rFonts w:ascii="Arial Narrow" w:hAnsi="Arial Narrow"/>
                        <w:sz w:val="16"/>
                        <w:lang w:val="nl-BE"/>
                      </w:rPr>
                      <w:t>Septestraat</w:t>
                    </w:r>
                    <w:proofErr w:type="spellEnd"/>
                    <w:r w:rsidRPr="00EB19C2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 27</w:t>
                    </w:r>
                  </w:p>
                  <w:p w:rsidR="00426E47" w:rsidRPr="00EB19C2" w:rsidRDefault="0049796A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 w:rsidRPr="00EB19C2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:rsidR="00426E47" w:rsidRPr="00EB19C2" w:rsidRDefault="0049796A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proofErr w:type="spellStart"/>
                    <w:r w:rsidRPr="00EB19C2">
                      <w:rPr>
                        <w:rFonts w:ascii="Arial Narrow" w:hAnsi="Arial Narrow"/>
                        <w:sz w:val="16"/>
                        <w:lang w:val="nl-BE"/>
                      </w:rPr>
                      <w:t>Bélgica</w:t>
                    </w:r>
                    <w:proofErr w:type="spellEnd"/>
                  </w:p>
                  <w:p w:rsidR="00BB7EB3" w:rsidRPr="00EB19C2" w:rsidRDefault="00BB7EB3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</w:p>
                  <w:p w:rsidR="00426E47" w:rsidRPr="00EB19C2" w:rsidRDefault="00EB19C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hyperlink r:id="rId2" w:history="1">
                      <w:r w:rsidR="0049796A" w:rsidRPr="00EB19C2">
                        <w:rPr>
                          <w:rStyle w:val="Hyperlink"/>
                          <w:rFonts w:ascii="Arial Narrow" w:hAnsi="Arial Narrow" w:cs="Arial"/>
                          <w:sz w:val="16"/>
                          <w:lang w:val="nl-BE"/>
                        </w:rPr>
                        <w:t>press@agfa.com</w:t>
                      </w:r>
                    </w:hyperlink>
                  </w:p>
                  <w:p w:rsidR="00BB7EB3" w:rsidRPr="00EB19C2" w:rsidRDefault="00BB7EB3" w:rsidP="00BB7EB3">
                    <w:pPr>
                      <w:spacing w:after="0"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47" w:rsidRDefault="00C83967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63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96A">
      <w:rPr>
        <w:rFonts w:ascii="Arial Narrow Bold" w:hAnsi="Arial Narrow Bold"/>
        <w:b w:val="0"/>
        <w:color w:val="FFFFFF"/>
        <w:sz w:val="32"/>
      </w:rPr>
      <w:tab/>
    </w:r>
    <w:r w:rsidR="0049796A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426E47" w:rsidRDefault="00C83967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426E47" w:rsidRDefault="0049796A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426E47" w:rsidRDefault="0049796A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49796A">
      <w:rPr>
        <w:b/>
        <w:color w:val="404040"/>
        <w:sz w:val="28"/>
        <w:szCs w:val="44"/>
      </w:rPr>
      <w:t>COMUNICADO DE IMPRENSA</w:t>
    </w:r>
  </w:p>
  <w:p w:rsidR="00E6591C" w:rsidRDefault="00C83967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19050" b="1905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6E47" w:rsidRPr="00EB19C2" w:rsidRDefault="0049796A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proofErr w:type="spellStart"/>
                          <w:r w:rsidRPr="00EB19C2">
                            <w:rPr>
                              <w:b/>
                              <w:sz w:val="16"/>
                              <w:lang w:val="pt-BR"/>
                            </w:rPr>
                            <w:t>Agfa</w:t>
                          </w:r>
                          <w:proofErr w:type="spellEnd"/>
                          <w:r w:rsidRPr="00EB19C2">
                            <w:rPr>
                              <w:b/>
                              <w:sz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EB19C2">
                            <w:rPr>
                              <w:b/>
                              <w:sz w:val="16"/>
                              <w:lang w:val="pt-BR"/>
                            </w:rPr>
                            <w:t>Graphics</w:t>
                          </w:r>
                          <w:proofErr w:type="spellEnd"/>
                        </w:p>
                        <w:p w:rsidR="00426E47" w:rsidRPr="00EB19C2" w:rsidRDefault="0049796A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proofErr w:type="spellStart"/>
                          <w:r w:rsidRPr="00EB19C2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</w:t>
                          </w:r>
                          <w:proofErr w:type="spellEnd"/>
                          <w:r w:rsidRPr="00EB19C2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 27</w:t>
                          </w:r>
                        </w:p>
                        <w:p w:rsidR="00426E47" w:rsidRPr="00EB19C2" w:rsidRDefault="0049796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EB19C2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B – 2640 </w:t>
                          </w:r>
                          <w:proofErr w:type="spellStart"/>
                          <w:r w:rsidRPr="00EB19C2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Mortsel</w:t>
                          </w:r>
                          <w:proofErr w:type="spellEnd"/>
                          <w:r w:rsidRPr="00EB19C2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 </w:t>
                          </w:r>
                        </w:p>
                        <w:p w:rsidR="00426E47" w:rsidRPr="00EB19C2" w:rsidRDefault="0049796A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  <w:r w:rsidRPr="00EB19C2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Bélgica</w:t>
                          </w:r>
                        </w:p>
                        <w:p w:rsidR="00E6591C" w:rsidRPr="00EB19C2" w:rsidRDefault="00E6591C" w:rsidP="009041F0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</w:p>
                        <w:p w:rsidR="00426E47" w:rsidRPr="00C83967" w:rsidRDefault="0049796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C8396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Paul </w:t>
                          </w:r>
                          <w:proofErr w:type="spellStart"/>
                          <w:r w:rsidRPr="00C8396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Adriaensen</w:t>
                          </w:r>
                          <w:proofErr w:type="spellEnd"/>
                        </w:p>
                        <w:p w:rsidR="00426E47" w:rsidRPr="00C83967" w:rsidRDefault="0049796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C83967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Gerente de Relações com a Imprensa </w:t>
                          </w:r>
                          <w:r w:rsidRPr="00C83967">
                            <w:rPr>
                              <w:i/>
                              <w:sz w:val="16"/>
                              <w:lang w:val="pt-BR"/>
                            </w:rPr>
                            <w:br/>
                          </w:r>
                          <w:proofErr w:type="spellStart"/>
                          <w:r w:rsidRPr="00C83967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>Agfa</w:t>
                          </w:r>
                          <w:proofErr w:type="spellEnd"/>
                          <w:r w:rsidRPr="00C83967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C83967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>Graphics</w:t>
                          </w:r>
                          <w:proofErr w:type="spellEnd"/>
                          <w:r w:rsidRPr="00C83967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 </w:t>
                          </w:r>
                        </w:p>
                        <w:p w:rsidR="00E6591C" w:rsidRPr="00C83967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:rsidR="00426E47" w:rsidRPr="006A4163" w:rsidRDefault="0049796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  <w:rPrChange w:id="1" w:author="Joosen , Ilse" w:date="2021-10-05T11:19:00Z">
                                <w:rPr>
                                  <w:rFonts w:ascii="Arial Narrow" w:hAnsi="Arial Narrow"/>
                                  <w:sz w:val="16"/>
                                  <w:lang w:val="pt-BR"/>
                                </w:rPr>
                              </w:rPrChange>
                            </w:rPr>
                          </w:pPr>
                          <w:proofErr w:type="gramStart"/>
                          <w:r w:rsidRPr="006A4163">
                            <w:rPr>
                              <w:rFonts w:ascii="Arial Narrow" w:hAnsi="Arial Narrow"/>
                              <w:sz w:val="16"/>
                              <w:lang w:val="fr-FR"/>
                              <w:rPrChange w:id="2" w:author="Joosen , Ilse" w:date="2021-10-05T11:19:00Z">
                                <w:rPr>
                                  <w:rFonts w:ascii="Arial Narrow" w:hAnsi="Arial Narrow"/>
                                  <w:sz w:val="16"/>
                                  <w:lang w:val="pt-BR"/>
                                </w:rPr>
                              </w:rPrChange>
                            </w:rPr>
                            <w:t>T:</w:t>
                          </w:r>
                          <w:proofErr w:type="gramEnd"/>
                          <w:r w:rsidRPr="006A4163">
                            <w:rPr>
                              <w:rFonts w:ascii="Arial Narrow" w:hAnsi="Arial Narrow"/>
                              <w:sz w:val="16"/>
                              <w:lang w:val="fr-FR"/>
                              <w:rPrChange w:id="3" w:author="Joosen , Ilse" w:date="2021-10-05T11:19:00Z">
                                <w:rPr>
                                  <w:rFonts w:ascii="Arial Narrow" w:hAnsi="Arial Narrow"/>
                                  <w:sz w:val="16"/>
                                  <w:lang w:val="pt-BR"/>
                                </w:rPr>
                              </w:rPrChange>
                            </w:rPr>
                            <w:t xml:space="preserve"> +32 3 444 3940</w:t>
                          </w:r>
                        </w:p>
                        <w:p w:rsidR="00426E47" w:rsidRPr="006A4163" w:rsidRDefault="0049796A">
                          <w:pPr>
                            <w:rPr>
                              <w:lang w:val="fr-FR"/>
                              <w:rPrChange w:id="4" w:author="Joosen , Ilse" w:date="2021-10-05T11:19:00Z">
                                <w:rPr>
                                  <w:lang w:val="pt-BR"/>
                                </w:rPr>
                              </w:rPrChange>
                            </w:rPr>
                          </w:pPr>
                          <w:proofErr w:type="gramStart"/>
                          <w:r w:rsidRPr="006A4163">
                            <w:rPr>
                              <w:rFonts w:ascii="Arial Narrow" w:hAnsi="Arial Narrow"/>
                              <w:sz w:val="16"/>
                              <w:lang w:val="fr-FR"/>
                              <w:rPrChange w:id="5" w:author="Joosen , Ilse" w:date="2021-10-05T11:19:00Z">
                                <w:rPr>
                                  <w:rFonts w:ascii="Arial Narrow" w:hAnsi="Arial Narrow"/>
                                  <w:sz w:val="16"/>
                                  <w:lang w:val="pt-BR"/>
                                </w:rPr>
                              </w:rPrChange>
                            </w:rPr>
                            <w:t>E:</w:t>
                          </w:r>
                          <w:proofErr w:type="gramEnd"/>
                          <w:r w:rsidRPr="006A4163">
                            <w:rPr>
                              <w:rFonts w:ascii="Arial Narrow" w:hAnsi="Arial Narrow"/>
                              <w:sz w:val="16"/>
                              <w:lang w:val="fr-FR"/>
                              <w:rPrChange w:id="6" w:author="Joosen , Ilse" w:date="2021-10-05T11:19:00Z">
                                <w:rPr>
                                  <w:rFonts w:ascii="Arial Narrow" w:hAnsi="Arial Narrow"/>
                                  <w:sz w:val="16"/>
                                  <w:lang w:val="pt-BR"/>
                                </w:rPr>
                              </w:rPrChange>
                            </w:rPr>
                            <w:t xml:space="preserve"> press.graphics@agfa.com</w:t>
                          </w:r>
                        </w:p>
                        <w:p w:rsidR="00E6591C" w:rsidRPr="006A4163" w:rsidRDefault="00E6591C" w:rsidP="009041F0">
                          <w:pPr>
                            <w:rPr>
                              <w:lang w:val="fr-FR"/>
                              <w:rPrChange w:id="7" w:author="Joosen , Ilse" w:date="2021-10-05T11:19:00Z">
                                <w:rPr>
                                  <w:lang w:val="pt-BR"/>
                                </w:rPr>
                              </w:rPrChang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426E47" w:rsidRPr="00EB19C2" w:rsidRDefault="0049796A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proofErr w:type="spellStart"/>
                    <w:r w:rsidRPr="00EB19C2">
                      <w:rPr>
                        <w:b/>
                        <w:sz w:val="16"/>
                        <w:lang w:val="pt-BR"/>
                      </w:rPr>
                      <w:t>Agfa</w:t>
                    </w:r>
                    <w:proofErr w:type="spellEnd"/>
                    <w:r w:rsidRPr="00EB19C2">
                      <w:rPr>
                        <w:b/>
                        <w:sz w:val="16"/>
                        <w:lang w:val="pt-BR"/>
                      </w:rPr>
                      <w:t xml:space="preserve"> </w:t>
                    </w:r>
                    <w:proofErr w:type="spellStart"/>
                    <w:r w:rsidRPr="00EB19C2">
                      <w:rPr>
                        <w:b/>
                        <w:sz w:val="16"/>
                        <w:lang w:val="pt-BR"/>
                      </w:rPr>
                      <w:t>Graphics</w:t>
                    </w:r>
                    <w:proofErr w:type="spellEnd"/>
                  </w:p>
                  <w:p w:rsidR="00426E47" w:rsidRPr="00EB19C2" w:rsidRDefault="0049796A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proofErr w:type="spellStart"/>
                    <w:r w:rsidRPr="00EB19C2">
                      <w:rPr>
                        <w:rFonts w:ascii="Arial Narrow" w:hAnsi="Arial Narrow"/>
                        <w:sz w:val="16"/>
                        <w:lang w:val="pt-BR"/>
                      </w:rPr>
                      <w:t>Septestraat</w:t>
                    </w:r>
                    <w:proofErr w:type="spellEnd"/>
                    <w:r w:rsidRPr="00EB19C2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 27</w:t>
                    </w:r>
                  </w:p>
                  <w:p w:rsidR="00426E47" w:rsidRPr="00EB19C2" w:rsidRDefault="0049796A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EB19C2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B – 2640 </w:t>
                    </w:r>
                    <w:proofErr w:type="spellStart"/>
                    <w:r w:rsidRPr="00EB19C2">
                      <w:rPr>
                        <w:rFonts w:ascii="Arial Narrow" w:hAnsi="Arial Narrow"/>
                        <w:sz w:val="16"/>
                        <w:lang w:val="pt-BR"/>
                      </w:rPr>
                      <w:t>Mortsel</w:t>
                    </w:r>
                    <w:proofErr w:type="spellEnd"/>
                    <w:r w:rsidRPr="00EB19C2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 </w:t>
                    </w:r>
                  </w:p>
                  <w:p w:rsidR="00426E47" w:rsidRPr="00EB19C2" w:rsidRDefault="0049796A">
                    <w:pPr>
                      <w:spacing w:after="0"/>
                      <w:rPr>
                        <w:sz w:val="16"/>
                        <w:lang w:val="pt-BR"/>
                      </w:rPr>
                    </w:pPr>
                    <w:r w:rsidRPr="00EB19C2">
                      <w:rPr>
                        <w:rFonts w:ascii="Arial Narrow" w:hAnsi="Arial Narrow"/>
                        <w:sz w:val="16"/>
                        <w:lang w:val="pt-BR"/>
                      </w:rPr>
                      <w:t>Bélgica</w:t>
                    </w:r>
                  </w:p>
                  <w:p w:rsidR="00E6591C" w:rsidRPr="00EB19C2" w:rsidRDefault="00E6591C" w:rsidP="009041F0">
                    <w:pPr>
                      <w:spacing w:after="0"/>
                      <w:rPr>
                        <w:sz w:val="16"/>
                        <w:lang w:val="pt-BR"/>
                      </w:rPr>
                    </w:pPr>
                  </w:p>
                  <w:p w:rsidR="00426E47" w:rsidRPr="00C83967" w:rsidRDefault="0049796A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C83967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Paul </w:t>
                    </w:r>
                    <w:proofErr w:type="spellStart"/>
                    <w:r w:rsidRPr="00C83967">
                      <w:rPr>
                        <w:rFonts w:ascii="Arial Narrow" w:hAnsi="Arial Narrow"/>
                        <w:sz w:val="16"/>
                        <w:lang w:val="pt-BR"/>
                      </w:rPr>
                      <w:t>Adriaensen</w:t>
                    </w:r>
                    <w:proofErr w:type="spellEnd"/>
                  </w:p>
                  <w:p w:rsidR="00426E47" w:rsidRPr="00C83967" w:rsidRDefault="0049796A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C83967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Gerente de Relações com a Imprensa </w:t>
                    </w:r>
                    <w:r w:rsidRPr="00C83967">
                      <w:rPr>
                        <w:i/>
                        <w:sz w:val="16"/>
                        <w:lang w:val="pt-BR"/>
                      </w:rPr>
                      <w:br/>
                    </w:r>
                    <w:proofErr w:type="spellStart"/>
                    <w:r w:rsidRPr="00C83967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>Agfa</w:t>
                    </w:r>
                    <w:proofErr w:type="spellEnd"/>
                    <w:r w:rsidRPr="00C83967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 </w:t>
                    </w:r>
                    <w:proofErr w:type="spellStart"/>
                    <w:r w:rsidRPr="00C83967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>Graphics</w:t>
                    </w:r>
                    <w:proofErr w:type="spellEnd"/>
                    <w:r w:rsidRPr="00C83967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 </w:t>
                    </w:r>
                  </w:p>
                  <w:p w:rsidR="00E6591C" w:rsidRPr="00C83967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:rsidR="00426E47" w:rsidRPr="006A4163" w:rsidRDefault="0049796A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  <w:rPrChange w:id="8" w:author="Joosen , Ilse" w:date="2021-10-05T11:19:00Z">
                          <w:rPr>
                            <w:rFonts w:ascii="Arial Narrow" w:hAnsi="Arial Narrow"/>
                            <w:sz w:val="16"/>
                            <w:lang w:val="pt-BR"/>
                          </w:rPr>
                        </w:rPrChange>
                      </w:rPr>
                    </w:pPr>
                    <w:proofErr w:type="gramStart"/>
                    <w:r w:rsidRPr="006A4163">
                      <w:rPr>
                        <w:rFonts w:ascii="Arial Narrow" w:hAnsi="Arial Narrow"/>
                        <w:sz w:val="16"/>
                        <w:lang w:val="fr-FR"/>
                        <w:rPrChange w:id="9" w:author="Joosen , Ilse" w:date="2021-10-05T11:19:00Z">
                          <w:rPr>
                            <w:rFonts w:ascii="Arial Narrow" w:hAnsi="Arial Narrow"/>
                            <w:sz w:val="16"/>
                            <w:lang w:val="pt-BR"/>
                          </w:rPr>
                        </w:rPrChange>
                      </w:rPr>
                      <w:t>T:</w:t>
                    </w:r>
                    <w:proofErr w:type="gramEnd"/>
                    <w:r w:rsidRPr="006A4163">
                      <w:rPr>
                        <w:rFonts w:ascii="Arial Narrow" w:hAnsi="Arial Narrow"/>
                        <w:sz w:val="16"/>
                        <w:lang w:val="fr-FR"/>
                        <w:rPrChange w:id="10" w:author="Joosen , Ilse" w:date="2021-10-05T11:19:00Z">
                          <w:rPr>
                            <w:rFonts w:ascii="Arial Narrow" w:hAnsi="Arial Narrow"/>
                            <w:sz w:val="16"/>
                            <w:lang w:val="pt-BR"/>
                          </w:rPr>
                        </w:rPrChange>
                      </w:rPr>
                      <w:t xml:space="preserve"> +32 3 444 3940</w:t>
                    </w:r>
                  </w:p>
                  <w:p w:rsidR="00426E47" w:rsidRPr="006A4163" w:rsidRDefault="0049796A">
                    <w:pPr>
                      <w:rPr>
                        <w:lang w:val="fr-FR"/>
                        <w:rPrChange w:id="11" w:author="Joosen , Ilse" w:date="2021-10-05T11:19:00Z">
                          <w:rPr>
                            <w:lang w:val="pt-BR"/>
                          </w:rPr>
                        </w:rPrChange>
                      </w:rPr>
                    </w:pPr>
                    <w:proofErr w:type="gramStart"/>
                    <w:r w:rsidRPr="006A4163">
                      <w:rPr>
                        <w:rFonts w:ascii="Arial Narrow" w:hAnsi="Arial Narrow"/>
                        <w:sz w:val="16"/>
                        <w:lang w:val="fr-FR"/>
                        <w:rPrChange w:id="12" w:author="Joosen , Ilse" w:date="2021-10-05T11:19:00Z">
                          <w:rPr>
                            <w:rFonts w:ascii="Arial Narrow" w:hAnsi="Arial Narrow"/>
                            <w:sz w:val="16"/>
                            <w:lang w:val="pt-BR"/>
                          </w:rPr>
                        </w:rPrChange>
                      </w:rPr>
                      <w:t>E:</w:t>
                    </w:r>
                    <w:proofErr w:type="gramEnd"/>
                    <w:r w:rsidRPr="006A4163">
                      <w:rPr>
                        <w:rFonts w:ascii="Arial Narrow" w:hAnsi="Arial Narrow"/>
                        <w:sz w:val="16"/>
                        <w:lang w:val="fr-FR"/>
                        <w:rPrChange w:id="13" w:author="Joosen , Ilse" w:date="2021-10-05T11:19:00Z">
                          <w:rPr>
                            <w:rFonts w:ascii="Arial Narrow" w:hAnsi="Arial Narrow"/>
                            <w:sz w:val="16"/>
                            <w:lang w:val="pt-BR"/>
                          </w:rPr>
                        </w:rPrChange>
                      </w:rPr>
                      <w:t xml:space="preserve"> press.graphics@agfa.com</w:t>
                    </w:r>
                  </w:p>
                  <w:p w:rsidR="00E6591C" w:rsidRPr="006A4163" w:rsidRDefault="00E6591C" w:rsidP="009041F0">
                    <w:pPr>
                      <w:rPr>
                        <w:lang w:val="fr-FR"/>
                        <w:rPrChange w:id="14" w:author="Joosen , Ilse" w:date="2021-10-05T11:19:00Z">
                          <w:rPr>
                            <w:lang w:val="pt-BR"/>
                          </w:rPr>
                        </w:rPrChange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03A38ED"/>
    <w:multiLevelType w:val="hybridMultilevel"/>
    <w:tmpl w:val="438820B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9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31AE3"/>
    <w:multiLevelType w:val="hybridMultilevel"/>
    <w:tmpl w:val="29200BD6"/>
    <w:lvl w:ilvl="0" w:tplc="0BF636C8">
      <w:start w:val="330"/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3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8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0"/>
  </w:num>
  <w:num w:numId="22">
    <w:abstractNumId w:val="5"/>
  </w:num>
  <w:num w:numId="23">
    <w:abstractNumId w:val="27"/>
  </w:num>
  <w:num w:numId="24">
    <w:abstractNumId w:val="11"/>
  </w:num>
  <w:num w:numId="25">
    <w:abstractNumId w:val="12"/>
  </w:num>
  <w:num w:numId="26">
    <w:abstractNumId w:val="19"/>
  </w:num>
  <w:num w:numId="27">
    <w:abstractNumId w:val="31"/>
  </w:num>
  <w:num w:numId="28">
    <w:abstractNumId w:val="2"/>
  </w:num>
  <w:num w:numId="29">
    <w:abstractNumId w:val="6"/>
  </w:num>
  <w:num w:numId="30">
    <w:abstractNumId w:val="21"/>
  </w:num>
  <w:num w:numId="31">
    <w:abstractNumId w:val="20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5"/>
  </w:num>
  <w:num w:numId="37">
    <w:abstractNumId w:val="34"/>
  </w:num>
  <w:num w:numId="38">
    <w:abstractNumId w:val="24"/>
  </w:num>
  <w:num w:numId="39">
    <w:abstractNumId w:val="22"/>
  </w:num>
  <w:num w:numId="40">
    <w:abstractNumId w:val="26"/>
  </w:num>
  <w:num w:numId="41">
    <w:abstractNumId w:val="18"/>
  </w:num>
  <w:num w:numId="42">
    <w:abstractNumId w:val="23"/>
  </w:num>
  <w:num w:numId="43">
    <w:abstractNumId w:val="3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osen , Ilse">
    <w15:presenceInfo w15:providerId="None" w15:userId="Joosen , Il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kwNKoFAKYk/JUtAAAA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A9D"/>
    <w:rsid w:val="00056CFF"/>
    <w:rsid w:val="00062B26"/>
    <w:rsid w:val="00064B36"/>
    <w:rsid w:val="00065D48"/>
    <w:rsid w:val="00066436"/>
    <w:rsid w:val="000665E8"/>
    <w:rsid w:val="00071944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1A02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08BE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107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87C29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470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D03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0869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2F3C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3EEC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0222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6E47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96A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3708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2E74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A9E"/>
    <w:rsid w:val="00562C6A"/>
    <w:rsid w:val="0056347B"/>
    <w:rsid w:val="00563A3F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5BF6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30FC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3CCB"/>
    <w:rsid w:val="006056C2"/>
    <w:rsid w:val="006058AA"/>
    <w:rsid w:val="0061079A"/>
    <w:rsid w:val="0061161A"/>
    <w:rsid w:val="00611940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5A42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4163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6BA8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50E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738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46C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2EE7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2B19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2C5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E7B93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34EC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3DA3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D7F1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3967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B2F7F"/>
    <w:rsid w:val="00CB301C"/>
    <w:rsid w:val="00CB58ED"/>
    <w:rsid w:val="00CB78B2"/>
    <w:rsid w:val="00CC0257"/>
    <w:rsid w:val="00CC13C2"/>
    <w:rsid w:val="00CC39CF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1CD7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BBE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097A"/>
    <w:rsid w:val="00D51032"/>
    <w:rsid w:val="00D51985"/>
    <w:rsid w:val="00D52D5D"/>
    <w:rsid w:val="00D54203"/>
    <w:rsid w:val="00D54BB6"/>
    <w:rsid w:val="00D56670"/>
    <w:rsid w:val="00D6148A"/>
    <w:rsid w:val="00D61621"/>
    <w:rsid w:val="00D63355"/>
    <w:rsid w:val="00D63D4A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1BDF"/>
    <w:rsid w:val="00D8219F"/>
    <w:rsid w:val="00D82466"/>
    <w:rsid w:val="00D858EE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14EB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14D9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1C83"/>
    <w:rsid w:val="00DE2629"/>
    <w:rsid w:val="00DE267D"/>
    <w:rsid w:val="00DE3343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26A5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37580"/>
    <w:rsid w:val="00E4042A"/>
    <w:rsid w:val="00E41012"/>
    <w:rsid w:val="00E41126"/>
    <w:rsid w:val="00E414E4"/>
    <w:rsid w:val="00E43C3A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66CD7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19C2"/>
    <w:rsid w:val="00EB48FC"/>
    <w:rsid w:val="00EB4ADE"/>
    <w:rsid w:val="00EB67D6"/>
    <w:rsid w:val="00EC1FDE"/>
    <w:rsid w:val="00EC4CF2"/>
    <w:rsid w:val="00EC5C3F"/>
    <w:rsid w:val="00EC5D57"/>
    <w:rsid w:val="00EC60D9"/>
    <w:rsid w:val="00EC624D"/>
    <w:rsid w:val="00EC656A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00DF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181F1"/>
  <w15:docId w15:val="{BD84C0B4-AE0E-4C2F-9FA9-CBEDE43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yoda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.leonhardt@chiyoda.be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f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yogra.co.jp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1</TotalTime>
  <Pages>3</Pages>
  <Words>834</Words>
  <Characters>4056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Joosen , Ilse</cp:lastModifiedBy>
  <cp:revision>4</cp:revision>
  <cp:lastPrinted>2018-06-04T06:19:00Z</cp:lastPrinted>
  <dcterms:created xsi:type="dcterms:W3CDTF">2021-10-05T09:19:00Z</dcterms:created>
  <dcterms:modified xsi:type="dcterms:W3CDTF">2021-10-05T10:20:00Z</dcterms:modified>
</cp:coreProperties>
</file>