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62A" w:rsidRPr="00B53E39" w:rsidRDefault="00291F59">
      <w:pPr>
        <w:ind w:left="2410"/>
        <w:rPr>
          <w:b/>
          <w:snapToGrid w:val="0"/>
          <w:sz w:val="36"/>
          <w:lang w:val="sv-SE"/>
        </w:rPr>
      </w:pPr>
      <w:r w:rsidRPr="00B53E39">
        <w:rPr>
          <w:b/>
          <w:snapToGrid w:val="0"/>
          <w:sz w:val="40"/>
          <w:lang w:val="sv-SE"/>
        </w:rPr>
        <w:t>Chiyoda aumenta versatilità e produttività con la soluzione di stampa per carta decorativa InterioJet di Agfa</w:t>
      </w:r>
    </w:p>
    <w:p w:rsidR="0040362A" w:rsidRPr="00B53E39" w:rsidRDefault="00291F59">
      <w:pPr>
        <w:ind w:left="2410"/>
        <w:jc w:val="both"/>
        <w:rPr>
          <w:i/>
          <w:lang w:val="sv-SE"/>
        </w:rPr>
      </w:pPr>
      <w:r w:rsidRPr="00B53E39">
        <w:rPr>
          <w:b/>
          <w:lang w:val="sv-SE"/>
        </w:rPr>
        <w:t>L'azienda di stampa di carta decorativa Chiyoda ha recentemente installato una macchina da stampa a base d'acqua InterioJet 3300 di Agfa presso la sede centrale europea di Genk (Belgio). La nuova macchina consentirà a Chiyoda di fornire carta decorativa stampata con design esclusivi ai produttori di pavimenti, mobili e pannelli auto.</w:t>
      </w:r>
    </w:p>
    <w:p w:rsidR="0040362A" w:rsidRPr="00B53E39" w:rsidRDefault="00291F59">
      <w:pPr>
        <w:ind w:left="2410"/>
        <w:rPr>
          <w:b/>
          <w:szCs w:val="22"/>
          <w:lang w:val="sv-SE"/>
        </w:rPr>
      </w:pPr>
      <w:r w:rsidRPr="00B53E39">
        <w:rPr>
          <w:b/>
          <w:szCs w:val="22"/>
          <w:lang w:val="sv-SE"/>
        </w:rPr>
        <w:t xml:space="preserve">Mortsel, Belgio – </w:t>
      </w:r>
      <w:r w:rsidR="00492727">
        <w:rPr>
          <w:b/>
          <w:szCs w:val="22"/>
          <w:lang w:val="sv-SE"/>
        </w:rPr>
        <w:t>7</w:t>
      </w:r>
      <w:r w:rsidRPr="00B53E39">
        <w:rPr>
          <w:b/>
          <w:szCs w:val="22"/>
          <w:lang w:val="sv-SE"/>
        </w:rPr>
        <w:t xml:space="preserve"> ottobre</w:t>
      </w:r>
      <w:r w:rsidRPr="00B53E39">
        <w:rPr>
          <w:b/>
          <w:color w:val="auto"/>
          <w:szCs w:val="22"/>
          <w:lang w:val="sv-SE"/>
        </w:rPr>
        <w:t xml:space="preserve"> 2021</w:t>
      </w:r>
    </w:p>
    <w:p w:rsidR="0040362A" w:rsidRPr="00B53E39" w:rsidRDefault="00291F59">
      <w:pPr>
        <w:spacing w:line="340" w:lineRule="exact"/>
        <w:ind w:left="2410"/>
        <w:jc w:val="both"/>
        <w:rPr>
          <w:lang w:val="sv-SE"/>
        </w:rPr>
      </w:pPr>
      <w:r w:rsidRPr="00B53E39">
        <w:rPr>
          <w:lang w:val="sv-SE"/>
        </w:rPr>
        <w:t>L'installazione della nuova macchina da stampa è terminata a giugno. InterioJet, che integra la gamma di macchine da stampa a rotocalco di Chiyoda, permette una produzione di stampa digitale affidabile e con qualità colore coerente 24 ore su 24, 7 giorni su 7. InterioJet supera i limiti della stampa a rotocalco nella realizzazione di carta decorativa per interni, perché non risente della lunghezza del cilindro, consentendo così di stampare design più complessi e motivi non ripetitivi. Chiyoda impiegherà la macchina da stampa digitale per tirature brevi fino a due tonnellate di carta decorativa, principalmente per la stampa on demand e le consegne just-in-time. InterioJet utilizza gli inchiostri e primer Agfa a base acquosa, perfettamente tarati per i tradizionali post-processi di impregnazione e laminazione melamminica dell'industria di produzione dei pannelli.</w:t>
      </w:r>
    </w:p>
    <w:p w:rsidR="0040362A" w:rsidRPr="00B53E39" w:rsidRDefault="00291F59">
      <w:pPr>
        <w:spacing w:line="340" w:lineRule="exact"/>
        <w:ind w:left="2410"/>
        <w:jc w:val="both"/>
        <w:rPr>
          <w:lang w:val="sv-SE"/>
        </w:rPr>
      </w:pPr>
      <w:r w:rsidRPr="00B53E39">
        <w:rPr>
          <w:lang w:val="sv-SE"/>
        </w:rPr>
        <w:t xml:space="preserve">"La conoscenza unica di Agfa della chimica, degli inchiostri e del software garantisce la massima qualità di stampa e la coerenza dei colori, garantendo che i nostri clienti possano utilizzare le stampe InterioJet esattamente come le stampe a rotocalco senza dover apportare alcuna modifica al processo di produzione dei laminati," spiega Peter Coenegrachts, COO di Chiyoda. "Inoltre, potranno sfruttare la nostra capacità di produrre tirature più brevi in modo </w:t>
      </w:r>
      <w:r w:rsidRPr="00B53E39">
        <w:rPr>
          <w:lang w:val="sv-SE"/>
        </w:rPr>
        <w:lastRenderedPageBreak/>
        <w:t>efficiente dal punto di vista dei costi, perché ora avranno bisogno di tenere meno scorte e quindi necessiteranno di un minore capitale di esercizio."</w:t>
      </w:r>
    </w:p>
    <w:p w:rsidR="0040362A" w:rsidRPr="00B53E39" w:rsidRDefault="00291F59">
      <w:pPr>
        <w:spacing w:line="340" w:lineRule="exact"/>
        <w:ind w:left="2410"/>
        <w:jc w:val="both"/>
        <w:rPr>
          <w:lang w:val="sv-SE"/>
        </w:rPr>
      </w:pPr>
      <w:r w:rsidRPr="00B53E39">
        <w:rPr>
          <w:lang w:val="sv-SE"/>
        </w:rPr>
        <w:t>"Sono soddisfatto di poter annoverare questa società all'avanguardia fra i nostri clienti," afferma Tom Cloots, Direttore inchiostri a getto industriali di Agfa. "Conosciamo Chiyoda da molto tempo. Eravamo certi che InterioJet 3300 si sarebbe dimostrata la macchina da stampa ideale per le loro esigenze e siamo felici di vedere come sta incrementando il loro business."</w:t>
      </w:r>
    </w:p>
    <w:p w:rsidR="0040362A" w:rsidRPr="00492727" w:rsidRDefault="00291F59">
      <w:pPr>
        <w:spacing w:line="340" w:lineRule="exact"/>
        <w:ind w:left="2410"/>
        <w:jc w:val="both"/>
        <w:rPr>
          <w:lang w:val="fr-FR"/>
        </w:rPr>
      </w:pPr>
      <w:r w:rsidRPr="00B53E39">
        <w:rPr>
          <w:lang w:val="sv-SE"/>
        </w:rPr>
        <w:t xml:space="preserve">InterioJet è </w:t>
      </w:r>
      <w:r w:rsidR="001D22D7">
        <w:rPr>
          <w:lang w:val="sv-SE"/>
        </w:rPr>
        <w:t>guidata</w:t>
      </w:r>
      <w:r w:rsidR="001D22D7" w:rsidRPr="00B53E39">
        <w:rPr>
          <w:lang w:val="sv-SE"/>
        </w:rPr>
        <w:t xml:space="preserve"> </w:t>
      </w:r>
      <w:r w:rsidRPr="00B53E39">
        <w:rPr>
          <w:lang w:val="sv-SE"/>
        </w:rPr>
        <w:t xml:space="preserve">dal software per il flusso di lavoro Asanti di Agfa, dotato di un plug-in per stampa di decorazioni per l'ottimizzazione dell'immagine della decorazione. </w:t>
      </w:r>
      <w:proofErr w:type="spellStart"/>
      <w:r w:rsidRPr="00492727">
        <w:rPr>
          <w:lang w:val="fr-FR"/>
        </w:rPr>
        <w:t>Asanti</w:t>
      </w:r>
      <w:proofErr w:type="spellEnd"/>
      <w:r w:rsidRPr="00492727">
        <w:rPr>
          <w:lang w:val="fr-FR"/>
        </w:rPr>
        <w:t xml:space="preserve"> </w:t>
      </w:r>
      <w:proofErr w:type="spellStart"/>
      <w:r w:rsidRPr="00492727">
        <w:rPr>
          <w:lang w:val="fr-FR"/>
        </w:rPr>
        <w:t>funziona</w:t>
      </w:r>
      <w:proofErr w:type="spellEnd"/>
      <w:r w:rsidRPr="00492727">
        <w:rPr>
          <w:lang w:val="fr-FR"/>
        </w:rPr>
        <w:t xml:space="preserve"> con il software AVA CAD CAM, standard </w:t>
      </w:r>
      <w:proofErr w:type="spellStart"/>
      <w:r w:rsidRPr="00492727">
        <w:rPr>
          <w:lang w:val="fr-FR"/>
        </w:rPr>
        <w:t>del</w:t>
      </w:r>
      <w:proofErr w:type="spellEnd"/>
      <w:r w:rsidRPr="00492727">
        <w:rPr>
          <w:lang w:val="fr-FR"/>
        </w:rPr>
        <w:t xml:space="preserve"> </w:t>
      </w:r>
      <w:proofErr w:type="spellStart"/>
      <w:r w:rsidRPr="00492727">
        <w:rPr>
          <w:lang w:val="fr-FR"/>
        </w:rPr>
        <w:t>settore</w:t>
      </w:r>
      <w:proofErr w:type="spellEnd"/>
      <w:r w:rsidRPr="00492727">
        <w:rPr>
          <w:lang w:val="fr-FR"/>
        </w:rPr>
        <w:t xml:space="preserve">, per </w:t>
      </w:r>
      <w:proofErr w:type="spellStart"/>
      <w:r w:rsidRPr="00492727">
        <w:rPr>
          <w:lang w:val="fr-FR"/>
        </w:rPr>
        <w:t>ricalcare</w:t>
      </w:r>
      <w:proofErr w:type="spellEnd"/>
      <w:r w:rsidRPr="00492727">
        <w:rPr>
          <w:lang w:val="fr-FR"/>
        </w:rPr>
        <w:t xml:space="preserve"> il più </w:t>
      </w:r>
      <w:proofErr w:type="spellStart"/>
      <w:r w:rsidRPr="00492727">
        <w:rPr>
          <w:lang w:val="fr-FR"/>
        </w:rPr>
        <w:t>possibile</w:t>
      </w:r>
      <w:proofErr w:type="spellEnd"/>
      <w:r w:rsidRPr="00492727">
        <w:rPr>
          <w:lang w:val="fr-FR"/>
        </w:rPr>
        <w:t xml:space="preserve"> le </w:t>
      </w:r>
      <w:proofErr w:type="spellStart"/>
      <w:r w:rsidRPr="00492727">
        <w:rPr>
          <w:lang w:val="fr-FR"/>
        </w:rPr>
        <w:t>stampe</w:t>
      </w:r>
      <w:proofErr w:type="spellEnd"/>
      <w:r w:rsidRPr="00492727">
        <w:rPr>
          <w:lang w:val="fr-FR"/>
        </w:rPr>
        <w:t xml:space="preserve"> a </w:t>
      </w:r>
      <w:proofErr w:type="spellStart"/>
      <w:r w:rsidRPr="00492727">
        <w:rPr>
          <w:lang w:val="fr-FR"/>
        </w:rPr>
        <w:t>rotocalco</w:t>
      </w:r>
      <w:proofErr w:type="spellEnd"/>
      <w:r w:rsidRPr="00492727">
        <w:rPr>
          <w:lang w:val="fr-FR"/>
        </w:rPr>
        <w:t>.</w:t>
      </w:r>
    </w:p>
    <w:p w:rsidR="0040362A" w:rsidRPr="00492727" w:rsidRDefault="00291F59">
      <w:pPr>
        <w:spacing w:line="340" w:lineRule="exact"/>
        <w:ind w:left="2410"/>
        <w:jc w:val="both"/>
        <w:rPr>
          <w:b/>
          <w:bCs/>
          <w:sz w:val="21"/>
          <w:szCs w:val="21"/>
          <w:lang w:val="fr-FR"/>
        </w:rPr>
      </w:pPr>
      <w:proofErr w:type="spellStart"/>
      <w:r w:rsidRPr="00492727">
        <w:rPr>
          <w:b/>
          <w:bCs/>
          <w:sz w:val="21"/>
          <w:szCs w:val="21"/>
          <w:lang w:val="fr-FR"/>
        </w:rPr>
        <w:t>Altre</w:t>
      </w:r>
      <w:proofErr w:type="spellEnd"/>
      <w:r w:rsidRPr="00492727">
        <w:rPr>
          <w:b/>
          <w:bCs/>
          <w:sz w:val="21"/>
          <w:szCs w:val="21"/>
          <w:lang w:val="fr-FR"/>
        </w:rPr>
        <w:t xml:space="preserve"> </w:t>
      </w:r>
      <w:proofErr w:type="spellStart"/>
      <w:r w:rsidRPr="00492727">
        <w:rPr>
          <w:b/>
          <w:bCs/>
          <w:sz w:val="21"/>
          <w:szCs w:val="21"/>
          <w:lang w:val="fr-FR"/>
        </w:rPr>
        <w:t>informazioni</w:t>
      </w:r>
      <w:proofErr w:type="spellEnd"/>
      <w:r w:rsidRPr="00492727">
        <w:rPr>
          <w:b/>
          <w:bCs/>
          <w:sz w:val="21"/>
          <w:szCs w:val="21"/>
          <w:lang w:val="fr-FR"/>
        </w:rPr>
        <w:t xml:space="preserve"> su </w:t>
      </w:r>
      <w:proofErr w:type="spellStart"/>
      <w:r w:rsidRPr="00492727">
        <w:rPr>
          <w:b/>
          <w:bCs/>
          <w:sz w:val="21"/>
          <w:szCs w:val="21"/>
          <w:lang w:val="fr-FR"/>
        </w:rPr>
        <w:t>InterioJet</w:t>
      </w:r>
      <w:proofErr w:type="spellEnd"/>
    </w:p>
    <w:p w:rsidR="0040362A" w:rsidRPr="00492727" w:rsidRDefault="00291F59">
      <w:pPr>
        <w:autoSpaceDE w:val="0"/>
        <w:autoSpaceDN w:val="0"/>
        <w:adjustRightInd w:val="0"/>
        <w:spacing w:line="240" w:lineRule="auto"/>
        <w:ind w:left="2410"/>
        <w:jc w:val="both"/>
        <w:rPr>
          <w:sz w:val="21"/>
          <w:szCs w:val="21"/>
          <w:lang w:val="fr-FR"/>
        </w:rPr>
      </w:pPr>
      <w:r w:rsidRPr="00492727">
        <w:rPr>
          <w:sz w:val="21"/>
          <w:szCs w:val="21"/>
          <w:lang w:val="fr-FR"/>
        </w:rPr>
        <w:t xml:space="preserve">Agfa ha </w:t>
      </w:r>
      <w:proofErr w:type="spellStart"/>
      <w:r w:rsidRPr="00492727">
        <w:rPr>
          <w:sz w:val="21"/>
          <w:szCs w:val="21"/>
          <w:lang w:val="fr-FR"/>
        </w:rPr>
        <w:t>introdotto</w:t>
      </w:r>
      <w:proofErr w:type="spellEnd"/>
      <w:r w:rsidRPr="00492727">
        <w:rPr>
          <w:sz w:val="21"/>
          <w:szCs w:val="21"/>
          <w:lang w:val="fr-FR"/>
        </w:rPr>
        <w:t xml:space="preserve"> la </w:t>
      </w:r>
      <w:proofErr w:type="spellStart"/>
      <w:r w:rsidRPr="00492727">
        <w:rPr>
          <w:sz w:val="21"/>
          <w:szCs w:val="21"/>
          <w:lang w:val="fr-FR"/>
        </w:rPr>
        <w:t>macchina</w:t>
      </w:r>
      <w:proofErr w:type="spellEnd"/>
      <w:r w:rsidRPr="00492727">
        <w:rPr>
          <w:sz w:val="21"/>
          <w:szCs w:val="21"/>
          <w:lang w:val="fr-FR"/>
        </w:rPr>
        <w:t xml:space="preserve"> da </w:t>
      </w:r>
      <w:proofErr w:type="spellStart"/>
      <w:r w:rsidRPr="00492727">
        <w:rPr>
          <w:sz w:val="21"/>
          <w:szCs w:val="21"/>
          <w:lang w:val="fr-FR"/>
        </w:rPr>
        <w:t>stampa</w:t>
      </w:r>
      <w:proofErr w:type="spellEnd"/>
      <w:r w:rsidRPr="00492727">
        <w:rPr>
          <w:sz w:val="21"/>
          <w:szCs w:val="21"/>
          <w:lang w:val="fr-FR"/>
        </w:rPr>
        <w:t xml:space="preserve"> </w:t>
      </w:r>
      <w:proofErr w:type="spellStart"/>
      <w:r w:rsidRPr="00492727">
        <w:rPr>
          <w:sz w:val="21"/>
          <w:szCs w:val="21"/>
          <w:lang w:val="fr-FR"/>
        </w:rPr>
        <w:t>InterioJet</w:t>
      </w:r>
      <w:proofErr w:type="spellEnd"/>
      <w:r w:rsidRPr="00492727">
        <w:rPr>
          <w:sz w:val="21"/>
          <w:szCs w:val="21"/>
          <w:lang w:val="fr-FR"/>
        </w:rPr>
        <w:t xml:space="preserve"> a novembre 2020 e </w:t>
      </w:r>
      <w:proofErr w:type="spellStart"/>
      <w:r w:rsidRPr="00492727">
        <w:rPr>
          <w:sz w:val="21"/>
          <w:szCs w:val="21"/>
          <w:lang w:val="fr-FR"/>
        </w:rPr>
        <w:t>confida</w:t>
      </w:r>
      <w:proofErr w:type="spellEnd"/>
      <w:r w:rsidRPr="00492727">
        <w:rPr>
          <w:sz w:val="21"/>
          <w:szCs w:val="21"/>
          <w:lang w:val="fr-FR"/>
        </w:rPr>
        <w:t xml:space="preserve"> </w:t>
      </w:r>
      <w:proofErr w:type="spellStart"/>
      <w:r w:rsidRPr="00492727">
        <w:rPr>
          <w:sz w:val="21"/>
          <w:szCs w:val="21"/>
          <w:lang w:val="fr-FR"/>
        </w:rPr>
        <w:t>che</w:t>
      </w:r>
      <w:proofErr w:type="spellEnd"/>
      <w:r w:rsidRPr="00492727">
        <w:rPr>
          <w:sz w:val="21"/>
          <w:szCs w:val="21"/>
          <w:lang w:val="fr-FR"/>
        </w:rPr>
        <w:t xml:space="preserve"> </w:t>
      </w:r>
      <w:proofErr w:type="spellStart"/>
      <w:r w:rsidRPr="00492727">
        <w:rPr>
          <w:sz w:val="21"/>
          <w:szCs w:val="21"/>
          <w:lang w:val="fr-FR"/>
        </w:rPr>
        <w:t>questa</w:t>
      </w:r>
      <w:proofErr w:type="spellEnd"/>
      <w:r w:rsidRPr="00492727">
        <w:rPr>
          <w:sz w:val="21"/>
          <w:szCs w:val="21"/>
          <w:lang w:val="fr-FR"/>
        </w:rPr>
        <w:t xml:space="preserve"> </w:t>
      </w:r>
      <w:proofErr w:type="spellStart"/>
      <w:r w:rsidRPr="00492727">
        <w:rPr>
          <w:sz w:val="21"/>
          <w:szCs w:val="21"/>
          <w:lang w:val="fr-FR"/>
        </w:rPr>
        <w:t>soluzione</w:t>
      </w:r>
      <w:proofErr w:type="spellEnd"/>
      <w:r w:rsidRPr="00492727">
        <w:rPr>
          <w:sz w:val="21"/>
          <w:szCs w:val="21"/>
          <w:lang w:val="fr-FR"/>
        </w:rPr>
        <w:t xml:space="preserve"> </w:t>
      </w:r>
      <w:proofErr w:type="spellStart"/>
      <w:r w:rsidRPr="00492727">
        <w:rPr>
          <w:sz w:val="21"/>
          <w:szCs w:val="21"/>
          <w:lang w:val="fr-FR"/>
        </w:rPr>
        <w:t>economicamente</w:t>
      </w:r>
      <w:proofErr w:type="spellEnd"/>
      <w:r w:rsidRPr="00492727">
        <w:rPr>
          <w:sz w:val="21"/>
          <w:szCs w:val="21"/>
          <w:lang w:val="fr-FR"/>
        </w:rPr>
        <w:t xml:space="preserve"> efficiente per </w:t>
      </w:r>
      <w:proofErr w:type="spellStart"/>
      <w:r w:rsidRPr="00492727">
        <w:rPr>
          <w:sz w:val="21"/>
          <w:szCs w:val="21"/>
          <w:lang w:val="fr-FR"/>
        </w:rPr>
        <w:t>tirature</w:t>
      </w:r>
      <w:proofErr w:type="spellEnd"/>
      <w:r w:rsidRPr="00492727">
        <w:rPr>
          <w:sz w:val="21"/>
          <w:szCs w:val="21"/>
          <w:lang w:val="fr-FR"/>
        </w:rPr>
        <w:t xml:space="preserve"> </w:t>
      </w:r>
      <w:proofErr w:type="spellStart"/>
      <w:r w:rsidRPr="00492727">
        <w:rPr>
          <w:sz w:val="21"/>
          <w:szCs w:val="21"/>
          <w:lang w:val="fr-FR"/>
        </w:rPr>
        <w:t>medie</w:t>
      </w:r>
      <w:proofErr w:type="spellEnd"/>
      <w:r w:rsidRPr="00492727">
        <w:rPr>
          <w:sz w:val="21"/>
          <w:szCs w:val="21"/>
          <w:lang w:val="fr-FR"/>
        </w:rPr>
        <w:t xml:space="preserve"> e </w:t>
      </w:r>
      <w:proofErr w:type="spellStart"/>
      <w:r w:rsidRPr="00492727">
        <w:rPr>
          <w:sz w:val="21"/>
          <w:szCs w:val="21"/>
          <w:lang w:val="fr-FR"/>
        </w:rPr>
        <w:t>brevi</w:t>
      </w:r>
      <w:proofErr w:type="spellEnd"/>
      <w:r w:rsidRPr="00492727">
        <w:rPr>
          <w:sz w:val="21"/>
          <w:szCs w:val="21"/>
          <w:lang w:val="fr-FR"/>
        </w:rPr>
        <w:t xml:space="preserve"> </w:t>
      </w:r>
      <w:proofErr w:type="spellStart"/>
      <w:r w:rsidRPr="00492727">
        <w:rPr>
          <w:sz w:val="21"/>
          <w:szCs w:val="21"/>
          <w:lang w:val="fr-FR"/>
        </w:rPr>
        <w:t>accelererà</w:t>
      </w:r>
      <w:proofErr w:type="spellEnd"/>
      <w:r w:rsidRPr="00492727">
        <w:rPr>
          <w:sz w:val="21"/>
          <w:szCs w:val="21"/>
          <w:lang w:val="fr-FR"/>
        </w:rPr>
        <w:t xml:space="preserve"> il </w:t>
      </w:r>
      <w:proofErr w:type="spellStart"/>
      <w:r w:rsidRPr="00492727">
        <w:rPr>
          <w:sz w:val="21"/>
          <w:szCs w:val="21"/>
          <w:lang w:val="fr-FR"/>
        </w:rPr>
        <w:t>passaggio</w:t>
      </w:r>
      <w:proofErr w:type="spellEnd"/>
      <w:r w:rsidRPr="00492727">
        <w:rPr>
          <w:sz w:val="21"/>
          <w:szCs w:val="21"/>
          <w:lang w:val="fr-FR"/>
        </w:rPr>
        <w:t xml:space="preserve"> dalla </w:t>
      </w:r>
      <w:proofErr w:type="spellStart"/>
      <w:r w:rsidRPr="00492727">
        <w:rPr>
          <w:sz w:val="21"/>
          <w:szCs w:val="21"/>
          <w:lang w:val="fr-FR"/>
        </w:rPr>
        <w:t>stampa</w:t>
      </w:r>
      <w:proofErr w:type="spellEnd"/>
      <w:r w:rsidRPr="00492727">
        <w:rPr>
          <w:sz w:val="21"/>
          <w:szCs w:val="21"/>
          <w:lang w:val="fr-FR"/>
        </w:rPr>
        <w:t xml:space="preserve"> </w:t>
      </w:r>
      <w:proofErr w:type="spellStart"/>
      <w:r w:rsidRPr="00492727">
        <w:rPr>
          <w:sz w:val="21"/>
          <w:szCs w:val="21"/>
          <w:lang w:val="fr-FR"/>
        </w:rPr>
        <w:t>analogica</w:t>
      </w:r>
      <w:proofErr w:type="spellEnd"/>
      <w:r w:rsidRPr="00492727">
        <w:rPr>
          <w:sz w:val="21"/>
          <w:szCs w:val="21"/>
          <w:lang w:val="fr-FR"/>
        </w:rPr>
        <w:t xml:space="preserve"> a </w:t>
      </w:r>
      <w:proofErr w:type="spellStart"/>
      <w:r w:rsidRPr="00492727">
        <w:rPr>
          <w:sz w:val="21"/>
          <w:szCs w:val="21"/>
          <w:lang w:val="fr-FR"/>
        </w:rPr>
        <w:t>quella</w:t>
      </w:r>
      <w:proofErr w:type="spellEnd"/>
      <w:r w:rsidRPr="00492727">
        <w:rPr>
          <w:sz w:val="21"/>
          <w:szCs w:val="21"/>
          <w:lang w:val="fr-FR"/>
        </w:rPr>
        <w:t xml:space="preserve"> digitale </w:t>
      </w:r>
      <w:proofErr w:type="spellStart"/>
      <w:r w:rsidRPr="00492727">
        <w:rPr>
          <w:sz w:val="21"/>
          <w:szCs w:val="21"/>
          <w:lang w:val="fr-FR"/>
        </w:rPr>
        <w:t>nel</w:t>
      </w:r>
      <w:proofErr w:type="spellEnd"/>
      <w:r w:rsidRPr="00492727">
        <w:rPr>
          <w:sz w:val="21"/>
          <w:szCs w:val="21"/>
          <w:lang w:val="fr-FR"/>
        </w:rPr>
        <w:t xml:space="preserve"> mercato dei </w:t>
      </w:r>
      <w:proofErr w:type="spellStart"/>
      <w:r w:rsidRPr="00492727">
        <w:rPr>
          <w:sz w:val="21"/>
          <w:szCs w:val="21"/>
          <w:lang w:val="fr-FR"/>
        </w:rPr>
        <w:t>laminati</w:t>
      </w:r>
      <w:proofErr w:type="spellEnd"/>
      <w:r w:rsidRPr="00492727">
        <w:rPr>
          <w:sz w:val="21"/>
          <w:szCs w:val="21"/>
          <w:lang w:val="fr-FR"/>
        </w:rPr>
        <w:t xml:space="preserve">. La </w:t>
      </w:r>
      <w:proofErr w:type="spellStart"/>
      <w:r w:rsidRPr="00492727">
        <w:rPr>
          <w:sz w:val="21"/>
          <w:szCs w:val="21"/>
          <w:lang w:val="fr-FR"/>
        </w:rPr>
        <w:t>stampa</w:t>
      </w:r>
      <w:proofErr w:type="spellEnd"/>
      <w:r w:rsidRPr="00492727">
        <w:rPr>
          <w:sz w:val="21"/>
          <w:szCs w:val="21"/>
          <w:lang w:val="fr-FR"/>
        </w:rPr>
        <w:t xml:space="preserve"> inkjet a base </w:t>
      </w:r>
      <w:proofErr w:type="spellStart"/>
      <w:r w:rsidRPr="00492727">
        <w:rPr>
          <w:sz w:val="21"/>
          <w:szCs w:val="21"/>
          <w:lang w:val="fr-FR"/>
        </w:rPr>
        <w:t>acqua</w:t>
      </w:r>
      <w:proofErr w:type="spellEnd"/>
      <w:r w:rsidRPr="00492727">
        <w:rPr>
          <w:sz w:val="21"/>
          <w:szCs w:val="21"/>
          <w:lang w:val="fr-FR"/>
        </w:rPr>
        <w:t xml:space="preserve"> è </w:t>
      </w:r>
      <w:proofErr w:type="spellStart"/>
      <w:r w:rsidRPr="00492727">
        <w:rPr>
          <w:sz w:val="21"/>
          <w:szCs w:val="21"/>
          <w:lang w:val="fr-FR"/>
        </w:rPr>
        <w:t>ecocompatibile</w:t>
      </w:r>
      <w:proofErr w:type="spellEnd"/>
      <w:r w:rsidRPr="00492727">
        <w:rPr>
          <w:sz w:val="21"/>
          <w:szCs w:val="21"/>
          <w:lang w:val="fr-FR"/>
        </w:rPr>
        <w:t xml:space="preserve"> e </w:t>
      </w:r>
      <w:proofErr w:type="spellStart"/>
      <w:r w:rsidRPr="00492727">
        <w:rPr>
          <w:sz w:val="21"/>
          <w:szCs w:val="21"/>
          <w:lang w:val="fr-FR"/>
        </w:rPr>
        <w:t>può</w:t>
      </w:r>
      <w:proofErr w:type="spellEnd"/>
      <w:r w:rsidRPr="00492727">
        <w:rPr>
          <w:sz w:val="21"/>
          <w:szCs w:val="21"/>
          <w:lang w:val="fr-FR"/>
        </w:rPr>
        <w:t xml:space="preserve"> </w:t>
      </w:r>
      <w:proofErr w:type="spellStart"/>
      <w:r w:rsidRPr="00492727">
        <w:rPr>
          <w:sz w:val="21"/>
          <w:szCs w:val="21"/>
          <w:lang w:val="fr-FR"/>
        </w:rPr>
        <w:t>stampare</w:t>
      </w:r>
      <w:proofErr w:type="spellEnd"/>
      <w:r w:rsidRPr="00492727">
        <w:rPr>
          <w:sz w:val="21"/>
          <w:szCs w:val="21"/>
          <w:lang w:val="fr-FR"/>
        </w:rPr>
        <w:t xml:space="preserve"> </w:t>
      </w:r>
      <w:proofErr w:type="spellStart"/>
      <w:r w:rsidRPr="00492727">
        <w:rPr>
          <w:sz w:val="21"/>
          <w:szCs w:val="21"/>
          <w:lang w:val="fr-FR"/>
        </w:rPr>
        <w:t>contemporaneamente</w:t>
      </w:r>
      <w:proofErr w:type="spellEnd"/>
      <w:r w:rsidRPr="00492727">
        <w:rPr>
          <w:sz w:val="21"/>
          <w:szCs w:val="21"/>
          <w:lang w:val="fr-FR"/>
        </w:rPr>
        <w:t xml:space="preserve"> </w:t>
      </w:r>
      <w:proofErr w:type="spellStart"/>
      <w:r w:rsidRPr="00492727">
        <w:rPr>
          <w:sz w:val="21"/>
          <w:szCs w:val="21"/>
          <w:lang w:val="fr-FR"/>
        </w:rPr>
        <w:t>due</w:t>
      </w:r>
      <w:proofErr w:type="spellEnd"/>
      <w:r w:rsidRPr="00492727">
        <w:rPr>
          <w:sz w:val="21"/>
          <w:szCs w:val="21"/>
          <w:lang w:val="fr-FR"/>
        </w:rPr>
        <w:t xml:space="preserve"> </w:t>
      </w:r>
      <w:proofErr w:type="spellStart"/>
      <w:r w:rsidRPr="00492727">
        <w:rPr>
          <w:sz w:val="21"/>
          <w:szCs w:val="21"/>
          <w:lang w:val="fr-FR"/>
        </w:rPr>
        <w:t>rotoli</w:t>
      </w:r>
      <w:proofErr w:type="spellEnd"/>
      <w:r w:rsidRPr="00492727">
        <w:rPr>
          <w:sz w:val="21"/>
          <w:szCs w:val="21"/>
          <w:lang w:val="fr-FR"/>
        </w:rPr>
        <w:t xml:space="preserve"> di carta </w:t>
      </w:r>
      <w:proofErr w:type="spellStart"/>
      <w:r w:rsidRPr="00492727">
        <w:rPr>
          <w:sz w:val="21"/>
          <w:szCs w:val="21"/>
          <w:lang w:val="fr-FR"/>
        </w:rPr>
        <w:t>decorativa</w:t>
      </w:r>
      <w:proofErr w:type="spellEnd"/>
      <w:r w:rsidRPr="00492727">
        <w:rPr>
          <w:sz w:val="21"/>
          <w:szCs w:val="21"/>
          <w:lang w:val="fr-FR"/>
        </w:rPr>
        <w:t xml:space="preserve">, </w:t>
      </w:r>
      <w:proofErr w:type="spellStart"/>
      <w:r w:rsidRPr="00492727">
        <w:rPr>
          <w:sz w:val="21"/>
          <w:szCs w:val="21"/>
          <w:lang w:val="fr-FR"/>
        </w:rPr>
        <w:t>ciascuno</w:t>
      </w:r>
      <w:proofErr w:type="spellEnd"/>
      <w:r w:rsidRPr="00492727">
        <w:rPr>
          <w:sz w:val="21"/>
          <w:szCs w:val="21"/>
          <w:lang w:val="fr-FR"/>
        </w:rPr>
        <w:t xml:space="preserve"> con </w:t>
      </w:r>
      <w:proofErr w:type="spellStart"/>
      <w:r w:rsidRPr="00492727">
        <w:rPr>
          <w:sz w:val="21"/>
          <w:szCs w:val="21"/>
          <w:lang w:val="fr-FR"/>
        </w:rPr>
        <w:t>una</w:t>
      </w:r>
      <w:proofErr w:type="spellEnd"/>
      <w:r w:rsidRPr="00492727">
        <w:rPr>
          <w:sz w:val="21"/>
          <w:szCs w:val="21"/>
          <w:lang w:val="fr-FR"/>
        </w:rPr>
        <w:t xml:space="preserve"> </w:t>
      </w:r>
      <w:proofErr w:type="spellStart"/>
      <w:r w:rsidRPr="00492727">
        <w:rPr>
          <w:sz w:val="21"/>
          <w:szCs w:val="21"/>
          <w:lang w:val="fr-FR"/>
        </w:rPr>
        <w:t>larghezza</w:t>
      </w:r>
      <w:proofErr w:type="spellEnd"/>
      <w:r w:rsidRPr="00492727">
        <w:rPr>
          <w:sz w:val="21"/>
          <w:szCs w:val="21"/>
          <w:lang w:val="fr-FR"/>
        </w:rPr>
        <w:t xml:space="preserve"> </w:t>
      </w:r>
      <w:proofErr w:type="spellStart"/>
      <w:r w:rsidRPr="00492727">
        <w:rPr>
          <w:sz w:val="21"/>
          <w:szCs w:val="21"/>
          <w:lang w:val="fr-FR"/>
        </w:rPr>
        <w:t>fino</w:t>
      </w:r>
      <w:proofErr w:type="spellEnd"/>
      <w:r w:rsidRPr="00492727">
        <w:rPr>
          <w:sz w:val="21"/>
          <w:szCs w:val="21"/>
          <w:lang w:val="fr-FR"/>
        </w:rPr>
        <w:t xml:space="preserve"> a 15</w:t>
      </w:r>
      <w:r w:rsidR="00343355">
        <w:rPr>
          <w:sz w:val="21"/>
          <w:szCs w:val="21"/>
          <w:lang w:val="fr-FR"/>
        </w:rPr>
        <w:t>7</w:t>
      </w:r>
      <w:r w:rsidRPr="00492727">
        <w:rPr>
          <w:sz w:val="21"/>
          <w:szCs w:val="21"/>
          <w:lang w:val="fr-FR"/>
        </w:rPr>
        <w:t xml:space="preserve"> cm e un peso </w:t>
      </w:r>
      <w:proofErr w:type="spellStart"/>
      <w:r w:rsidRPr="00492727">
        <w:rPr>
          <w:sz w:val="21"/>
          <w:szCs w:val="21"/>
          <w:lang w:val="fr-FR"/>
        </w:rPr>
        <w:t>fino</w:t>
      </w:r>
      <w:proofErr w:type="spellEnd"/>
      <w:r w:rsidRPr="00492727">
        <w:rPr>
          <w:sz w:val="21"/>
          <w:szCs w:val="21"/>
          <w:lang w:val="fr-FR"/>
        </w:rPr>
        <w:t xml:space="preserve"> a </w:t>
      </w:r>
      <w:r w:rsidR="00343355">
        <w:rPr>
          <w:sz w:val="21"/>
          <w:szCs w:val="21"/>
          <w:lang w:val="fr-FR"/>
        </w:rPr>
        <w:t>7</w:t>
      </w:r>
      <w:bookmarkStart w:id="0" w:name="_GoBack"/>
      <w:bookmarkEnd w:id="0"/>
      <w:r w:rsidRPr="00492727">
        <w:rPr>
          <w:sz w:val="21"/>
          <w:szCs w:val="21"/>
          <w:lang w:val="fr-FR"/>
        </w:rPr>
        <w:t xml:space="preserve">00 kg, a </w:t>
      </w:r>
      <w:proofErr w:type="spellStart"/>
      <w:r w:rsidRPr="00492727">
        <w:rPr>
          <w:sz w:val="21"/>
          <w:szCs w:val="21"/>
          <w:lang w:val="fr-FR"/>
        </w:rPr>
        <w:t>una</w:t>
      </w:r>
      <w:proofErr w:type="spellEnd"/>
      <w:r w:rsidRPr="00492727">
        <w:rPr>
          <w:sz w:val="21"/>
          <w:szCs w:val="21"/>
          <w:lang w:val="fr-FR"/>
        </w:rPr>
        <w:t xml:space="preserve"> </w:t>
      </w:r>
      <w:proofErr w:type="spellStart"/>
      <w:r w:rsidRPr="00492727">
        <w:rPr>
          <w:sz w:val="21"/>
          <w:szCs w:val="21"/>
          <w:lang w:val="fr-FR"/>
        </w:rPr>
        <w:t>velocità</w:t>
      </w:r>
      <w:proofErr w:type="spellEnd"/>
      <w:r w:rsidRPr="00492727">
        <w:rPr>
          <w:sz w:val="21"/>
          <w:szCs w:val="21"/>
          <w:lang w:val="fr-FR"/>
        </w:rPr>
        <w:t xml:space="preserve"> </w:t>
      </w:r>
      <w:proofErr w:type="spellStart"/>
      <w:r w:rsidRPr="00492727">
        <w:rPr>
          <w:sz w:val="21"/>
          <w:szCs w:val="21"/>
          <w:lang w:val="fr-FR"/>
        </w:rPr>
        <w:t>massima</w:t>
      </w:r>
      <w:proofErr w:type="spellEnd"/>
      <w:r w:rsidRPr="00492727">
        <w:rPr>
          <w:sz w:val="21"/>
          <w:szCs w:val="21"/>
          <w:lang w:val="fr-FR"/>
        </w:rPr>
        <w:t xml:space="preserve"> di 340 m² </w:t>
      </w:r>
      <w:proofErr w:type="spellStart"/>
      <w:r w:rsidRPr="00492727">
        <w:rPr>
          <w:sz w:val="21"/>
          <w:szCs w:val="21"/>
          <w:lang w:val="fr-FR"/>
        </w:rPr>
        <w:t>all'ora</w:t>
      </w:r>
      <w:proofErr w:type="spellEnd"/>
      <w:r w:rsidRPr="00492727">
        <w:rPr>
          <w:sz w:val="21"/>
          <w:szCs w:val="21"/>
          <w:lang w:val="fr-FR"/>
        </w:rPr>
        <w:t xml:space="preserve">. Si distingue per un </w:t>
      </w:r>
      <w:proofErr w:type="spellStart"/>
      <w:r w:rsidRPr="00492727">
        <w:rPr>
          <w:sz w:val="21"/>
          <w:szCs w:val="21"/>
          <w:lang w:val="fr-FR"/>
        </w:rPr>
        <w:t>contrasto</w:t>
      </w:r>
      <w:proofErr w:type="spellEnd"/>
      <w:r w:rsidRPr="00492727">
        <w:rPr>
          <w:sz w:val="21"/>
          <w:szCs w:val="21"/>
          <w:lang w:val="fr-FR"/>
        </w:rPr>
        <w:t xml:space="preserve">, </w:t>
      </w:r>
      <w:proofErr w:type="spellStart"/>
      <w:r w:rsidRPr="00492727">
        <w:rPr>
          <w:sz w:val="21"/>
          <w:szCs w:val="21"/>
          <w:lang w:val="fr-FR"/>
        </w:rPr>
        <w:t>una</w:t>
      </w:r>
      <w:proofErr w:type="spellEnd"/>
      <w:r w:rsidRPr="00492727">
        <w:rPr>
          <w:sz w:val="21"/>
          <w:szCs w:val="21"/>
          <w:lang w:val="fr-FR"/>
        </w:rPr>
        <w:t xml:space="preserve"> </w:t>
      </w:r>
      <w:proofErr w:type="spellStart"/>
      <w:r w:rsidRPr="00492727">
        <w:rPr>
          <w:sz w:val="21"/>
          <w:szCs w:val="21"/>
          <w:lang w:val="fr-FR"/>
        </w:rPr>
        <w:t>nitidezza</w:t>
      </w:r>
      <w:proofErr w:type="spellEnd"/>
      <w:r w:rsidRPr="00492727">
        <w:rPr>
          <w:sz w:val="21"/>
          <w:szCs w:val="21"/>
          <w:lang w:val="fr-FR"/>
        </w:rPr>
        <w:t xml:space="preserve"> e </w:t>
      </w:r>
      <w:proofErr w:type="spellStart"/>
      <w:r w:rsidRPr="00492727">
        <w:rPr>
          <w:sz w:val="21"/>
          <w:szCs w:val="21"/>
          <w:lang w:val="fr-FR"/>
        </w:rPr>
        <w:t>una</w:t>
      </w:r>
      <w:proofErr w:type="spellEnd"/>
      <w:r w:rsidRPr="00492727">
        <w:rPr>
          <w:sz w:val="21"/>
          <w:szCs w:val="21"/>
          <w:lang w:val="fr-FR"/>
        </w:rPr>
        <w:t xml:space="preserve"> </w:t>
      </w:r>
      <w:proofErr w:type="spellStart"/>
      <w:r w:rsidRPr="00492727">
        <w:rPr>
          <w:sz w:val="21"/>
          <w:szCs w:val="21"/>
          <w:lang w:val="fr-FR"/>
        </w:rPr>
        <w:t>saturazione</w:t>
      </w:r>
      <w:proofErr w:type="spellEnd"/>
      <w:r w:rsidRPr="00492727">
        <w:rPr>
          <w:sz w:val="21"/>
          <w:szCs w:val="21"/>
          <w:lang w:val="fr-FR"/>
        </w:rPr>
        <w:t xml:space="preserve"> dei </w:t>
      </w:r>
      <w:proofErr w:type="spellStart"/>
      <w:r w:rsidRPr="00492727">
        <w:rPr>
          <w:sz w:val="21"/>
          <w:szCs w:val="21"/>
          <w:lang w:val="fr-FR"/>
        </w:rPr>
        <w:t>colori</w:t>
      </w:r>
      <w:proofErr w:type="spellEnd"/>
      <w:r w:rsidRPr="00492727">
        <w:rPr>
          <w:sz w:val="21"/>
          <w:szCs w:val="21"/>
          <w:lang w:val="fr-FR"/>
        </w:rPr>
        <w:t xml:space="preserve"> </w:t>
      </w:r>
      <w:proofErr w:type="spellStart"/>
      <w:r w:rsidRPr="00492727">
        <w:rPr>
          <w:sz w:val="21"/>
          <w:szCs w:val="21"/>
          <w:lang w:val="fr-FR"/>
        </w:rPr>
        <w:t>straordinari</w:t>
      </w:r>
      <w:proofErr w:type="spellEnd"/>
      <w:r w:rsidRPr="00492727">
        <w:rPr>
          <w:sz w:val="21"/>
          <w:szCs w:val="21"/>
          <w:lang w:val="fr-FR"/>
        </w:rPr>
        <w:t xml:space="preserve">, </w:t>
      </w:r>
      <w:proofErr w:type="spellStart"/>
      <w:r w:rsidRPr="00492727">
        <w:rPr>
          <w:sz w:val="21"/>
          <w:szCs w:val="21"/>
          <w:lang w:val="fr-FR"/>
        </w:rPr>
        <w:t>che</w:t>
      </w:r>
      <w:proofErr w:type="spellEnd"/>
      <w:r w:rsidRPr="00492727">
        <w:rPr>
          <w:sz w:val="21"/>
          <w:szCs w:val="21"/>
          <w:lang w:val="fr-FR"/>
        </w:rPr>
        <w:t xml:space="preserve"> </w:t>
      </w:r>
      <w:proofErr w:type="spellStart"/>
      <w:r w:rsidRPr="00492727">
        <w:rPr>
          <w:sz w:val="21"/>
          <w:szCs w:val="21"/>
          <w:lang w:val="fr-FR"/>
        </w:rPr>
        <w:t>eguagliano</w:t>
      </w:r>
      <w:proofErr w:type="spellEnd"/>
      <w:r w:rsidRPr="00492727">
        <w:rPr>
          <w:sz w:val="21"/>
          <w:szCs w:val="21"/>
          <w:lang w:val="fr-FR"/>
        </w:rPr>
        <w:t xml:space="preserve"> i </w:t>
      </w:r>
      <w:proofErr w:type="spellStart"/>
      <w:r w:rsidRPr="00492727">
        <w:rPr>
          <w:sz w:val="21"/>
          <w:szCs w:val="21"/>
          <w:lang w:val="fr-FR"/>
        </w:rPr>
        <w:t>profili</w:t>
      </w:r>
      <w:proofErr w:type="spellEnd"/>
      <w:r w:rsidRPr="00492727">
        <w:rPr>
          <w:sz w:val="21"/>
          <w:szCs w:val="21"/>
          <w:lang w:val="fr-FR"/>
        </w:rPr>
        <w:t xml:space="preserve"> </w:t>
      </w:r>
      <w:proofErr w:type="spellStart"/>
      <w:r w:rsidRPr="00492727">
        <w:rPr>
          <w:sz w:val="21"/>
          <w:szCs w:val="21"/>
          <w:lang w:val="fr-FR"/>
        </w:rPr>
        <w:t>cromatici</w:t>
      </w:r>
      <w:proofErr w:type="spellEnd"/>
      <w:r w:rsidRPr="00492727">
        <w:rPr>
          <w:sz w:val="21"/>
          <w:szCs w:val="21"/>
          <w:lang w:val="fr-FR"/>
        </w:rPr>
        <w:t xml:space="preserve"> </w:t>
      </w:r>
      <w:proofErr w:type="spellStart"/>
      <w:r w:rsidRPr="00492727">
        <w:rPr>
          <w:sz w:val="21"/>
          <w:szCs w:val="21"/>
          <w:lang w:val="fr-FR"/>
        </w:rPr>
        <w:t>tipici</w:t>
      </w:r>
      <w:proofErr w:type="spellEnd"/>
      <w:r w:rsidRPr="00492727">
        <w:rPr>
          <w:sz w:val="21"/>
          <w:szCs w:val="21"/>
          <w:lang w:val="fr-FR"/>
        </w:rPr>
        <w:t xml:space="preserve"> </w:t>
      </w:r>
      <w:proofErr w:type="spellStart"/>
      <w:r w:rsidRPr="00492727">
        <w:rPr>
          <w:sz w:val="21"/>
          <w:szCs w:val="21"/>
          <w:lang w:val="fr-FR"/>
        </w:rPr>
        <w:t>del</w:t>
      </w:r>
      <w:proofErr w:type="spellEnd"/>
      <w:r w:rsidRPr="00492727">
        <w:rPr>
          <w:sz w:val="21"/>
          <w:szCs w:val="21"/>
          <w:lang w:val="fr-FR"/>
        </w:rPr>
        <w:t xml:space="preserve"> </w:t>
      </w:r>
      <w:proofErr w:type="spellStart"/>
      <w:r w:rsidRPr="00492727">
        <w:rPr>
          <w:sz w:val="21"/>
          <w:szCs w:val="21"/>
          <w:lang w:val="fr-FR"/>
        </w:rPr>
        <w:t>settore</w:t>
      </w:r>
      <w:proofErr w:type="spellEnd"/>
      <w:r w:rsidRPr="00492727">
        <w:rPr>
          <w:sz w:val="21"/>
          <w:szCs w:val="21"/>
          <w:lang w:val="fr-FR"/>
        </w:rPr>
        <w:t xml:space="preserve"> delle </w:t>
      </w:r>
      <w:proofErr w:type="spellStart"/>
      <w:r w:rsidRPr="00492727">
        <w:rPr>
          <w:sz w:val="21"/>
          <w:szCs w:val="21"/>
          <w:lang w:val="fr-FR"/>
        </w:rPr>
        <w:t>decorazioni</w:t>
      </w:r>
      <w:proofErr w:type="spellEnd"/>
      <w:r w:rsidRPr="00492727">
        <w:rPr>
          <w:sz w:val="21"/>
          <w:szCs w:val="21"/>
          <w:lang w:val="fr-FR"/>
        </w:rPr>
        <w:t xml:space="preserve">. Agfa ha </w:t>
      </w:r>
      <w:proofErr w:type="spellStart"/>
      <w:r w:rsidRPr="00492727">
        <w:rPr>
          <w:sz w:val="21"/>
          <w:szCs w:val="21"/>
          <w:lang w:val="fr-FR"/>
        </w:rPr>
        <w:t>sviluppato</w:t>
      </w:r>
      <w:proofErr w:type="spellEnd"/>
      <w:r w:rsidRPr="00492727">
        <w:rPr>
          <w:sz w:val="21"/>
          <w:szCs w:val="21"/>
          <w:lang w:val="fr-FR"/>
        </w:rPr>
        <w:t xml:space="preserve"> un set </w:t>
      </w:r>
      <w:proofErr w:type="spellStart"/>
      <w:r w:rsidRPr="00492727">
        <w:rPr>
          <w:sz w:val="21"/>
          <w:szCs w:val="21"/>
          <w:lang w:val="fr-FR"/>
        </w:rPr>
        <w:t>unico</w:t>
      </w:r>
      <w:proofErr w:type="spellEnd"/>
      <w:r w:rsidRPr="00492727">
        <w:rPr>
          <w:sz w:val="21"/>
          <w:szCs w:val="21"/>
          <w:lang w:val="fr-FR"/>
        </w:rPr>
        <w:t xml:space="preserve"> di </w:t>
      </w:r>
      <w:proofErr w:type="spellStart"/>
      <w:r w:rsidRPr="00492727">
        <w:rPr>
          <w:sz w:val="21"/>
          <w:szCs w:val="21"/>
          <w:lang w:val="fr-FR"/>
        </w:rPr>
        <w:t>inchiostri</w:t>
      </w:r>
      <w:proofErr w:type="spellEnd"/>
      <w:r w:rsidRPr="00492727">
        <w:rPr>
          <w:sz w:val="21"/>
          <w:szCs w:val="21"/>
          <w:lang w:val="fr-FR"/>
        </w:rPr>
        <w:t xml:space="preserve"> </w:t>
      </w:r>
      <w:proofErr w:type="spellStart"/>
      <w:r w:rsidRPr="00492727">
        <w:rPr>
          <w:sz w:val="21"/>
          <w:szCs w:val="21"/>
          <w:lang w:val="fr-FR"/>
        </w:rPr>
        <w:t>CRYKlk</w:t>
      </w:r>
      <w:proofErr w:type="spellEnd"/>
      <w:r w:rsidRPr="00492727">
        <w:rPr>
          <w:sz w:val="21"/>
          <w:szCs w:val="21"/>
          <w:lang w:val="fr-FR"/>
        </w:rPr>
        <w:t xml:space="preserve"> a base d'</w:t>
      </w:r>
      <w:proofErr w:type="spellStart"/>
      <w:r w:rsidRPr="00492727">
        <w:rPr>
          <w:sz w:val="21"/>
          <w:szCs w:val="21"/>
          <w:lang w:val="fr-FR"/>
        </w:rPr>
        <w:t>acqua</w:t>
      </w:r>
      <w:proofErr w:type="spellEnd"/>
      <w:r w:rsidRPr="00492727">
        <w:rPr>
          <w:sz w:val="21"/>
          <w:szCs w:val="21"/>
          <w:lang w:val="fr-FR"/>
        </w:rPr>
        <w:t xml:space="preserve">, </w:t>
      </w:r>
      <w:proofErr w:type="spellStart"/>
      <w:r w:rsidRPr="00492727">
        <w:rPr>
          <w:sz w:val="21"/>
          <w:szCs w:val="21"/>
          <w:lang w:val="fr-FR"/>
        </w:rPr>
        <w:t>perfettamente</w:t>
      </w:r>
      <w:proofErr w:type="spellEnd"/>
      <w:r w:rsidRPr="00492727">
        <w:rPr>
          <w:sz w:val="21"/>
          <w:szCs w:val="21"/>
          <w:lang w:val="fr-FR"/>
        </w:rPr>
        <w:t xml:space="preserve"> </w:t>
      </w:r>
      <w:proofErr w:type="spellStart"/>
      <w:r w:rsidRPr="00492727">
        <w:rPr>
          <w:sz w:val="21"/>
          <w:szCs w:val="21"/>
          <w:lang w:val="fr-FR"/>
        </w:rPr>
        <w:t>tarati</w:t>
      </w:r>
      <w:proofErr w:type="spellEnd"/>
      <w:r w:rsidRPr="00492727">
        <w:rPr>
          <w:sz w:val="21"/>
          <w:szCs w:val="21"/>
          <w:lang w:val="fr-FR"/>
        </w:rPr>
        <w:t xml:space="preserve"> in base ai </w:t>
      </w:r>
      <w:proofErr w:type="spellStart"/>
      <w:r w:rsidRPr="00492727">
        <w:rPr>
          <w:sz w:val="21"/>
          <w:szCs w:val="21"/>
          <w:lang w:val="fr-FR"/>
        </w:rPr>
        <w:t>requisiti</w:t>
      </w:r>
      <w:proofErr w:type="spellEnd"/>
      <w:r w:rsidRPr="00492727">
        <w:rPr>
          <w:sz w:val="21"/>
          <w:szCs w:val="21"/>
          <w:lang w:val="fr-FR"/>
        </w:rPr>
        <w:t xml:space="preserve"> di </w:t>
      </w:r>
      <w:proofErr w:type="spellStart"/>
      <w:r w:rsidRPr="00492727">
        <w:rPr>
          <w:sz w:val="21"/>
          <w:szCs w:val="21"/>
          <w:lang w:val="fr-FR"/>
        </w:rPr>
        <w:t>qualità</w:t>
      </w:r>
      <w:proofErr w:type="spellEnd"/>
      <w:r w:rsidRPr="00492727">
        <w:rPr>
          <w:sz w:val="21"/>
          <w:szCs w:val="21"/>
          <w:lang w:val="fr-FR"/>
        </w:rPr>
        <w:t xml:space="preserve"> </w:t>
      </w:r>
      <w:proofErr w:type="spellStart"/>
      <w:r w:rsidRPr="00492727">
        <w:rPr>
          <w:sz w:val="21"/>
          <w:szCs w:val="21"/>
          <w:lang w:val="fr-FR"/>
        </w:rPr>
        <w:t>previsti</w:t>
      </w:r>
      <w:proofErr w:type="spellEnd"/>
      <w:r w:rsidRPr="00492727">
        <w:rPr>
          <w:sz w:val="21"/>
          <w:szCs w:val="21"/>
          <w:lang w:val="fr-FR"/>
        </w:rPr>
        <w:t xml:space="preserve"> per i </w:t>
      </w:r>
      <w:proofErr w:type="spellStart"/>
      <w:r w:rsidRPr="00492727">
        <w:rPr>
          <w:sz w:val="21"/>
          <w:szCs w:val="21"/>
          <w:lang w:val="fr-FR"/>
        </w:rPr>
        <w:t>laminati</w:t>
      </w:r>
      <w:proofErr w:type="spellEnd"/>
      <w:r w:rsidRPr="00492727">
        <w:rPr>
          <w:sz w:val="21"/>
          <w:szCs w:val="21"/>
          <w:lang w:val="fr-FR"/>
        </w:rPr>
        <w:t xml:space="preserve"> e al </w:t>
      </w:r>
      <w:proofErr w:type="spellStart"/>
      <w:r w:rsidRPr="00492727">
        <w:rPr>
          <w:sz w:val="21"/>
          <w:szCs w:val="21"/>
          <w:lang w:val="fr-FR"/>
        </w:rPr>
        <w:t>processo</w:t>
      </w:r>
      <w:proofErr w:type="spellEnd"/>
      <w:r w:rsidRPr="00492727">
        <w:rPr>
          <w:sz w:val="21"/>
          <w:szCs w:val="21"/>
          <w:lang w:val="fr-FR"/>
        </w:rPr>
        <w:t xml:space="preserve"> di </w:t>
      </w:r>
      <w:proofErr w:type="spellStart"/>
      <w:r w:rsidRPr="00492727">
        <w:rPr>
          <w:sz w:val="21"/>
          <w:szCs w:val="21"/>
          <w:lang w:val="fr-FR"/>
        </w:rPr>
        <w:t>produzione</w:t>
      </w:r>
      <w:proofErr w:type="spellEnd"/>
      <w:r w:rsidRPr="00492727">
        <w:rPr>
          <w:sz w:val="21"/>
          <w:szCs w:val="21"/>
          <w:lang w:val="fr-FR"/>
        </w:rPr>
        <w:t xml:space="preserve"> dei </w:t>
      </w:r>
      <w:proofErr w:type="spellStart"/>
      <w:r w:rsidRPr="00492727">
        <w:rPr>
          <w:sz w:val="21"/>
          <w:szCs w:val="21"/>
          <w:lang w:val="fr-FR"/>
        </w:rPr>
        <w:t>laminati</w:t>
      </w:r>
      <w:proofErr w:type="spellEnd"/>
      <w:r w:rsidRPr="00492727">
        <w:rPr>
          <w:sz w:val="21"/>
          <w:szCs w:val="21"/>
          <w:lang w:val="fr-FR"/>
        </w:rPr>
        <w:t xml:space="preserve"> </w:t>
      </w:r>
      <w:proofErr w:type="spellStart"/>
      <w:r w:rsidRPr="00492727">
        <w:rPr>
          <w:sz w:val="21"/>
          <w:szCs w:val="21"/>
          <w:lang w:val="fr-FR"/>
        </w:rPr>
        <w:t>esistente</w:t>
      </w:r>
      <w:proofErr w:type="spellEnd"/>
      <w:r w:rsidRPr="00492727">
        <w:rPr>
          <w:sz w:val="21"/>
          <w:szCs w:val="21"/>
          <w:lang w:val="fr-FR"/>
        </w:rPr>
        <w:t>.</w:t>
      </w:r>
    </w:p>
    <w:p w:rsidR="00071944" w:rsidRDefault="00343355" w:rsidP="00071944">
      <w:pPr>
        <w:spacing w:line="340" w:lineRule="exact"/>
        <w:ind w:left="2410"/>
        <w:jc w:val="both"/>
        <w:rPr>
          <w:b/>
          <w:sz w:val="21"/>
          <w:szCs w:val="21"/>
        </w:rPr>
      </w:pPr>
      <w:r>
        <w:rPr>
          <w:b/>
          <w:sz w:val="21"/>
          <w:szCs w:val="21"/>
        </w:rPr>
        <w:pict>
          <v:rect id="_x0000_i1025" style="width:0;height:1.5pt" o:hralign="center" o:hrstd="t" o:hr="t" fillcolor="#a0a0a0" stroked="f"/>
        </w:pict>
      </w:r>
    </w:p>
    <w:p w:rsidR="0040362A" w:rsidRPr="001D22D7" w:rsidRDefault="00291F59">
      <w:pPr>
        <w:spacing w:line="340" w:lineRule="exact"/>
        <w:ind w:left="2410"/>
        <w:jc w:val="both"/>
        <w:rPr>
          <w:b/>
          <w:sz w:val="21"/>
          <w:szCs w:val="21"/>
          <w:lang w:val="it-IT"/>
        </w:rPr>
      </w:pPr>
      <w:r w:rsidRPr="001D22D7">
        <w:rPr>
          <w:b/>
          <w:sz w:val="21"/>
          <w:szCs w:val="21"/>
          <w:lang w:val="it-IT"/>
        </w:rPr>
        <w:t xml:space="preserve">Informazioni su </w:t>
      </w:r>
      <w:proofErr w:type="spellStart"/>
      <w:r w:rsidRPr="001D22D7">
        <w:rPr>
          <w:b/>
          <w:sz w:val="21"/>
          <w:szCs w:val="21"/>
          <w:lang w:val="it-IT"/>
        </w:rPr>
        <w:t>Chiyoda</w:t>
      </w:r>
      <w:proofErr w:type="spellEnd"/>
    </w:p>
    <w:p w:rsidR="0040362A" w:rsidRPr="00492727" w:rsidRDefault="00291F59">
      <w:pPr>
        <w:autoSpaceDE w:val="0"/>
        <w:autoSpaceDN w:val="0"/>
        <w:adjustRightInd w:val="0"/>
        <w:spacing w:line="240" w:lineRule="auto"/>
        <w:ind w:left="2410"/>
        <w:jc w:val="both"/>
        <w:rPr>
          <w:sz w:val="21"/>
          <w:szCs w:val="21"/>
          <w:lang w:val="es-MX"/>
        </w:rPr>
      </w:pPr>
      <w:proofErr w:type="spellStart"/>
      <w:r w:rsidRPr="001D22D7">
        <w:rPr>
          <w:sz w:val="21"/>
          <w:szCs w:val="21"/>
          <w:lang w:val="it-IT"/>
        </w:rPr>
        <w:t>Chiyoda</w:t>
      </w:r>
      <w:proofErr w:type="spellEnd"/>
      <w:r w:rsidRPr="001D22D7">
        <w:rPr>
          <w:sz w:val="21"/>
          <w:szCs w:val="21"/>
          <w:lang w:val="it-IT"/>
        </w:rPr>
        <w:t xml:space="preserve"> Europa NV stampa carta decorativa premium su macchine da stampa ultramoderne a quattro e cinque colori. </w:t>
      </w:r>
      <w:proofErr w:type="spellStart"/>
      <w:r w:rsidRPr="001D22D7">
        <w:rPr>
          <w:sz w:val="21"/>
          <w:szCs w:val="21"/>
          <w:lang w:val="it-IT"/>
        </w:rPr>
        <w:t>Chiyoda</w:t>
      </w:r>
      <w:proofErr w:type="spellEnd"/>
      <w:r w:rsidRPr="001D22D7">
        <w:rPr>
          <w:sz w:val="21"/>
          <w:szCs w:val="21"/>
          <w:lang w:val="it-IT"/>
        </w:rPr>
        <w:t xml:space="preserve"> offre ai clienti più di 2000 design per mobili, settore delle finiture interne, pannelli e rivestimenti per pavimenti, con una gamma che va dalle decorazioni in legno naturale, ai motivi più alla moda, fino a un design effetto pietra. </w:t>
      </w:r>
      <w:proofErr w:type="spellStart"/>
      <w:r w:rsidRPr="00492727">
        <w:rPr>
          <w:sz w:val="21"/>
          <w:szCs w:val="21"/>
          <w:lang w:val="es-MX"/>
        </w:rPr>
        <w:t>L'azienda</w:t>
      </w:r>
      <w:proofErr w:type="spellEnd"/>
      <w:r w:rsidRPr="00492727">
        <w:rPr>
          <w:sz w:val="21"/>
          <w:szCs w:val="21"/>
          <w:lang w:val="es-MX"/>
        </w:rPr>
        <w:t xml:space="preserve"> </w:t>
      </w:r>
      <w:proofErr w:type="spellStart"/>
      <w:r w:rsidRPr="00492727">
        <w:rPr>
          <w:sz w:val="21"/>
          <w:szCs w:val="21"/>
          <w:lang w:val="es-MX"/>
        </w:rPr>
        <w:t>impiega</w:t>
      </w:r>
      <w:proofErr w:type="spellEnd"/>
      <w:r w:rsidRPr="00492727">
        <w:rPr>
          <w:sz w:val="21"/>
          <w:szCs w:val="21"/>
          <w:lang w:val="es-MX"/>
        </w:rPr>
        <w:t xml:space="preserve"> circa 200 </w:t>
      </w:r>
      <w:proofErr w:type="spellStart"/>
      <w:r w:rsidRPr="00492727">
        <w:rPr>
          <w:sz w:val="21"/>
          <w:szCs w:val="21"/>
          <w:lang w:val="es-MX"/>
        </w:rPr>
        <w:t>addetti</w:t>
      </w:r>
      <w:proofErr w:type="spellEnd"/>
      <w:r w:rsidRPr="00492727">
        <w:rPr>
          <w:sz w:val="21"/>
          <w:szCs w:val="21"/>
          <w:lang w:val="es-MX"/>
        </w:rPr>
        <w:t xml:space="preserve"> </w:t>
      </w:r>
      <w:proofErr w:type="spellStart"/>
      <w:r w:rsidRPr="00492727">
        <w:rPr>
          <w:sz w:val="21"/>
          <w:szCs w:val="21"/>
          <w:lang w:val="es-MX"/>
        </w:rPr>
        <w:t>presso</w:t>
      </w:r>
      <w:proofErr w:type="spellEnd"/>
      <w:r w:rsidRPr="00492727">
        <w:rPr>
          <w:sz w:val="21"/>
          <w:szCs w:val="21"/>
          <w:lang w:val="es-MX"/>
        </w:rPr>
        <w:t xml:space="preserve"> la sede belga di </w:t>
      </w:r>
      <w:proofErr w:type="spellStart"/>
      <w:r w:rsidRPr="00492727">
        <w:rPr>
          <w:sz w:val="21"/>
          <w:szCs w:val="21"/>
          <w:lang w:val="es-MX"/>
        </w:rPr>
        <w:t>Genk</w:t>
      </w:r>
      <w:proofErr w:type="spellEnd"/>
      <w:r w:rsidRPr="00492727">
        <w:rPr>
          <w:sz w:val="21"/>
          <w:szCs w:val="21"/>
          <w:lang w:val="es-MX"/>
        </w:rPr>
        <w:t xml:space="preserve">. È una </w:t>
      </w:r>
      <w:proofErr w:type="spellStart"/>
      <w:r w:rsidRPr="00492727">
        <w:rPr>
          <w:sz w:val="21"/>
          <w:szCs w:val="21"/>
          <w:lang w:val="es-MX"/>
        </w:rPr>
        <w:t>filiale</w:t>
      </w:r>
      <w:proofErr w:type="spellEnd"/>
      <w:r w:rsidRPr="00492727">
        <w:rPr>
          <w:sz w:val="21"/>
          <w:szCs w:val="21"/>
          <w:lang w:val="es-MX"/>
        </w:rPr>
        <w:t xml:space="preserve"> al 100% di </w:t>
      </w:r>
      <w:proofErr w:type="spellStart"/>
      <w:r w:rsidRPr="00492727">
        <w:rPr>
          <w:sz w:val="21"/>
          <w:szCs w:val="21"/>
          <w:lang w:val="es-MX"/>
        </w:rPr>
        <w:t>Chiyoda</w:t>
      </w:r>
      <w:proofErr w:type="spellEnd"/>
      <w:r w:rsidRPr="00492727">
        <w:rPr>
          <w:sz w:val="21"/>
          <w:szCs w:val="21"/>
          <w:lang w:val="es-MX"/>
        </w:rPr>
        <w:t xml:space="preserve"> </w:t>
      </w:r>
      <w:proofErr w:type="spellStart"/>
      <w:r w:rsidRPr="00492727">
        <w:rPr>
          <w:sz w:val="21"/>
          <w:szCs w:val="21"/>
          <w:lang w:val="es-MX"/>
        </w:rPr>
        <w:t>Gravure</w:t>
      </w:r>
      <w:proofErr w:type="spellEnd"/>
      <w:r w:rsidRPr="00492727">
        <w:rPr>
          <w:sz w:val="21"/>
          <w:szCs w:val="21"/>
          <w:lang w:val="es-MX"/>
        </w:rPr>
        <w:t xml:space="preserve"> </w:t>
      </w:r>
      <w:proofErr w:type="spellStart"/>
      <w:r w:rsidRPr="00492727">
        <w:rPr>
          <w:sz w:val="21"/>
          <w:szCs w:val="21"/>
          <w:lang w:val="es-MX"/>
        </w:rPr>
        <w:t>Corporation</w:t>
      </w:r>
      <w:proofErr w:type="spellEnd"/>
      <w:r w:rsidRPr="00492727">
        <w:rPr>
          <w:sz w:val="21"/>
          <w:szCs w:val="21"/>
          <w:lang w:val="es-MX"/>
        </w:rPr>
        <w:t xml:space="preserve"> (</w:t>
      </w:r>
      <w:proofErr w:type="spellStart"/>
      <w:r w:rsidRPr="00492727">
        <w:rPr>
          <w:sz w:val="21"/>
          <w:szCs w:val="21"/>
          <w:lang w:val="es-MX"/>
        </w:rPr>
        <w:t>Tokyo</w:t>
      </w:r>
      <w:proofErr w:type="spellEnd"/>
      <w:r w:rsidRPr="00492727">
        <w:rPr>
          <w:sz w:val="21"/>
          <w:szCs w:val="21"/>
          <w:lang w:val="es-MX"/>
        </w:rPr>
        <w:t xml:space="preserve">, </w:t>
      </w:r>
      <w:proofErr w:type="spellStart"/>
      <w:r w:rsidRPr="00492727">
        <w:rPr>
          <w:sz w:val="21"/>
          <w:szCs w:val="21"/>
          <w:lang w:val="es-MX"/>
        </w:rPr>
        <w:t>Giappone</w:t>
      </w:r>
      <w:proofErr w:type="spellEnd"/>
      <w:r w:rsidRPr="00492727">
        <w:rPr>
          <w:sz w:val="21"/>
          <w:szCs w:val="21"/>
          <w:lang w:val="es-MX"/>
        </w:rPr>
        <w:t>).</w:t>
      </w:r>
    </w:p>
    <w:p w:rsidR="0040362A" w:rsidRPr="00492727" w:rsidRDefault="00291F59">
      <w:pPr>
        <w:spacing w:line="240" w:lineRule="auto"/>
        <w:ind w:left="2410"/>
        <w:jc w:val="both"/>
        <w:rPr>
          <w:sz w:val="21"/>
          <w:szCs w:val="21"/>
          <w:lang w:val="pt-BR"/>
        </w:rPr>
      </w:pPr>
      <w:proofErr w:type="spellStart"/>
      <w:r w:rsidRPr="00492727">
        <w:rPr>
          <w:sz w:val="21"/>
          <w:szCs w:val="21"/>
          <w:lang w:val="pt-BR"/>
        </w:rPr>
        <w:t>Contatti</w:t>
      </w:r>
      <w:proofErr w:type="spellEnd"/>
      <w:r w:rsidRPr="00492727">
        <w:rPr>
          <w:sz w:val="21"/>
          <w:szCs w:val="21"/>
          <w:lang w:val="pt-BR"/>
        </w:rPr>
        <w:t xml:space="preserve">: </w:t>
      </w:r>
      <w:hyperlink r:id="rId7" w:history="1">
        <w:proofErr w:type="spellStart"/>
        <w:r w:rsidRPr="00492727">
          <w:rPr>
            <w:rStyle w:val="Hyperlink"/>
            <w:rFonts w:cs="Arial"/>
            <w:sz w:val="21"/>
            <w:szCs w:val="21"/>
            <w:lang w:val="pt-BR"/>
          </w:rPr>
          <w:t>Olaf</w:t>
        </w:r>
        <w:proofErr w:type="spellEnd"/>
        <w:r w:rsidRPr="00492727">
          <w:rPr>
            <w:rStyle w:val="Hyperlink"/>
            <w:rFonts w:cs="Arial"/>
            <w:sz w:val="21"/>
            <w:szCs w:val="21"/>
            <w:lang w:val="pt-BR"/>
          </w:rPr>
          <w:t xml:space="preserve"> </w:t>
        </w:r>
        <w:proofErr w:type="spellStart"/>
        <w:r w:rsidRPr="00492727">
          <w:rPr>
            <w:rStyle w:val="Hyperlink"/>
            <w:rFonts w:cs="Arial"/>
            <w:sz w:val="21"/>
            <w:szCs w:val="21"/>
            <w:lang w:val="pt-BR"/>
          </w:rPr>
          <w:t>Leonhardt</w:t>
        </w:r>
        <w:proofErr w:type="spellEnd"/>
        <w:r w:rsidRPr="00492727">
          <w:rPr>
            <w:rStyle w:val="Hyperlink"/>
            <w:rFonts w:cs="Arial"/>
            <w:sz w:val="21"/>
            <w:szCs w:val="21"/>
            <w:lang w:val="pt-BR"/>
          </w:rPr>
          <w:t xml:space="preserve">, </w:t>
        </w:r>
        <w:proofErr w:type="spellStart"/>
        <w:r w:rsidRPr="00492727">
          <w:rPr>
            <w:rStyle w:val="Hyperlink"/>
            <w:rFonts w:cs="Arial"/>
            <w:sz w:val="21"/>
            <w:szCs w:val="21"/>
            <w:lang w:val="pt-BR"/>
          </w:rPr>
          <w:t>Direttore</w:t>
        </w:r>
        <w:proofErr w:type="spellEnd"/>
        <w:r w:rsidRPr="00492727">
          <w:rPr>
            <w:rStyle w:val="Hyperlink"/>
            <w:rFonts w:cs="Arial"/>
            <w:sz w:val="21"/>
            <w:szCs w:val="21"/>
            <w:lang w:val="pt-BR"/>
          </w:rPr>
          <w:t xml:space="preserve"> </w:t>
        </w:r>
        <w:proofErr w:type="spellStart"/>
        <w:r w:rsidRPr="00492727">
          <w:rPr>
            <w:rStyle w:val="Hyperlink"/>
            <w:rFonts w:cs="Arial"/>
            <w:sz w:val="21"/>
            <w:szCs w:val="21"/>
            <w:lang w:val="pt-BR"/>
          </w:rPr>
          <w:t>creativo</w:t>
        </w:r>
        <w:proofErr w:type="spellEnd"/>
      </w:hyperlink>
    </w:p>
    <w:p w:rsidR="0040362A" w:rsidRPr="00492727" w:rsidRDefault="00343355">
      <w:pPr>
        <w:spacing w:after="0" w:line="240" w:lineRule="auto"/>
        <w:ind w:left="2410"/>
        <w:jc w:val="both"/>
        <w:rPr>
          <w:sz w:val="21"/>
          <w:szCs w:val="21"/>
          <w:lang w:val="pt-BR"/>
        </w:rPr>
      </w:pPr>
      <w:hyperlink r:id="rId8" w:history="1">
        <w:r w:rsidR="00291F59" w:rsidRPr="00492727">
          <w:rPr>
            <w:rStyle w:val="Hyperlink"/>
            <w:rFonts w:cs="Arial"/>
            <w:sz w:val="21"/>
            <w:szCs w:val="21"/>
            <w:lang w:val="pt-BR"/>
          </w:rPr>
          <w:t>https://www.chiyoda.be</w:t>
        </w:r>
      </w:hyperlink>
    </w:p>
    <w:p w:rsidR="0040362A" w:rsidRPr="00492727" w:rsidRDefault="00343355">
      <w:pPr>
        <w:spacing w:after="0" w:line="240" w:lineRule="auto"/>
        <w:ind w:left="2410"/>
        <w:jc w:val="both"/>
        <w:rPr>
          <w:sz w:val="21"/>
          <w:szCs w:val="21"/>
          <w:lang w:val="pt-BR"/>
        </w:rPr>
      </w:pPr>
      <w:hyperlink r:id="rId9" w:history="1">
        <w:r w:rsidR="00291F59" w:rsidRPr="00492727">
          <w:rPr>
            <w:rStyle w:val="Hyperlink"/>
            <w:rFonts w:cs="Arial"/>
            <w:sz w:val="21"/>
            <w:szCs w:val="21"/>
            <w:lang w:val="pt-BR"/>
          </w:rPr>
          <w:t>https://www.chiyogra.co.jp</w:t>
        </w:r>
      </w:hyperlink>
    </w:p>
    <w:p w:rsidR="00603CCB" w:rsidRPr="00492727" w:rsidRDefault="00603CCB" w:rsidP="00053B00">
      <w:pPr>
        <w:spacing w:line="240" w:lineRule="auto"/>
        <w:ind w:left="2410"/>
        <w:rPr>
          <w:b/>
          <w:sz w:val="21"/>
          <w:szCs w:val="21"/>
          <w:lang w:val="pt-BR"/>
        </w:rPr>
      </w:pPr>
    </w:p>
    <w:p w:rsidR="0040362A" w:rsidRPr="00492727" w:rsidRDefault="00291F59">
      <w:pPr>
        <w:spacing w:line="240" w:lineRule="auto"/>
        <w:ind w:left="2410"/>
        <w:rPr>
          <w:b/>
          <w:sz w:val="21"/>
          <w:szCs w:val="21"/>
          <w:lang w:val="pt-BR"/>
        </w:rPr>
      </w:pPr>
      <w:r w:rsidRPr="00492727">
        <w:rPr>
          <w:b/>
          <w:sz w:val="21"/>
          <w:szCs w:val="21"/>
          <w:lang w:val="pt-BR"/>
        </w:rPr>
        <w:t xml:space="preserve">A proposito </w:t>
      </w:r>
      <w:proofErr w:type="spellStart"/>
      <w:r w:rsidRPr="00492727">
        <w:rPr>
          <w:b/>
          <w:sz w:val="21"/>
          <w:szCs w:val="21"/>
          <w:lang w:val="pt-BR"/>
        </w:rPr>
        <w:t>di</w:t>
      </w:r>
      <w:proofErr w:type="spellEnd"/>
      <w:r w:rsidRPr="00492727">
        <w:rPr>
          <w:b/>
          <w:sz w:val="21"/>
          <w:szCs w:val="21"/>
          <w:lang w:val="pt-BR"/>
        </w:rPr>
        <w:t xml:space="preserve"> </w:t>
      </w:r>
      <w:proofErr w:type="spellStart"/>
      <w:r w:rsidRPr="00492727">
        <w:rPr>
          <w:b/>
          <w:sz w:val="21"/>
          <w:szCs w:val="21"/>
          <w:lang w:val="pt-BR"/>
        </w:rPr>
        <w:t>Agfa</w:t>
      </w:r>
      <w:proofErr w:type="spellEnd"/>
    </w:p>
    <w:p w:rsidR="0040362A" w:rsidRPr="00492727" w:rsidRDefault="00291F59">
      <w:pPr>
        <w:autoSpaceDE w:val="0"/>
        <w:autoSpaceDN w:val="0"/>
        <w:adjustRightInd w:val="0"/>
        <w:spacing w:line="240" w:lineRule="auto"/>
        <w:ind w:left="2410"/>
        <w:jc w:val="both"/>
        <w:rPr>
          <w:sz w:val="21"/>
          <w:szCs w:val="21"/>
          <w:lang w:val="pt-BR"/>
        </w:rPr>
      </w:pPr>
      <w:proofErr w:type="spellStart"/>
      <w:r w:rsidRPr="00492727">
        <w:rPr>
          <w:sz w:val="21"/>
          <w:szCs w:val="21"/>
          <w:lang w:val="pt-BR"/>
        </w:rPr>
        <w:lastRenderedPageBreak/>
        <w:t>Agfa</w:t>
      </w:r>
      <w:proofErr w:type="spellEnd"/>
      <w:r w:rsidRPr="00492727">
        <w:rPr>
          <w:sz w:val="21"/>
          <w:szCs w:val="21"/>
          <w:lang w:val="pt-BR"/>
        </w:rPr>
        <w:t xml:space="preserve"> </w:t>
      </w:r>
      <w:proofErr w:type="spellStart"/>
      <w:r w:rsidRPr="00492727">
        <w:rPr>
          <w:sz w:val="21"/>
          <w:szCs w:val="21"/>
          <w:lang w:val="pt-BR"/>
        </w:rPr>
        <w:t>sviluppa</w:t>
      </w:r>
      <w:proofErr w:type="spellEnd"/>
      <w:r w:rsidRPr="00492727">
        <w:rPr>
          <w:sz w:val="21"/>
          <w:szCs w:val="21"/>
          <w:lang w:val="pt-BR"/>
        </w:rPr>
        <w:t xml:space="preserve">, </w:t>
      </w:r>
      <w:proofErr w:type="spellStart"/>
      <w:r w:rsidRPr="00492727">
        <w:rPr>
          <w:sz w:val="21"/>
          <w:szCs w:val="21"/>
          <w:lang w:val="pt-BR"/>
        </w:rPr>
        <w:t>produce</w:t>
      </w:r>
      <w:proofErr w:type="spellEnd"/>
      <w:r w:rsidRPr="00492727">
        <w:rPr>
          <w:sz w:val="21"/>
          <w:szCs w:val="21"/>
          <w:lang w:val="pt-BR"/>
        </w:rPr>
        <w:t xml:space="preserve"> e </w:t>
      </w:r>
      <w:proofErr w:type="spellStart"/>
      <w:r w:rsidRPr="00492727">
        <w:rPr>
          <w:sz w:val="21"/>
          <w:szCs w:val="21"/>
          <w:lang w:val="pt-BR"/>
        </w:rPr>
        <w:t>distribuisce</w:t>
      </w:r>
      <w:proofErr w:type="spellEnd"/>
      <w:r w:rsidRPr="00492727">
        <w:rPr>
          <w:sz w:val="21"/>
          <w:szCs w:val="21"/>
          <w:lang w:val="pt-BR"/>
        </w:rPr>
        <w:t xml:space="preserve"> una vasta </w:t>
      </w:r>
      <w:proofErr w:type="spellStart"/>
      <w:r w:rsidRPr="00492727">
        <w:rPr>
          <w:sz w:val="21"/>
          <w:szCs w:val="21"/>
          <w:lang w:val="pt-BR"/>
        </w:rPr>
        <w:t>gamma</w:t>
      </w:r>
      <w:proofErr w:type="spellEnd"/>
      <w:r w:rsidRPr="00492727">
        <w:rPr>
          <w:sz w:val="21"/>
          <w:szCs w:val="21"/>
          <w:lang w:val="pt-BR"/>
        </w:rPr>
        <w:t xml:space="preserve"> </w:t>
      </w:r>
      <w:proofErr w:type="spellStart"/>
      <w:r w:rsidRPr="00492727">
        <w:rPr>
          <w:sz w:val="21"/>
          <w:szCs w:val="21"/>
          <w:lang w:val="pt-BR"/>
        </w:rPr>
        <w:t>di</w:t>
      </w:r>
      <w:proofErr w:type="spellEnd"/>
      <w:r w:rsidRPr="00492727">
        <w:rPr>
          <w:sz w:val="21"/>
          <w:szCs w:val="21"/>
          <w:lang w:val="pt-BR"/>
        </w:rPr>
        <w:t xml:space="preserve"> </w:t>
      </w:r>
      <w:proofErr w:type="spellStart"/>
      <w:r w:rsidRPr="00492727">
        <w:rPr>
          <w:sz w:val="21"/>
          <w:szCs w:val="21"/>
          <w:lang w:val="pt-BR"/>
        </w:rPr>
        <w:t>sistemi</w:t>
      </w:r>
      <w:proofErr w:type="spellEnd"/>
      <w:r w:rsidRPr="00492727">
        <w:rPr>
          <w:sz w:val="21"/>
          <w:szCs w:val="21"/>
          <w:lang w:val="pt-BR"/>
        </w:rPr>
        <w:t xml:space="preserve"> </w:t>
      </w:r>
      <w:proofErr w:type="spellStart"/>
      <w:r w:rsidRPr="00492727">
        <w:rPr>
          <w:sz w:val="21"/>
          <w:szCs w:val="21"/>
          <w:lang w:val="pt-BR"/>
        </w:rPr>
        <w:t>di</w:t>
      </w:r>
      <w:proofErr w:type="spellEnd"/>
      <w:r w:rsidRPr="00492727">
        <w:rPr>
          <w:sz w:val="21"/>
          <w:szCs w:val="21"/>
          <w:lang w:val="pt-BR"/>
        </w:rPr>
        <w:t xml:space="preserve"> </w:t>
      </w:r>
      <w:proofErr w:type="spellStart"/>
      <w:r w:rsidRPr="00492727">
        <w:rPr>
          <w:sz w:val="21"/>
          <w:szCs w:val="21"/>
          <w:lang w:val="pt-BR"/>
        </w:rPr>
        <w:t>imaging</w:t>
      </w:r>
      <w:proofErr w:type="spellEnd"/>
      <w:r w:rsidRPr="00492727">
        <w:rPr>
          <w:sz w:val="21"/>
          <w:szCs w:val="21"/>
          <w:lang w:val="pt-BR"/>
        </w:rPr>
        <w:t xml:space="preserve"> e </w:t>
      </w:r>
      <w:proofErr w:type="spellStart"/>
      <w:r w:rsidRPr="00492727">
        <w:rPr>
          <w:sz w:val="21"/>
          <w:szCs w:val="21"/>
          <w:lang w:val="pt-BR"/>
        </w:rPr>
        <w:t>soluzioni</w:t>
      </w:r>
      <w:proofErr w:type="spellEnd"/>
      <w:r w:rsidRPr="00492727">
        <w:rPr>
          <w:sz w:val="21"/>
          <w:szCs w:val="21"/>
          <w:lang w:val="pt-BR"/>
        </w:rPr>
        <w:t xml:space="preserve"> </w:t>
      </w:r>
      <w:proofErr w:type="spellStart"/>
      <w:r w:rsidRPr="00492727">
        <w:rPr>
          <w:sz w:val="21"/>
          <w:szCs w:val="21"/>
          <w:lang w:val="pt-BR"/>
        </w:rPr>
        <w:t>di</w:t>
      </w:r>
      <w:proofErr w:type="spellEnd"/>
      <w:r w:rsidRPr="00492727">
        <w:rPr>
          <w:sz w:val="21"/>
          <w:szCs w:val="21"/>
          <w:lang w:val="pt-BR"/>
        </w:rPr>
        <w:t xml:space="preserve"> workflow per </w:t>
      </w:r>
      <w:proofErr w:type="spellStart"/>
      <w:r w:rsidRPr="00492727">
        <w:rPr>
          <w:sz w:val="21"/>
          <w:szCs w:val="21"/>
          <w:lang w:val="pt-BR"/>
        </w:rPr>
        <w:t>l'industria</w:t>
      </w:r>
      <w:proofErr w:type="spellEnd"/>
      <w:r w:rsidRPr="00492727">
        <w:rPr>
          <w:sz w:val="21"/>
          <w:szCs w:val="21"/>
          <w:lang w:val="pt-BR"/>
        </w:rPr>
        <w:t xml:space="preserve"> </w:t>
      </w:r>
      <w:proofErr w:type="spellStart"/>
      <w:r w:rsidRPr="00492727">
        <w:rPr>
          <w:sz w:val="21"/>
          <w:szCs w:val="21"/>
          <w:lang w:val="pt-BR"/>
        </w:rPr>
        <w:t>grafica</w:t>
      </w:r>
      <w:proofErr w:type="spellEnd"/>
      <w:r w:rsidRPr="00492727">
        <w:rPr>
          <w:sz w:val="21"/>
          <w:szCs w:val="21"/>
          <w:lang w:val="pt-BR"/>
        </w:rPr>
        <w:t xml:space="preserve">, per </w:t>
      </w:r>
      <w:proofErr w:type="spellStart"/>
      <w:r w:rsidRPr="00492727">
        <w:rPr>
          <w:sz w:val="21"/>
          <w:szCs w:val="21"/>
          <w:lang w:val="pt-BR"/>
        </w:rPr>
        <w:t>il</w:t>
      </w:r>
      <w:proofErr w:type="spellEnd"/>
      <w:r w:rsidRPr="00492727">
        <w:rPr>
          <w:sz w:val="21"/>
          <w:szCs w:val="21"/>
          <w:lang w:val="pt-BR"/>
        </w:rPr>
        <w:t xml:space="preserve"> </w:t>
      </w:r>
      <w:proofErr w:type="spellStart"/>
      <w:r w:rsidRPr="00492727">
        <w:rPr>
          <w:sz w:val="21"/>
          <w:szCs w:val="21"/>
          <w:lang w:val="pt-BR"/>
        </w:rPr>
        <w:t>settore</w:t>
      </w:r>
      <w:proofErr w:type="spellEnd"/>
      <w:r w:rsidRPr="00492727">
        <w:rPr>
          <w:sz w:val="21"/>
          <w:szCs w:val="21"/>
          <w:lang w:val="pt-BR"/>
        </w:rPr>
        <w:t xml:space="preserve"> </w:t>
      </w:r>
      <w:proofErr w:type="spellStart"/>
      <w:r w:rsidRPr="00492727">
        <w:rPr>
          <w:sz w:val="21"/>
          <w:szCs w:val="21"/>
          <w:lang w:val="pt-BR"/>
        </w:rPr>
        <w:t>sanitario</w:t>
      </w:r>
      <w:proofErr w:type="spellEnd"/>
      <w:r w:rsidRPr="00492727">
        <w:rPr>
          <w:sz w:val="21"/>
          <w:szCs w:val="21"/>
          <w:lang w:val="pt-BR"/>
        </w:rPr>
        <w:t xml:space="preserve"> e per </w:t>
      </w:r>
      <w:proofErr w:type="spellStart"/>
      <w:r w:rsidRPr="00492727">
        <w:rPr>
          <w:sz w:val="21"/>
          <w:szCs w:val="21"/>
          <w:lang w:val="pt-BR"/>
        </w:rPr>
        <w:t>specifici</w:t>
      </w:r>
      <w:proofErr w:type="spellEnd"/>
      <w:r w:rsidRPr="00492727">
        <w:rPr>
          <w:sz w:val="21"/>
          <w:szCs w:val="21"/>
          <w:lang w:val="pt-BR"/>
        </w:rPr>
        <w:t xml:space="preserve"> </w:t>
      </w:r>
      <w:proofErr w:type="spellStart"/>
      <w:r w:rsidRPr="00492727">
        <w:rPr>
          <w:sz w:val="21"/>
          <w:szCs w:val="21"/>
          <w:lang w:val="pt-BR"/>
        </w:rPr>
        <w:t>settori</w:t>
      </w:r>
      <w:proofErr w:type="spellEnd"/>
      <w:r w:rsidRPr="00492727">
        <w:rPr>
          <w:sz w:val="21"/>
          <w:szCs w:val="21"/>
          <w:lang w:val="pt-BR"/>
        </w:rPr>
        <w:t xml:space="preserve"> </w:t>
      </w:r>
      <w:proofErr w:type="spellStart"/>
      <w:r w:rsidRPr="00492727">
        <w:rPr>
          <w:sz w:val="21"/>
          <w:szCs w:val="21"/>
          <w:lang w:val="pt-BR"/>
        </w:rPr>
        <w:t>hi</w:t>
      </w:r>
      <w:proofErr w:type="spellEnd"/>
      <w:r w:rsidRPr="00492727">
        <w:rPr>
          <w:sz w:val="21"/>
          <w:szCs w:val="21"/>
          <w:lang w:val="pt-BR"/>
        </w:rPr>
        <w:t xml:space="preserve">-tech come i </w:t>
      </w:r>
      <w:proofErr w:type="spellStart"/>
      <w:r w:rsidRPr="00492727">
        <w:rPr>
          <w:sz w:val="21"/>
          <w:szCs w:val="21"/>
          <w:lang w:val="pt-BR"/>
        </w:rPr>
        <w:t>circuiti</w:t>
      </w:r>
      <w:proofErr w:type="spellEnd"/>
      <w:r w:rsidRPr="00492727">
        <w:rPr>
          <w:sz w:val="21"/>
          <w:szCs w:val="21"/>
          <w:lang w:val="pt-BR"/>
        </w:rPr>
        <w:t xml:space="preserve"> </w:t>
      </w:r>
      <w:proofErr w:type="spellStart"/>
      <w:r w:rsidRPr="00492727">
        <w:rPr>
          <w:sz w:val="21"/>
          <w:szCs w:val="21"/>
          <w:lang w:val="pt-BR"/>
        </w:rPr>
        <w:t>stampati</w:t>
      </w:r>
      <w:proofErr w:type="spellEnd"/>
      <w:r w:rsidRPr="00492727">
        <w:rPr>
          <w:sz w:val="21"/>
          <w:szCs w:val="21"/>
          <w:lang w:val="pt-BR"/>
        </w:rPr>
        <w:t xml:space="preserve"> e </w:t>
      </w:r>
      <w:proofErr w:type="spellStart"/>
      <w:r w:rsidRPr="00492727">
        <w:rPr>
          <w:sz w:val="21"/>
          <w:szCs w:val="21"/>
          <w:lang w:val="pt-BR"/>
        </w:rPr>
        <w:t>le</w:t>
      </w:r>
      <w:proofErr w:type="spellEnd"/>
      <w:r w:rsidRPr="00492727">
        <w:rPr>
          <w:sz w:val="21"/>
          <w:szCs w:val="21"/>
          <w:lang w:val="pt-BR"/>
        </w:rPr>
        <w:t xml:space="preserve"> </w:t>
      </w:r>
      <w:proofErr w:type="spellStart"/>
      <w:r w:rsidRPr="00492727">
        <w:rPr>
          <w:sz w:val="21"/>
          <w:szCs w:val="21"/>
          <w:lang w:val="pt-BR"/>
        </w:rPr>
        <w:t>soluzioni</w:t>
      </w:r>
      <w:proofErr w:type="spellEnd"/>
      <w:r w:rsidRPr="00492727">
        <w:rPr>
          <w:sz w:val="21"/>
          <w:szCs w:val="21"/>
          <w:lang w:val="pt-BR"/>
        </w:rPr>
        <w:t xml:space="preserve"> per </w:t>
      </w:r>
      <w:proofErr w:type="spellStart"/>
      <w:r w:rsidRPr="00492727">
        <w:rPr>
          <w:sz w:val="21"/>
          <w:szCs w:val="21"/>
          <w:lang w:val="pt-BR"/>
        </w:rPr>
        <w:t>le</w:t>
      </w:r>
      <w:proofErr w:type="spellEnd"/>
      <w:r w:rsidRPr="00492727">
        <w:rPr>
          <w:sz w:val="21"/>
          <w:szCs w:val="21"/>
          <w:lang w:val="pt-BR"/>
        </w:rPr>
        <w:t xml:space="preserve"> </w:t>
      </w:r>
      <w:proofErr w:type="spellStart"/>
      <w:r w:rsidRPr="00492727">
        <w:rPr>
          <w:sz w:val="21"/>
          <w:szCs w:val="21"/>
          <w:lang w:val="pt-BR"/>
        </w:rPr>
        <w:t>energie</w:t>
      </w:r>
      <w:proofErr w:type="spellEnd"/>
      <w:r w:rsidRPr="00492727">
        <w:rPr>
          <w:sz w:val="21"/>
          <w:szCs w:val="21"/>
          <w:lang w:val="pt-BR"/>
        </w:rPr>
        <w:t xml:space="preserve"> </w:t>
      </w:r>
      <w:proofErr w:type="spellStart"/>
      <w:r w:rsidRPr="00492727">
        <w:rPr>
          <w:sz w:val="21"/>
          <w:szCs w:val="21"/>
          <w:lang w:val="pt-BR"/>
        </w:rPr>
        <w:t>rinnovabili</w:t>
      </w:r>
      <w:proofErr w:type="spellEnd"/>
      <w:r w:rsidRPr="00492727">
        <w:rPr>
          <w:sz w:val="21"/>
          <w:szCs w:val="21"/>
          <w:lang w:val="pt-BR"/>
        </w:rPr>
        <w:t>.</w:t>
      </w:r>
    </w:p>
    <w:p w:rsidR="0040362A" w:rsidRPr="00492727" w:rsidRDefault="00291F59">
      <w:pPr>
        <w:autoSpaceDE w:val="0"/>
        <w:autoSpaceDN w:val="0"/>
        <w:adjustRightInd w:val="0"/>
        <w:spacing w:line="240" w:lineRule="auto"/>
        <w:ind w:left="2410"/>
        <w:jc w:val="both"/>
        <w:rPr>
          <w:sz w:val="21"/>
          <w:szCs w:val="21"/>
          <w:lang w:val="pt-BR"/>
        </w:rPr>
      </w:pPr>
      <w:r w:rsidRPr="00492727">
        <w:rPr>
          <w:sz w:val="21"/>
          <w:szCs w:val="21"/>
          <w:lang w:val="pt-BR"/>
        </w:rPr>
        <w:t xml:space="preserve">La sede </w:t>
      </w:r>
      <w:proofErr w:type="spellStart"/>
      <w:r w:rsidRPr="00492727">
        <w:rPr>
          <w:sz w:val="21"/>
          <w:szCs w:val="21"/>
          <w:lang w:val="pt-BR"/>
        </w:rPr>
        <w:t>centrale</w:t>
      </w:r>
      <w:proofErr w:type="spellEnd"/>
      <w:r w:rsidRPr="00492727">
        <w:rPr>
          <w:sz w:val="21"/>
          <w:szCs w:val="21"/>
          <w:lang w:val="pt-BR"/>
        </w:rPr>
        <w:t xml:space="preserve"> si trova in </w:t>
      </w:r>
      <w:proofErr w:type="spellStart"/>
      <w:r w:rsidRPr="00492727">
        <w:rPr>
          <w:sz w:val="21"/>
          <w:szCs w:val="21"/>
          <w:lang w:val="pt-BR"/>
        </w:rPr>
        <w:t>Belgio</w:t>
      </w:r>
      <w:proofErr w:type="spellEnd"/>
      <w:r w:rsidRPr="00492727">
        <w:rPr>
          <w:sz w:val="21"/>
          <w:szCs w:val="21"/>
          <w:lang w:val="pt-BR"/>
        </w:rPr>
        <w:t xml:space="preserve">. I </w:t>
      </w:r>
      <w:proofErr w:type="spellStart"/>
      <w:r w:rsidRPr="00492727">
        <w:rPr>
          <w:sz w:val="21"/>
          <w:szCs w:val="21"/>
          <w:lang w:val="pt-BR"/>
        </w:rPr>
        <w:t>maggiori</w:t>
      </w:r>
      <w:proofErr w:type="spellEnd"/>
      <w:r w:rsidRPr="00492727">
        <w:rPr>
          <w:sz w:val="21"/>
          <w:szCs w:val="21"/>
          <w:lang w:val="pt-BR"/>
        </w:rPr>
        <w:t xml:space="preserve"> </w:t>
      </w:r>
      <w:proofErr w:type="spellStart"/>
      <w:r w:rsidRPr="00492727">
        <w:rPr>
          <w:sz w:val="21"/>
          <w:szCs w:val="21"/>
          <w:lang w:val="pt-BR"/>
        </w:rPr>
        <w:t>centri</w:t>
      </w:r>
      <w:proofErr w:type="spellEnd"/>
      <w:r w:rsidRPr="00492727">
        <w:rPr>
          <w:sz w:val="21"/>
          <w:szCs w:val="21"/>
          <w:lang w:val="pt-BR"/>
        </w:rPr>
        <w:t xml:space="preserve"> </w:t>
      </w:r>
      <w:proofErr w:type="spellStart"/>
      <w:r w:rsidRPr="00492727">
        <w:rPr>
          <w:sz w:val="21"/>
          <w:szCs w:val="21"/>
          <w:lang w:val="pt-BR"/>
        </w:rPr>
        <w:t>di</w:t>
      </w:r>
      <w:proofErr w:type="spellEnd"/>
      <w:r w:rsidRPr="00492727">
        <w:rPr>
          <w:sz w:val="21"/>
          <w:szCs w:val="21"/>
          <w:lang w:val="pt-BR"/>
        </w:rPr>
        <w:t xml:space="preserve"> </w:t>
      </w:r>
      <w:proofErr w:type="spellStart"/>
      <w:r w:rsidRPr="00492727">
        <w:rPr>
          <w:sz w:val="21"/>
          <w:szCs w:val="21"/>
          <w:lang w:val="pt-BR"/>
        </w:rPr>
        <w:t>produzione</w:t>
      </w:r>
      <w:proofErr w:type="spellEnd"/>
      <w:r w:rsidRPr="00492727">
        <w:rPr>
          <w:sz w:val="21"/>
          <w:szCs w:val="21"/>
          <w:lang w:val="pt-BR"/>
        </w:rPr>
        <w:t xml:space="preserve"> e </w:t>
      </w:r>
      <w:proofErr w:type="spellStart"/>
      <w:r w:rsidRPr="00492727">
        <w:rPr>
          <w:sz w:val="21"/>
          <w:szCs w:val="21"/>
          <w:lang w:val="pt-BR"/>
        </w:rPr>
        <w:t>di</w:t>
      </w:r>
      <w:proofErr w:type="spellEnd"/>
      <w:r w:rsidRPr="00492727">
        <w:rPr>
          <w:sz w:val="21"/>
          <w:szCs w:val="21"/>
          <w:lang w:val="pt-BR"/>
        </w:rPr>
        <w:t xml:space="preserve"> </w:t>
      </w:r>
      <w:proofErr w:type="spellStart"/>
      <w:r w:rsidRPr="00492727">
        <w:rPr>
          <w:sz w:val="21"/>
          <w:szCs w:val="21"/>
          <w:lang w:val="pt-BR"/>
        </w:rPr>
        <w:t>ricerca</w:t>
      </w:r>
      <w:proofErr w:type="spellEnd"/>
      <w:r w:rsidRPr="00492727">
        <w:rPr>
          <w:sz w:val="21"/>
          <w:szCs w:val="21"/>
          <w:lang w:val="pt-BR"/>
        </w:rPr>
        <w:t xml:space="preserve"> si </w:t>
      </w:r>
      <w:proofErr w:type="spellStart"/>
      <w:r w:rsidRPr="00492727">
        <w:rPr>
          <w:sz w:val="21"/>
          <w:szCs w:val="21"/>
          <w:lang w:val="pt-BR"/>
        </w:rPr>
        <w:t>trovano</w:t>
      </w:r>
      <w:proofErr w:type="spellEnd"/>
      <w:r w:rsidRPr="00492727">
        <w:rPr>
          <w:sz w:val="21"/>
          <w:szCs w:val="21"/>
          <w:lang w:val="pt-BR"/>
        </w:rPr>
        <w:t xml:space="preserve"> in </w:t>
      </w:r>
      <w:proofErr w:type="spellStart"/>
      <w:r w:rsidRPr="00492727">
        <w:rPr>
          <w:sz w:val="21"/>
          <w:szCs w:val="21"/>
          <w:lang w:val="pt-BR"/>
        </w:rPr>
        <w:t>Belgio</w:t>
      </w:r>
      <w:proofErr w:type="spellEnd"/>
      <w:r w:rsidRPr="00492727">
        <w:rPr>
          <w:sz w:val="21"/>
          <w:szCs w:val="21"/>
          <w:lang w:val="pt-BR"/>
        </w:rPr>
        <w:t xml:space="preserve">, </w:t>
      </w:r>
      <w:proofErr w:type="spellStart"/>
      <w:r w:rsidRPr="00492727">
        <w:rPr>
          <w:sz w:val="21"/>
          <w:szCs w:val="21"/>
          <w:lang w:val="pt-BR"/>
        </w:rPr>
        <w:t>Stati</w:t>
      </w:r>
      <w:proofErr w:type="spellEnd"/>
      <w:r w:rsidRPr="00492727">
        <w:rPr>
          <w:sz w:val="21"/>
          <w:szCs w:val="21"/>
          <w:lang w:val="pt-BR"/>
        </w:rPr>
        <w:t xml:space="preserve"> </w:t>
      </w:r>
      <w:proofErr w:type="spellStart"/>
      <w:r w:rsidRPr="00492727">
        <w:rPr>
          <w:sz w:val="21"/>
          <w:szCs w:val="21"/>
          <w:lang w:val="pt-BR"/>
        </w:rPr>
        <w:t>Uniti</w:t>
      </w:r>
      <w:proofErr w:type="spellEnd"/>
      <w:r w:rsidRPr="00492727">
        <w:rPr>
          <w:sz w:val="21"/>
          <w:szCs w:val="21"/>
          <w:lang w:val="pt-BR"/>
        </w:rPr>
        <w:t xml:space="preserve">, Canada, </w:t>
      </w:r>
      <w:proofErr w:type="spellStart"/>
      <w:r w:rsidRPr="00492727">
        <w:rPr>
          <w:sz w:val="21"/>
          <w:szCs w:val="21"/>
          <w:lang w:val="pt-BR"/>
        </w:rPr>
        <w:t>Germania</w:t>
      </w:r>
      <w:proofErr w:type="spellEnd"/>
      <w:r w:rsidRPr="00492727">
        <w:rPr>
          <w:sz w:val="21"/>
          <w:szCs w:val="21"/>
          <w:lang w:val="pt-BR"/>
        </w:rPr>
        <w:t xml:space="preserve">, </w:t>
      </w:r>
      <w:proofErr w:type="spellStart"/>
      <w:r w:rsidRPr="00492727">
        <w:rPr>
          <w:sz w:val="21"/>
          <w:szCs w:val="21"/>
          <w:lang w:val="pt-BR"/>
        </w:rPr>
        <w:t>Austria</w:t>
      </w:r>
      <w:proofErr w:type="spellEnd"/>
      <w:r w:rsidRPr="00492727">
        <w:rPr>
          <w:sz w:val="21"/>
          <w:szCs w:val="21"/>
          <w:lang w:val="pt-BR"/>
        </w:rPr>
        <w:t xml:space="preserve">, </w:t>
      </w:r>
      <w:proofErr w:type="spellStart"/>
      <w:r w:rsidRPr="00492727">
        <w:rPr>
          <w:sz w:val="21"/>
          <w:szCs w:val="21"/>
          <w:lang w:val="pt-BR"/>
        </w:rPr>
        <w:t>Cina</w:t>
      </w:r>
      <w:proofErr w:type="spellEnd"/>
      <w:r w:rsidRPr="00492727">
        <w:rPr>
          <w:sz w:val="21"/>
          <w:szCs w:val="21"/>
          <w:lang w:val="pt-BR"/>
        </w:rPr>
        <w:t xml:space="preserve"> e </w:t>
      </w:r>
      <w:proofErr w:type="spellStart"/>
      <w:r w:rsidRPr="00492727">
        <w:rPr>
          <w:sz w:val="21"/>
          <w:szCs w:val="21"/>
          <w:lang w:val="pt-BR"/>
        </w:rPr>
        <w:t>Brasile</w:t>
      </w:r>
      <w:proofErr w:type="spellEnd"/>
      <w:r w:rsidRPr="00492727">
        <w:rPr>
          <w:sz w:val="21"/>
          <w:szCs w:val="21"/>
          <w:lang w:val="pt-BR"/>
        </w:rPr>
        <w:t xml:space="preserve">. </w:t>
      </w:r>
      <w:proofErr w:type="spellStart"/>
      <w:r w:rsidRPr="00492727">
        <w:rPr>
          <w:sz w:val="21"/>
          <w:szCs w:val="21"/>
          <w:lang w:val="pt-BR"/>
        </w:rPr>
        <w:t>Agfa</w:t>
      </w:r>
      <w:proofErr w:type="spellEnd"/>
      <w:r w:rsidRPr="00492727">
        <w:rPr>
          <w:sz w:val="21"/>
          <w:szCs w:val="21"/>
          <w:lang w:val="pt-BR"/>
        </w:rPr>
        <w:t xml:space="preserve"> </w:t>
      </w:r>
      <w:proofErr w:type="spellStart"/>
      <w:r w:rsidRPr="00492727">
        <w:rPr>
          <w:sz w:val="21"/>
          <w:szCs w:val="21"/>
          <w:lang w:val="pt-BR"/>
        </w:rPr>
        <w:t>è</w:t>
      </w:r>
      <w:proofErr w:type="spellEnd"/>
      <w:r w:rsidRPr="00492727">
        <w:rPr>
          <w:sz w:val="21"/>
          <w:szCs w:val="21"/>
          <w:lang w:val="pt-BR"/>
        </w:rPr>
        <w:t xml:space="preserve"> </w:t>
      </w:r>
      <w:proofErr w:type="spellStart"/>
      <w:r w:rsidRPr="00492727">
        <w:rPr>
          <w:sz w:val="21"/>
          <w:szCs w:val="21"/>
          <w:lang w:val="pt-BR"/>
        </w:rPr>
        <w:t>attiva</w:t>
      </w:r>
      <w:proofErr w:type="spellEnd"/>
      <w:r w:rsidRPr="00492727">
        <w:rPr>
          <w:sz w:val="21"/>
          <w:szCs w:val="21"/>
          <w:lang w:val="pt-BR"/>
        </w:rPr>
        <w:t xml:space="preserve"> </w:t>
      </w:r>
      <w:proofErr w:type="spellStart"/>
      <w:r w:rsidRPr="00492727">
        <w:rPr>
          <w:sz w:val="21"/>
          <w:szCs w:val="21"/>
          <w:lang w:val="pt-BR"/>
        </w:rPr>
        <w:t>commercialmente</w:t>
      </w:r>
      <w:proofErr w:type="spellEnd"/>
      <w:r w:rsidRPr="00492727">
        <w:rPr>
          <w:sz w:val="21"/>
          <w:szCs w:val="21"/>
          <w:lang w:val="pt-BR"/>
        </w:rPr>
        <w:t xml:space="preserve"> in </w:t>
      </w:r>
      <w:proofErr w:type="spellStart"/>
      <w:r w:rsidRPr="00492727">
        <w:rPr>
          <w:sz w:val="21"/>
          <w:szCs w:val="21"/>
          <w:lang w:val="pt-BR"/>
        </w:rPr>
        <w:t>tutto</w:t>
      </w:r>
      <w:proofErr w:type="spellEnd"/>
      <w:r w:rsidRPr="00492727">
        <w:rPr>
          <w:sz w:val="21"/>
          <w:szCs w:val="21"/>
          <w:lang w:val="pt-BR"/>
        </w:rPr>
        <w:t xml:space="preserve"> </w:t>
      </w:r>
      <w:proofErr w:type="spellStart"/>
      <w:r w:rsidRPr="00492727">
        <w:rPr>
          <w:sz w:val="21"/>
          <w:szCs w:val="21"/>
          <w:lang w:val="pt-BR"/>
        </w:rPr>
        <w:t>il</w:t>
      </w:r>
      <w:proofErr w:type="spellEnd"/>
      <w:r w:rsidRPr="00492727">
        <w:rPr>
          <w:sz w:val="21"/>
          <w:szCs w:val="21"/>
          <w:lang w:val="pt-BR"/>
        </w:rPr>
        <w:t xml:space="preserve"> mondo </w:t>
      </w:r>
      <w:proofErr w:type="spellStart"/>
      <w:r w:rsidRPr="00492727">
        <w:rPr>
          <w:sz w:val="21"/>
          <w:szCs w:val="21"/>
          <w:lang w:val="pt-BR"/>
        </w:rPr>
        <w:t>attraverso</w:t>
      </w:r>
      <w:proofErr w:type="spellEnd"/>
      <w:r w:rsidRPr="00492727">
        <w:rPr>
          <w:sz w:val="21"/>
          <w:szCs w:val="21"/>
          <w:lang w:val="pt-BR"/>
        </w:rPr>
        <w:t xml:space="preserve"> </w:t>
      </w:r>
      <w:proofErr w:type="spellStart"/>
      <w:r w:rsidRPr="00492727">
        <w:rPr>
          <w:sz w:val="21"/>
          <w:szCs w:val="21"/>
          <w:lang w:val="pt-BR"/>
        </w:rPr>
        <w:t>organizzazioni</w:t>
      </w:r>
      <w:proofErr w:type="spellEnd"/>
      <w:r w:rsidRPr="00492727">
        <w:rPr>
          <w:sz w:val="21"/>
          <w:szCs w:val="21"/>
          <w:lang w:val="pt-BR"/>
        </w:rPr>
        <w:t xml:space="preserve"> </w:t>
      </w:r>
      <w:proofErr w:type="spellStart"/>
      <w:r w:rsidRPr="00492727">
        <w:rPr>
          <w:sz w:val="21"/>
          <w:szCs w:val="21"/>
          <w:lang w:val="pt-BR"/>
        </w:rPr>
        <w:t>di</w:t>
      </w:r>
      <w:proofErr w:type="spellEnd"/>
      <w:r w:rsidRPr="00492727">
        <w:rPr>
          <w:sz w:val="21"/>
          <w:szCs w:val="21"/>
          <w:lang w:val="pt-BR"/>
        </w:rPr>
        <w:t xml:space="preserve"> </w:t>
      </w:r>
      <w:proofErr w:type="spellStart"/>
      <w:r w:rsidRPr="00492727">
        <w:rPr>
          <w:sz w:val="21"/>
          <w:szCs w:val="21"/>
          <w:lang w:val="pt-BR"/>
        </w:rPr>
        <w:t>vendita</w:t>
      </w:r>
      <w:proofErr w:type="spellEnd"/>
      <w:r w:rsidRPr="00492727">
        <w:rPr>
          <w:sz w:val="21"/>
          <w:szCs w:val="21"/>
          <w:lang w:val="pt-BR"/>
        </w:rPr>
        <w:t xml:space="preserve"> </w:t>
      </w:r>
      <w:proofErr w:type="spellStart"/>
      <w:r w:rsidRPr="00492727">
        <w:rPr>
          <w:sz w:val="21"/>
          <w:szCs w:val="21"/>
          <w:lang w:val="pt-BR"/>
        </w:rPr>
        <w:t>interamente</w:t>
      </w:r>
      <w:proofErr w:type="spellEnd"/>
      <w:r w:rsidRPr="00492727">
        <w:rPr>
          <w:sz w:val="21"/>
          <w:szCs w:val="21"/>
          <w:lang w:val="pt-BR"/>
        </w:rPr>
        <w:t xml:space="preserve"> </w:t>
      </w:r>
      <w:proofErr w:type="spellStart"/>
      <w:r w:rsidRPr="00492727">
        <w:rPr>
          <w:sz w:val="21"/>
          <w:szCs w:val="21"/>
          <w:lang w:val="pt-BR"/>
        </w:rPr>
        <w:t>di</w:t>
      </w:r>
      <w:proofErr w:type="spellEnd"/>
      <w:r w:rsidRPr="00492727">
        <w:rPr>
          <w:sz w:val="21"/>
          <w:szCs w:val="21"/>
          <w:lang w:val="pt-BR"/>
        </w:rPr>
        <w:t xml:space="preserve"> </w:t>
      </w:r>
      <w:proofErr w:type="spellStart"/>
      <w:r w:rsidRPr="00492727">
        <w:rPr>
          <w:sz w:val="21"/>
          <w:szCs w:val="21"/>
          <w:lang w:val="pt-BR"/>
        </w:rPr>
        <w:t>proprietà</w:t>
      </w:r>
      <w:proofErr w:type="spellEnd"/>
      <w:r w:rsidRPr="00492727">
        <w:rPr>
          <w:sz w:val="21"/>
          <w:szCs w:val="21"/>
          <w:lang w:val="pt-BR"/>
        </w:rPr>
        <w:t xml:space="preserve"> in </w:t>
      </w:r>
      <w:proofErr w:type="spellStart"/>
      <w:r w:rsidRPr="00492727">
        <w:rPr>
          <w:sz w:val="21"/>
          <w:szCs w:val="21"/>
          <w:lang w:val="pt-BR"/>
        </w:rPr>
        <w:t>più</w:t>
      </w:r>
      <w:proofErr w:type="spellEnd"/>
      <w:r w:rsidRPr="00492727">
        <w:rPr>
          <w:sz w:val="21"/>
          <w:szCs w:val="21"/>
          <w:lang w:val="pt-BR"/>
        </w:rPr>
        <w:t xml:space="preserve"> </w:t>
      </w:r>
      <w:proofErr w:type="spellStart"/>
      <w:r w:rsidRPr="00492727">
        <w:rPr>
          <w:sz w:val="21"/>
          <w:szCs w:val="21"/>
          <w:lang w:val="pt-BR"/>
        </w:rPr>
        <w:t>di</w:t>
      </w:r>
      <w:proofErr w:type="spellEnd"/>
      <w:r w:rsidRPr="00492727">
        <w:rPr>
          <w:sz w:val="21"/>
          <w:szCs w:val="21"/>
          <w:lang w:val="pt-BR"/>
        </w:rPr>
        <w:t xml:space="preserve"> 40</w:t>
      </w:r>
      <w:r w:rsidR="00B53E39" w:rsidRPr="00492727">
        <w:rPr>
          <w:sz w:val="21"/>
          <w:szCs w:val="21"/>
          <w:lang w:val="pt-BR"/>
        </w:rPr>
        <w:t> </w:t>
      </w:r>
      <w:proofErr w:type="spellStart"/>
      <w:r w:rsidRPr="00492727">
        <w:rPr>
          <w:sz w:val="21"/>
          <w:szCs w:val="21"/>
          <w:lang w:val="pt-BR"/>
        </w:rPr>
        <w:t>paesi</w:t>
      </w:r>
      <w:proofErr w:type="spellEnd"/>
      <w:r w:rsidRPr="00492727">
        <w:rPr>
          <w:sz w:val="21"/>
          <w:szCs w:val="21"/>
          <w:lang w:val="pt-BR"/>
        </w:rPr>
        <w:t>.</w:t>
      </w:r>
    </w:p>
    <w:p w:rsidR="0040362A" w:rsidRPr="00492727" w:rsidRDefault="00291F59">
      <w:pPr>
        <w:spacing w:line="240" w:lineRule="auto"/>
        <w:ind w:left="2410"/>
        <w:jc w:val="both"/>
        <w:rPr>
          <w:rStyle w:val="Hyperlink"/>
          <w:rFonts w:cs="Arial"/>
          <w:sz w:val="21"/>
          <w:szCs w:val="21"/>
          <w:lang w:val="pt-BR"/>
        </w:rPr>
      </w:pPr>
      <w:proofErr w:type="spellStart"/>
      <w:r w:rsidRPr="00492727">
        <w:rPr>
          <w:b/>
          <w:sz w:val="21"/>
          <w:szCs w:val="21"/>
          <w:lang w:val="pt-BR"/>
        </w:rPr>
        <w:t>Contatti</w:t>
      </w:r>
      <w:proofErr w:type="spellEnd"/>
      <w:r w:rsidRPr="00492727">
        <w:rPr>
          <w:b/>
          <w:sz w:val="21"/>
          <w:szCs w:val="21"/>
          <w:lang w:val="pt-BR"/>
        </w:rPr>
        <w:t>:</w:t>
      </w:r>
      <w:r w:rsidRPr="00492727">
        <w:rPr>
          <w:sz w:val="21"/>
          <w:szCs w:val="21"/>
          <w:lang w:val="pt-BR"/>
        </w:rPr>
        <w:t xml:space="preserve"> </w:t>
      </w:r>
      <w:hyperlink r:id="rId10" w:history="1">
        <w:r w:rsidRPr="00492727">
          <w:rPr>
            <w:rStyle w:val="Hyperlink"/>
            <w:rFonts w:cs="Arial"/>
            <w:sz w:val="21"/>
            <w:szCs w:val="21"/>
            <w:lang w:val="pt-BR"/>
          </w:rPr>
          <w:t>press@agfa.com</w:t>
        </w:r>
      </w:hyperlink>
    </w:p>
    <w:p w:rsidR="0040362A" w:rsidRPr="001D22D7" w:rsidRDefault="00343355">
      <w:pPr>
        <w:spacing w:line="240" w:lineRule="auto"/>
        <w:ind w:left="2410"/>
        <w:jc w:val="both"/>
        <w:rPr>
          <w:sz w:val="21"/>
          <w:szCs w:val="21"/>
          <w:lang w:val="it-IT"/>
        </w:rPr>
      </w:pPr>
      <w:hyperlink r:id="rId11" w:history="1">
        <w:r w:rsidR="00291F59" w:rsidRPr="001D22D7">
          <w:rPr>
            <w:rStyle w:val="Hyperlink"/>
            <w:rFonts w:cs="Arial"/>
            <w:b/>
            <w:sz w:val="21"/>
            <w:szCs w:val="21"/>
            <w:lang w:val="it-IT"/>
          </w:rPr>
          <w:t>www.agfa.com</w:t>
        </w:r>
      </w:hyperlink>
    </w:p>
    <w:sectPr w:rsidR="0040362A" w:rsidRPr="001D22D7" w:rsidSect="005D343D">
      <w:headerReference w:type="default" r:id="rId12"/>
      <w:footerReference w:type="default" r:id="rId13"/>
      <w:headerReference w:type="first" r:id="rId14"/>
      <w:footerReference w:type="first" r:id="rId15"/>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068" w:rsidRDefault="00BF2068">
      <w:r>
        <w:separator/>
      </w:r>
    </w:p>
    <w:p w:rsidR="00BF2068" w:rsidRDefault="00BF2068"/>
    <w:p w:rsidR="00BF2068" w:rsidRDefault="00BF2068"/>
    <w:p w:rsidR="00BF2068" w:rsidRDefault="00BF2068"/>
    <w:p w:rsidR="00BF2068" w:rsidRDefault="00BF2068"/>
    <w:p w:rsidR="00BF2068" w:rsidRDefault="00BF2068" w:rsidP="00420B47"/>
    <w:p w:rsidR="00BF2068" w:rsidRDefault="00BF2068"/>
    <w:p w:rsidR="00BF2068" w:rsidRDefault="00BF2068" w:rsidP="00712957"/>
    <w:p w:rsidR="00BF2068" w:rsidRDefault="00BF2068"/>
  </w:endnote>
  <w:endnote w:type="continuationSeparator" w:id="0">
    <w:p w:rsidR="00BF2068" w:rsidRDefault="00BF2068">
      <w:r>
        <w:continuationSeparator/>
      </w:r>
    </w:p>
    <w:p w:rsidR="00BF2068" w:rsidRDefault="00BF2068"/>
    <w:p w:rsidR="00BF2068" w:rsidRDefault="00BF2068"/>
    <w:p w:rsidR="00BF2068" w:rsidRDefault="00BF2068"/>
    <w:p w:rsidR="00BF2068" w:rsidRDefault="00BF2068"/>
    <w:p w:rsidR="00BF2068" w:rsidRDefault="00BF2068" w:rsidP="00420B47"/>
    <w:p w:rsidR="00BF2068" w:rsidRDefault="00BF2068"/>
    <w:p w:rsidR="00BF2068" w:rsidRDefault="00BF2068" w:rsidP="00712957"/>
    <w:p w:rsidR="00BF2068" w:rsidRDefault="00BF2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62A" w:rsidRDefault="001D22D7">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9776" behindDoc="1" locked="0" layoutInCell="1" allowOverlap="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291F59">
      <w:rPr>
        <w:rFonts w:cs="Times New Roman"/>
        <w:color w:val="7F7F7F"/>
        <w:sz w:val="16"/>
      </w:rPr>
      <w:tab/>
    </w:r>
    <w:r w:rsidR="00291F59">
      <w:rPr>
        <w:rFonts w:cs="Times New Roman"/>
        <w:color w:val="7F7F7F"/>
        <w:sz w:val="16"/>
      </w:rPr>
      <w:tab/>
    </w:r>
    <w:r w:rsidR="00291F59">
      <w:rPr>
        <w:rFonts w:cs="Times New Roman"/>
        <w:color w:val="7F7F7F"/>
        <w:sz w:val="16"/>
      </w:rPr>
      <w:tab/>
    </w:r>
    <w:r w:rsidR="00291F59">
      <w:rPr>
        <w:rFonts w:cs="Times New Roman"/>
        <w:color w:val="7F7F7F"/>
        <w:sz w:val="16"/>
      </w:rPr>
      <w:tab/>
    </w:r>
    <w:r w:rsidR="0040362A">
      <w:rPr>
        <w:rFonts w:cs="Times New Roman"/>
        <w:color w:val="7F7F7F"/>
        <w:sz w:val="16"/>
      </w:rPr>
      <w:fldChar w:fldCharType="begin"/>
    </w:r>
    <w:r w:rsidR="00291F59">
      <w:rPr>
        <w:rFonts w:cs="Times New Roman"/>
        <w:color w:val="7F7F7F"/>
        <w:sz w:val="16"/>
      </w:rPr>
      <w:instrText xml:space="preserve"> PAGE </w:instrText>
    </w:r>
    <w:r w:rsidR="0040362A">
      <w:rPr>
        <w:rFonts w:cs="Times New Roman"/>
        <w:color w:val="7F7F7F"/>
        <w:sz w:val="16"/>
      </w:rPr>
      <w:fldChar w:fldCharType="separate"/>
    </w:r>
    <w:r w:rsidR="00343355">
      <w:rPr>
        <w:rFonts w:cs="Times New Roman"/>
        <w:noProof/>
        <w:color w:val="7F7F7F"/>
        <w:sz w:val="16"/>
      </w:rPr>
      <w:t>3</w:t>
    </w:r>
    <w:r w:rsidR="0040362A">
      <w:rPr>
        <w:rFonts w:cs="Times New Roman"/>
        <w:color w:val="7F7F7F"/>
        <w:sz w:val="16"/>
      </w:rPr>
      <w:fldChar w:fldCharType="end"/>
    </w:r>
    <w:r w:rsidR="00291F59">
      <w:rPr>
        <w:rFonts w:cs="Times New Roman"/>
        <w:color w:val="7F7F7F"/>
        <w:sz w:val="16"/>
      </w:rPr>
      <w:t>/</w:t>
    </w:r>
    <w:r w:rsidR="0040362A">
      <w:rPr>
        <w:rFonts w:cs="Times New Roman"/>
        <w:color w:val="7F7F7F"/>
        <w:sz w:val="16"/>
      </w:rPr>
      <w:fldChar w:fldCharType="begin"/>
    </w:r>
    <w:r w:rsidR="00291F59">
      <w:rPr>
        <w:rFonts w:cs="Times New Roman"/>
        <w:color w:val="7F7F7F"/>
        <w:sz w:val="16"/>
      </w:rPr>
      <w:instrText xml:space="preserve"> NUMPAGES </w:instrText>
    </w:r>
    <w:r w:rsidR="0040362A">
      <w:rPr>
        <w:rFonts w:cs="Times New Roman"/>
        <w:color w:val="7F7F7F"/>
        <w:sz w:val="16"/>
      </w:rPr>
      <w:fldChar w:fldCharType="separate"/>
    </w:r>
    <w:r w:rsidR="00343355">
      <w:rPr>
        <w:rFonts w:cs="Times New Roman"/>
        <w:noProof/>
        <w:color w:val="7F7F7F"/>
        <w:sz w:val="16"/>
      </w:rPr>
      <w:t>3</w:t>
    </w:r>
    <w:r w:rsidR="0040362A">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62A" w:rsidRDefault="00291F59">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40362A">
      <w:rPr>
        <w:rFonts w:cs="Times New Roman"/>
        <w:color w:val="7F7F7F"/>
        <w:sz w:val="16"/>
      </w:rPr>
      <w:fldChar w:fldCharType="begin"/>
    </w:r>
    <w:r>
      <w:rPr>
        <w:rFonts w:cs="Times New Roman"/>
        <w:color w:val="7F7F7F"/>
        <w:sz w:val="16"/>
      </w:rPr>
      <w:instrText xml:space="preserve"> PAGE </w:instrText>
    </w:r>
    <w:r w:rsidR="0040362A">
      <w:rPr>
        <w:rFonts w:cs="Times New Roman"/>
        <w:color w:val="7F7F7F"/>
        <w:sz w:val="16"/>
      </w:rPr>
      <w:fldChar w:fldCharType="separate"/>
    </w:r>
    <w:r>
      <w:rPr>
        <w:rFonts w:cs="Times New Roman"/>
        <w:color w:val="7F7F7F"/>
        <w:sz w:val="16"/>
      </w:rPr>
      <w:t>1</w:t>
    </w:r>
    <w:r w:rsidR="0040362A">
      <w:rPr>
        <w:rFonts w:cs="Times New Roman"/>
        <w:color w:val="7F7F7F"/>
        <w:sz w:val="16"/>
      </w:rPr>
      <w:fldChar w:fldCharType="end"/>
    </w:r>
    <w:r>
      <w:rPr>
        <w:rFonts w:cs="Times New Roman"/>
        <w:color w:val="7F7F7F"/>
        <w:sz w:val="16"/>
      </w:rPr>
      <w:t>/</w:t>
    </w:r>
    <w:r w:rsidR="0040362A">
      <w:rPr>
        <w:rFonts w:cs="Times New Roman"/>
        <w:color w:val="7F7F7F"/>
        <w:sz w:val="16"/>
      </w:rPr>
      <w:fldChar w:fldCharType="begin"/>
    </w:r>
    <w:r>
      <w:rPr>
        <w:rFonts w:cs="Times New Roman"/>
        <w:color w:val="7F7F7F"/>
        <w:sz w:val="16"/>
      </w:rPr>
      <w:instrText xml:space="preserve"> NUMPAGES </w:instrText>
    </w:r>
    <w:r w:rsidR="0040362A">
      <w:rPr>
        <w:rFonts w:cs="Times New Roman"/>
        <w:color w:val="7F7F7F"/>
        <w:sz w:val="16"/>
      </w:rPr>
      <w:fldChar w:fldCharType="separate"/>
    </w:r>
    <w:r>
      <w:rPr>
        <w:rFonts w:cs="Times New Roman"/>
        <w:color w:val="7F7F7F"/>
        <w:sz w:val="16"/>
      </w:rPr>
      <w:t>4</w:t>
    </w:r>
    <w:r w:rsidR="0040362A">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068" w:rsidRDefault="00BF2068">
      <w:r>
        <w:separator/>
      </w:r>
    </w:p>
    <w:p w:rsidR="00BF2068" w:rsidRDefault="00BF2068"/>
    <w:p w:rsidR="00BF2068" w:rsidRDefault="00BF2068"/>
    <w:p w:rsidR="00BF2068" w:rsidRDefault="00BF2068"/>
    <w:p w:rsidR="00BF2068" w:rsidRDefault="00BF2068"/>
    <w:p w:rsidR="00BF2068" w:rsidRDefault="00BF2068" w:rsidP="00420B47"/>
    <w:p w:rsidR="00BF2068" w:rsidRDefault="00BF2068"/>
    <w:p w:rsidR="00BF2068" w:rsidRDefault="00BF2068" w:rsidP="00712957"/>
    <w:p w:rsidR="00BF2068" w:rsidRDefault="00BF2068"/>
  </w:footnote>
  <w:footnote w:type="continuationSeparator" w:id="0">
    <w:p w:rsidR="00BF2068" w:rsidRDefault="00BF2068">
      <w:r>
        <w:continuationSeparator/>
      </w:r>
    </w:p>
    <w:p w:rsidR="00BF2068" w:rsidRDefault="00BF2068"/>
    <w:p w:rsidR="00BF2068" w:rsidRDefault="00BF2068"/>
    <w:p w:rsidR="00BF2068" w:rsidRDefault="00BF2068"/>
    <w:p w:rsidR="00BF2068" w:rsidRDefault="00BF2068"/>
    <w:p w:rsidR="00BF2068" w:rsidRDefault="00BF2068" w:rsidP="00420B47"/>
    <w:p w:rsidR="00BF2068" w:rsidRDefault="00BF2068"/>
    <w:p w:rsidR="00BF2068" w:rsidRDefault="00BF2068" w:rsidP="00712957"/>
    <w:p w:rsidR="00BF2068" w:rsidRDefault="00BF20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62A" w:rsidRDefault="00291F59">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40362A" w:rsidRDefault="001D22D7">
    <w:pPr>
      <w:spacing w:after="240"/>
      <w:rPr>
        <w:b/>
        <w:color w:val="404040"/>
        <w:sz w:val="44"/>
        <w:szCs w:val="44"/>
      </w:rPr>
    </w:pPr>
    <w:r>
      <w:rPr>
        <w:noProof/>
        <w:lang w:val="nl-BE" w:eastAsia="nl-BE"/>
      </w:rPr>
      <mc:AlternateContent>
        <mc:Choice Requires="wps">
          <w:drawing>
            <wp:anchor distT="0" distB="0" distL="114300" distR="114300" simplePos="0" relativeHeight="25165465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40362A" w:rsidRDefault="00291F59">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" filled="f" stroked="f">
              <v:path arrowok="t"/>
              <v:textbox>
                <w:txbxContent>
                  <w:p w:rsidR="0040362A" w:rsidRDefault="00291F59">
                    <w:pPr>
                      <w:jc w:val="right"/>
                      <w:rPr>
                        <w:rFonts w:ascii="Arial Narrow" w:hAnsi="Arial Narrow"/>
                      </w:rPr>
                    </w:pPr>
                    <w:r>
                      <w:rPr>
                        <w:rFonts w:ascii="Arial Narrow" w:hAnsi="Arial Narrow"/>
                      </w:rPr>
                      <w:t>AGFA</w:t>
                    </w:r>
                  </w:p>
                </w:txbxContent>
              </v:textbox>
            </v:shape>
          </w:pict>
        </mc:Fallback>
      </mc:AlternateContent>
    </w:r>
    <w:r w:rsidR="00291F59">
      <w:rPr>
        <w:b/>
        <w:color w:val="404040"/>
        <w:sz w:val="28"/>
        <w:szCs w:val="44"/>
      </w:rPr>
      <w:t>COMUNICATO STAMPA</w:t>
    </w:r>
  </w:p>
  <w:p w:rsidR="00E6591C" w:rsidRDefault="001D22D7">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-81280</wp:posOffset>
              </wp:positionH>
              <wp:positionV relativeFrom="paragraph">
                <wp:posOffset>332740</wp:posOffset>
              </wp:positionV>
              <wp:extent cx="1371600" cy="93345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40362A" w:rsidRPr="00492727" w:rsidRDefault="00291F59">
                          <w:pPr>
                            <w:spacing w:after="0" w:line="276" w:lineRule="auto"/>
                            <w:rPr>
                              <w:b/>
                              <w:sz w:val="16"/>
                              <w:lang w:val="nl-BE"/>
                            </w:rPr>
                          </w:pPr>
                          <w:proofErr w:type="spellStart"/>
                          <w:r w:rsidRPr="00492727">
                            <w:rPr>
                              <w:b/>
                              <w:sz w:val="16"/>
                              <w:lang w:val="nl-BE"/>
                            </w:rPr>
                            <w:t>Agfa</w:t>
                          </w:r>
                          <w:proofErr w:type="spellEnd"/>
                        </w:p>
                        <w:p w:rsidR="0040362A" w:rsidRPr="00492727" w:rsidRDefault="00291F59">
                          <w:pPr>
                            <w:spacing w:after="0" w:line="276" w:lineRule="auto"/>
                            <w:rPr>
                              <w:b/>
                              <w:sz w:val="16"/>
                              <w:lang w:val="nl-BE"/>
                            </w:rPr>
                          </w:pPr>
                          <w:proofErr w:type="spellStart"/>
                          <w:r w:rsidRPr="00492727">
                            <w:rPr>
                              <w:rFonts w:ascii="Arial Narrow" w:hAnsi="Arial Narrow"/>
                              <w:sz w:val="16"/>
                              <w:lang w:val="nl-BE"/>
                            </w:rPr>
                            <w:t>Septestraat</w:t>
                          </w:r>
                          <w:proofErr w:type="spellEnd"/>
                          <w:r w:rsidRPr="00492727">
                            <w:rPr>
                              <w:rFonts w:ascii="Arial Narrow" w:hAnsi="Arial Narrow"/>
                              <w:sz w:val="16"/>
                              <w:lang w:val="nl-BE"/>
                            </w:rPr>
                            <w:t xml:space="preserve"> 27</w:t>
                          </w:r>
                        </w:p>
                        <w:p w:rsidR="0040362A" w:rsidRPr="00492727" w:rsidRDefault="00291F59">
                          <w:pPr>
                            <w:spacing w:after="0" w:line="276" w:lineRule="auto"/>
                            <w:rPr>
                              <w:rFonts w:ascii="Arial Narrow" w:hAnsi="Arial Narrow"/>
                              <w:sz w:val="16"/>
                              <w:lang w:val="nl-BE"/>
                            </w:rPr>
                          </w:pPr>
                          <w:r w:rsidRPr="00492727">
                            <w:rPr>
                              <w:rFonts w:ascii="Arial Narrow" w:hAnsi="Arial Narrow"/>
                              <w:sz w:val="16"/>
                              <w:lang w:val="nl-BE"/>
                            </w:rPr>
                            <w:t xml:space="preserve">B – 2640 Mortsel </w:t>
                          </w:r>
                        </w:p>
                        <w:p w:rsidR="0040362A" w:rsidRPr="00492727" w:rsidRDefault="00291F59">
                          <w:pPr>
                            <w:spacing w:after="0" w:line="276" w:lineRule="auto"/>
                            <w:rPr>
                              <w:rFonts w:ascii="Arial Narrow" w:hAnsi="Arial Narrow"/>
                              <w:sz w:val="16"/>
                              <w:lang w:val="nl-BE"/>
                            </w:rPr>
                          </w:pPr>
                          <w:proofErr w:type="spellStart"/>
                          <w:r w:rsidRPr="00492727">
                            <w:rPr>
                              <w:rFonts w:ascii="Arial Narrow" w:hAnsi="Arial Narrow"/>
                              <w:sz w:val="16"/>
                              <w:lang w:val="nl-BE"/>
                            </w:rPr>
                            <w:t>Belgio</w:t>
                          </w:r>
                          <w:proofErr w:type="spellEnd"/>
                        </w:p>
                        <w:p w:rsidR="00BB7EB3" w:rsidRPr="00492727" w:rsidRDefault="00BB7EB3" w:rsidP="00BB7EB3">
                          <w:pPr>
                            <w:spacing w:after="0" w:line="276" w:lineRule="auto"/>
                            <w:rPr>
                              <w:rFonts w:ascii="Arial Narrow" w:hAnsi="Arial Narrow"/>
                              <w:sz w:val="16"/>
                              <w:lang w:val="nl-BE"/>
                            </w:rPr>
                          </w:pPr>
                        </w:p>
                        <w:p w:rsidR="0040362A" w:rsidRPr="00492727" w:rsidRDefault="00343355">
                          <w:pPr>
                            <w:spacing w:after="0" w:line="276" w:lineRule="auto"/>
                            <w:rPr>
                              <w:rFonts w:ascii="Arial Narrow" w:hAnsi="Arial Narrow"/>
                              <w:sz w:val="16"/>
                              <w:lang w:val="nl-BE"/>
                            </w:rPr>
                          </w:pPr>
                          <w:r>
                            <w:fldChar w:fldCharType="begin"/>
                          </w:r>
                          <w:r w:rsidRPr="00343355">
                            <w:rPr>
                              <w:lang w:val="nl-BE"/>
                            </w:rPr>
                            <w:instrText xml:space="preserve"> HYPERLINK "mailto:press@agfa.com" </w:instrText>
                          </w:r>
                          <w:r>
                            <w:fldChar w:fldCharType="separate"/>
                          </w:r>
                          <w:r w:rsidR="00291F59" w:rsidRPr="00492727">
                            <w:rPr>
                              <w:rStyle w:val="Hyperlink"/>
                              <w:rFonts w:ascii="Arial Narrow" w:hAnsi="Arial Narrow" w:cs="Arial"/>
                              <w:sz w:val="16"/>
                              <w:lang w:val="nl-BE"/>
                            </w:rPr>
                            <w:t>press@agfa.com</w:t>
                          </w:r>
                          <w:r>
                            <w:rPr>
                              <w:rStyle w:val="Hyperlink"/>
                              <w:rFonts w:ascii="Arial Narrow" w:hAnsi="Arial Narrow" w:cs="Arial"/>
                              <w:sz w:val="16"/>
                              <w:lang w:val="nl-BE"/>
                            </w:rPr>
                            <w:fldChar w:fldCharType="end"/>
                          </w:r>
                        </w:p>
                        <w:p w:rsidR="00BB7EB3" w:rsidRPr="00492727" w:rsidRDefault="00BB7EB3" w:rsidP="00BB7EB3">
                          <w:pPr>
                            <w:spacing w:after="0" w:line="276" w:lineRule="auto"/>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40362A" w:rsidRPr="00492727" w:rsidRDefault="00291F59">
                    <w:pPr>
                      <w:spacing w:after="0" w:line="276" w:lineRule="auto"/>
                      <w:rPr>
                        <w:b/>
                        <w:sz w:val="16"/>
                        <w:lang w:val="nl-BE"/>
                      </w:rPr>
                    </w:pPr>
                    <w:proofErr w:type="spellStart"/>
                    <w:r w:rsidRPr="00492727">
                      <w:rPr>
                        <w:b/>
                        <w:sz w:val="16"/>
                        <w:lang w:val="nl-BE"/>
                      </w:rPr>
                      <w:t>Agfa</w:t>
                    </w:r>
                    <w:proofErr w:type="spellEnd"/>
                  </w:p>
                  <w:p w:rsidR="0040362A" w:rsidRPr="00492727" w:rsidRDefault="00291F59">
                    <w:pPr>
                      <w:spacing w:after="0" w:line="276" w:lineRule="auto"/>
                      <w:rPr>
                        <w:b/>
                        <w:sz w:val="16"/>
                        <w:lang w:val="nl-BE"/>
                      </w:rPr>
                    </w:pPr>
                    <w:proofErr w:type="spellStart"/>
                    <w:r w:rsidRPr="00492727">
                      <w:rPr>
                        <w:rFonts w:ascii="Arial Narrow" w:hAnsi="Arial Narrow"/>
                        <w:sz w:val="16"/>
                        <w:lang w:val="nl-BE"/>
                      </w:rPr>
                      <w:t>Septestraat</w:t>
                    </w:r>
                    <w:proofErr w:type="spellEnd"/>
                    <w:r w:rsidRPr="00492727">
                      <w:rPr>
                        <w:rFonts w:ascii="Arial Narrow" w:hAnsi="Arial Narrow"/>
                        <w:sz w:val="16"/>
                        <w:lang w:val="nl-BE"/>
                      </w:rPr>
                      <w:t xml:space="preserve"> 27</w:t>
                    </w:r>
                  </w:p>
                  <w:p w:rsidR="0040362A" w:rsidRPr="00492727" w:rsidRDefault="00291F59">
                    <w:pPr>
                      <w:spacing w:after="0" w:line="276" w:lineRule="auto"/>
                      <w:rPr>
                        <w:rFonts w:ascii="Arial Narrow" w:hAnsi="Arial Narrow"/>
                        <w:sz w:val="16"/>
                        <w:lang w:val="nl-BE"/>
                      </w:rPr>
                    </w:pPr>
                    <w:r w:rsidRPr="00492727">
                      <w:rPr>
                        <w:rFonts w:ascii="Arial Narrow" w:hAnsi="Arial Narrow"/>
                        <w:sz w:val="16"/>
                        <w:lang w:val="nl-BE"/>
                      </w:rPr>
                      <w:t xml:space="preserve">B – 2640 Mortsel </w:t>
                    </w:r>
                  </w:p>
                  <w:p w:rsidR="0040362A" w:rsidRPr="00492727" w:rsidRDefault="00291F59">
                    <w:pPr>
                      <w:spacing w:after="0" w:line="276" w:lineRule="auto"/>
                      <w:rPr>
                        <w:rFonts w:ascii="Arial Narrow" w:hAnsi="Arial Narrow"/>
                        <w:sz w:val="16"/>
                        <w:lang w:val="nl-BE"/>
                      </w:rPr>
                    </w:pPr>
                    <w:proofErr w:type="spellStart"/>
                    <w:r w:rsidRPr="00492727">
                      <w:rPr>
                        <w:rFonts w:ascii="Arial Narrow" w:hAnsi="Arial Narrow"/>
                        <w:sz w:val="16"/>
                        <w:lang w:val="nl-BE"/>
                      </w:rPr>
                      <w:t>Belgio</w:t>
                    </w:r>
                    <w:proofErr w:type="spellEnd"/>
                  </w:p>
                  <w:p w:rsidR="00BB7EB3" w:rsidRPr="00492727" w:rsidRDefault="00BB7EB3" w:rsidP="00BB7EB3">
                    <w:pPr>
                      <w:spacing w:after="0" w:line="276" w:lineRule="auto"/>
                      <w:rPr>
                        <w:rFonts w:ascii="Arial Narrow" w:hAnsi="Arial Narrow"/>
                        <w:sz w:val="16"/>
                        <w:lang w:val="nl-BE"/>
                      </w:rPr>
                    </w:pPr>
                  </w:p>
                  <w:p w:rsidR="0040362A" w:rsidRPr="00492727" w:rsidRDefault="004C3BAD">
                    <w:pPr>
                      <w:spacing w:after="0" w:line="276" w:lineRule="auto"/>
                      <w:rPr>
                        <w:rFonts w:ascii="Arial Narrow" w:hAnsi="Arial Narrow"/>
                        <w:sz w:val="16"/>
                        <w:lang w:val="nl-BE"/>
                      </w:rPr>
                    </w:pPr>
                    <w:hyperlink r:id="rId2" w:history="1">
                      <w:r w:rsidR="00291F59" w:rsidRPr="00492727">
                        <w:rPr>
                          <w:rStyle w:val="Hyperlink"/>
                          <w:rFonts w:ascii="Arial Narrow" w:hAnsi="Arial Narrow" w:cs="Arial"/>
                          <w:sz w:val="16"/>
                          <w:lang w:val="nl-BE"/>
                        </w:rPr>
                        <w:t>press@agfa.com</w:t>
                      </w:r>
                    </w:hyperlink>
                  </w:p>
                  <w:p w:rsidR="00BB7EB3" w:rsidRPr="00492727" w:rsidRDefault="00BB7EB3" w:rsidP="00BB7EB3">
                    <w:pPr>
                      <w:spacing w:after="0" w:line="276" w:lineRule="auto"/>
                      <w:rPr>
                        <w:lang w:val="nl-B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62A" w:rsidRDefault="001D22D7">
    <w:pPr>
      <w:pStyle w:val="Header"/>
      <w:tabs>
        <w:tab w:val="right" w:pos="9072"/>
      </w:tabs>
      <w:spacing w:after="0"/>
      <w:ind w:left="-1418"/>
      <w:rPr>
        <w:rFonts w:ascii="Arial Narrow Bold" w:hAnsi="Arial Narrow Bold"/>
        <w:b w:val="0"/>
        <w:color w:val="FFFFFF"/>
      </w:rPr>
    </w:pPr>
    <w:r>
      <w:rPr>
        <w:noProof/>
        <w:lang w:eastAsia="nl-BE"/>
      </w:rPr>
      <w:drawing>
        <wp:anchor distT="0" distB="0" distL="114300" distR="114300" simplePos="0" relativeHeight="251660800"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752"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291F59">
      <w:rPr>
        <w:rFonts w:ascii="Arial Narrow Bold" w:hAnsi="Arial Narrow Bold"/>
        <w:b w:val="0"/>
        <w:color w:val="FFFFFF"/>
        <w:sz w:val="32"/>
      </w:rPr>
      <w:tab/>
    </w:r>
    <w:r w:rsidR="00291F59">
      <w:rPr>
        <w:rFonts w:ascii="Arial Narrow Bold" w:hAnsi="Arial Narrow Bold"/>
        <w:b w:val="0"/>
        <w:color w:val="FFFFFF"/>
      </w:rPr>
      <w:t>AGFA GRAPHICS</w:t>
    </w:r>
  </w:p>
  <w:p w:rsidR="00E6591C" w:rsidRDefault="00E6591C" w:rsidP="009B6785"/>
  <w:p w:rsidR="0040362A" w:rsidRDefault="001D22D7">
    <w:pPr>
      <w:spacing w:after="240"/>
      <w:rPr>
        <w:b/>
        <w:color w:val="404040"/>
        <w:sz w:val="44"/>
        <w:szCs w:val="44"/>
      </w:rPr>
    </w:pPr>
    <w:r>
      <w:rPr>
        <w:noProof/>
        <w:lang w:val="nl-BE" w:eastAsia="nl-BE"/>
      </w:rPr>
      <mc:AlternateContent>
        <mc:Choice Requires="wps">
          <w:drawing>
            <wp:anchor distT="0" distB="0" distL="114300" distR="114300" simplePos="0" relativeHeight="25165568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40362A" w:rsidRDefault="00291F59">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kOQIAAIE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" filled="f" stroked="f">
              <v:path arrowok="t"/>
              <v:textbox>
                <w:txbxContent>
                  <w:p w:rsidR="0040362A" w:rsidRDefault="00291F59">
                    <w:pPr>
                      <w:rPr>
                        <w:rFonts w:ascii="Arial Narrow" w:hAnsi="Arial Narrow"/>
                      </w:rPr>
                    </w:pPr>
                    <w:r>
                      <w:rPr>
                        <w:rFonts w:ascii="Arial Narrow" w:hAnsi="Arial Narrow"/>
                      </w:rPr>
                      <w:t>AGFA GRAPHICS</w:t>
                    </w:r>
                  </w:p>
                </w:txbxContent>
              </v:textbox>
            </v:shape>
          </w:pict>
        </mc:Fallback>
      </mc:AlternateContent>
    </w:r>
    <w:r w:rsidR="00291F59">
      <w:rPr>
        <w:b/>
        <w:color w:val="404040"/>
        <w:sz w:val="28"/>
        <w:szCs w:val="44"/>
      </w:rPr>
      <w:t>COMUNICATO STAMPA</w:t>
    </w:r>
  </w:p>
  <w:p w:rsidR="00E6591C" w:rsidRDefault="001D22D7" w:rsidP="00712957">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40362A" w:rsidRDefault="00291F59">
                          <w:pPr>
                            <w:spacing w:after="0"/>
                            <w:rPr>
                              <w:b/>
                              <w:sz w:val="16"/>
                            </w:rPr>
                          </w:pPr>
                          <w:r>
                            <w:rPr>
                              <w:b/>
                              <w:sz w:val="16"/>
                            </w:rPr>
                            <w:t>Agfa Graphics</w:t>
                          </w:r>
                        </w:p>
                        <w:p w:rsidR="0040362A" w:rsidRDefault="00291F59">
                          <w:pPr>
                            <w:spacing w:after="0"/>
                            <w:rPr>
                              <w:b/>
                              <w:sz w:val="16"/>
                            </w:rPr>
                          </w:pPr>
                          <w:proofErr w:type="spellStart"/>
                          <w:r>
                            <w:rPr>
                              <w:rFonts w:ascii="Arial Narrow" w:hAnsi="Arial Narrow"/>
                              <w:sz w:val="16"/>
                            </w:rPr>
                            <w:t>Septestraat</w:t>
                          </w:r>
                          <w:proofErr w:type="spellEnd"/>
                          <w:r>
                            <w:rPr>
                              <w:rFonts w:ascii="Arial Narrow" w:hAnsi="Arial Narrow"/>
                              <w:sz w:val="16"/>
                            </w:rPr>
                            <w:t xml:space="preserve"> 27</w:t>
                          </w:r>
                        </w:p>
                        <w:p w:rsidR="0040362A" w:rsidRDefault="00291F59">
                          <w:pPr>
                            <w:spacing w:after="0"/>
                            <w:rPr>
                              <w:rFonts w:ascii="Arial Narrow" w:hAnsi="Arial Narrow"/>
                              <w:sz w:val="16"/>
                            </w:rPr>
                          </w:pPr>
                          <w:r>
                            <w:rPr>
                              <w:rFonts w:ascii="Arial Narrow" w:hAnsi="Arial Narrow"/>
                              <w:sz w:val="16"/>
                            </w:rPr>
                            <w:t xml:space="preserve">B – 2640 Mortsel </w:t>
                          </w:r>
                        </w:p>
                        <w:p w:rsidR="0040362A" w:rsidRDefault="00291F59">
                          <w:pPr>
                            <w:spacing w:after="0"/>
                            <w:rPr>
                              <w:sz w:val="16"/>
                            </w:rPr>
                          </w:pPr>
                          <w:proofErr w:type="spellStart"/>
                          <w:r>
                            <w:rPr>
                              <w:rFonts w:ascii="Arial Narrow" w:hAnsi="Arial Narrow"/>
                              <w:sz w:val="16"/>
                            </w:rPr>
                            <w:t>Belgio</w:t>
                          </w:r>
                          <w:proofErr w:type="spellEnd"/>
                        </w:p>
                        <w:p w:rsidR="00E6591C" w:rsidRPr="003729D1" w:rsidRDefault="00E6591C" w:rsidP="009041F0">
                          <w:pPr>
                            <w:spacing w:after="0"/>
                            <w:rPr>
                              <w:sz w:val="16"/>
                            </w:rPr>
                          </w:pPr>
                        </w:p>
                        <w:p w:rsidR="0040362A" w:rsidRPr="001D22D7" w:rsidRDefault="00291F59">
                          <w:pPr>
                            <w:spacing w:after="0"/>
                            <w:rPr>
                              <w:rFonts w:ascii="Arial Narrow" w:hAnsi="Arial Narrow"/>
                              <w:sz w:val="16"/>
                              <w:lang w:val="it-IT"/>
                            </w:rPr>
                          </w:pPr>
                          <w:r w:rsidRPr="001D22D7">
                            <w:rPr>
                              <w:rFonts w:ascii="Arial Narrow" w:hAnsi="Arial Narrow"/>
                              <w:sz w:val="16"/>
                              <w:lang w:val="it-IT"/>
                            </w:rPr>
                            <w:t xml:space="preserve">Paul </w:t>
                          </w:r>
                          <w:proofErr w:type="spellStart"/>
                          <w:r w:rsidRPr="001D22D7">
                            <w:rPr>
                              <w:rFonts w:ascii="Arial Narrow" w:hAnsi="Arial Narrow"/>
                              <w:sz w:val="16"/>
                              <w:lang w:val="it-IT"/>
                            </w:rPr>
                            <w:t>Adriaensen</w:t>
                          </w:r>
                          <w:proofErr w:type="spellEnd"/>
                        </w:p>
                        <w:p w:rsidR="0040362A" w:rsidRPr="001D22D7" w:rsidRDefault="00291F59">
                          <w:pPr>
                            <w:spacing w:after="0"/>
                            <w:rPr>
                              <w:rFonts w:ascii="Arial Narrow" w:hAnsi="Arial Narrow"/>
                              <w:sz w:val="16"/>
                              <w:lang w:val="it-IT"/>
                            </w:rPr>
                          </w:pPr>
                          <w:r w:rsidRPr="001D22D7">
                            <w:rPr>
                              <w:rFonts w:ascii="Arial Narrow" w:hAnsi="Arial Narrow"/>
                              <w:i/>
                              <w:sz w:val="16"/>
                              <w:lang w:val="it-IT"/>
                            </w:rPr>
                            <w:t>Responsabile dell'ufficio stampa</w:t>
                          </w:r>
                          <w:r w:rsidRPr="001D22D7">
                            <w:rPr>
                              <w:i/>
                              <w:sz w:val="16"/>
                              <w:lang w:val="it-IT"/>
                            </w:rPr>
                            <w:br/>
                          </w:r>
                          <w:r w:rsidRPr="001D22D7">
                            <w:rPr>
                              <w:rFonts w:ascii="Arial Narrow" w:hAnsi="Arial Narrow"/>
                              <w:i/>
                              <w:sz w:val="16"/>
                              <w:lang w:val="it-IT"/>
                            </w:rPr>
                            <w:t xml:space="preserve">Agfa Graphics </w:t>
                          </w:r>
                        </w:p>
                        <w:p w:rsidR="00E6591C" w:rsidRPr="001D22D7" w:rsidRDefault="00E6591C" w:rsidP="009041F0">
                          <w:pPr>
                            <w:spacing w:after="0"/>
                            <w:rPr>
                              <w:rFonts w:ascii="Arial Narrow" w:hAnsi="Arial Narrow"/>
                              <w:sz w:val="16"/>
                              <w:lang w:val="it-IT"/>
                            </w:rPr>
                          </w:pPr>
                        </w:p>
                        <w:p w:rsidR="0040362A" w:rsidRPr="00492727" w:rsidRDefault="00291F59">
                          <w:pPr>
                            <w:spacing w:after="0"/>
                            <w:rPr>
                              <w:rFonts w:ascii="Arial Narrow" w:hAnsi="Arial Narrow"/>
                              <w:sz w:val="16"/>
                              <w:lang w:val="pt-BR"/>
                            </w:rPr>
                          </w:pPr>
                          <w:proofErr w:type="spellStart"/>
                          <w:r w:rsidRPr="00492727">
                            <w:rPr>
                              <w:rFonts w:ascii="Arial Narrow" w:hAnsi="Arial Narrow"/>
                              <w:sz w:val="16"/>
                              <w:lang w:val="pt-BR"/>
                            </w:rPr>
                            <w:t>Tel</w:t>
                          </w:r>
                          <w:proofErr w:type="spellEnd"/>
                          <w:r w:rsidRPr="00492727">
                            <w:rPr>
                              <w:rFonts w:ascii="Arial Narrow" w:hAnsi="Arial Narrow"/>
                              <w:sz w:val="16"/>
                              <w:lang w:val="pt-BR"/>
                            </w:rPr>
                            <w:t>: +32 3 444 3940</w:t>
                          </w:r>
                        </w:p>
                        <w:p w:rsidR="0040362A" w:rsidRPr="00492727" w:rsidRDefault="00291F59">
                          <w:pPr>
                            <w:rPr>
                              <w:lang w:val="pt-BR"/>
                            </w:rPr>
                          </w:pPr>
                          <w:r w:rsidRPr="00492727">
                            <w:rPr>
                              <w:rFonts w:ascii="Arial Narrow" w:hAnsi="Arial Narrow"/>
                              <w:sz w:val="16"/>
                              <w:lang w:val="pt-BR"/>
                            </w:rPr>
                            <w:t>E: press.graphics@agfa.com</w:t>
                          </w:r>
                        </w:p>
                        <w:p w:rsidR="00E6591C" w:rsidRPr="00492727" w:rsidRDefault="00E6591C" w:rsidP="009041F0">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40362A" w:rsidRDefault="00291F59">
                    <w:pPr>
                      <w:spacing w:after="0"/>
                      <w:rPr>
                        <w:b/>
                        <w:sz w:val="16"/>
                      </w:rPr>
                    </w:pPr>
                    <w:r>
                      <w:rPr>
                        <w:b/>
                        <w:sz w:val="16"/>
                      </w:rPr>
                      <w:t>Agfa Graphics</w:t>
                    </w:r>
                  </w:p>
                  <w:p w:rsidR="0040362A" w:rsidRDefault="00291F59">
                    <w:pPr>
                      <w:spacing w:after="0"/>
                      <w:rPr>
                        <w:b/>
                        <w:sz w:val="16"/>
                      </w:rPr>
                    </w:pPr>
                    <w:r>
                      <w:rPr>
                        <w:rFonts w:ascii="Arial Narrow" w:hAnsi="Arial Narrow"/>
                        <w:sz w:val="16"/>
                      </w:rPr>
                      <w:t>Septestraat 27</w:t>
                    </w:r>
                  </w:p>
                  <w:p w:rsidR="0040362A" w:rsidRDefault="00291F59">
                    <w:pPr>
                      <w:spacing w:after="0"/>
                      <w:rPr>
                        <w:rFonts w:ascii="Arial Narrow" w:hAnsi="Arial Narrow"/>
                        <w:sz w:val="16"/>
                      </w:rPr>
                    </w:pPr>
                    <w:r>
                      <w:rPr>
                        <w:rFonts w:ascii="Arial Narrow" w:hAnsi="Arial Narrow"/>
                        <w:sz w:val="16"/>
                      </w:rPr>
                      <w:t xml:space="preserve">B – 2640 Mortsel </w:t>
                    </w:r>
                  </w:p>
                  <w:p w:rsidR="0040362A" w:rsidRDefault="00291F59">
                    <w:pPr>
                      <w:spacing w:after="0"/>
                      <w:rPr>
                        <w:sz w:val="16"/>
                      </w:rPr>
                    </w:pPr>
                    <w:r>
                      <w:rPr>
                        <w:rFonts w:ascii="Arial Narrow" w:hAnsi="Arial Narrow"/>
                        <w:sz w:val="16"/>
                      </w:rPr>
                      <w:t>Belgio</w:t>
                    </w:r>
                  </w:p>
                  <w:p w:rsidR="00E6591C" w:rsidRPr="003729D1" w:rsidRDefault="00E6591C" w:rsidP="009041F0">
                    <w:pPr>
                      <w:spacing w:after="0"/>
                      <w:rPr>
                        <w:sz w:val="16"/>
                      </w:rPr>
                    </w:pPr>
                  </w:p>
                  <w:p w:rsidR="0040362A" w:rsidRPr="001D22D7" w:rsidRDefault="00291F59">
                    <w:pPr>
                      <w:spacing w:after="0"/>
                      <w:rPr>
                        <w:rFonts w:ascii="Arial Narrow" w:hAnsi="Arial Narrow"/>
                        <w:sz w:val="16"/>
                        <w:lang w:val="it-IT"/>
                      </w:rPr>
                    </w:pPr>
                    <w:r w:rsidRPr="001D22D7">
                      <w:rPr>
                        <w:rFonts w:ascii="Arial Narrow" w:hAnsi="Arial Narrow"/>
                        <w:sz w:val="16"/>
                        <w:lang w:val="it-IT"/>
                      </w:rPr>
                      <w:t>Paul Adriaensen</w:t>
                    </w:r>
                  </w:p>
                  <w:p w:rsidR="0040362A" w:rsidRPr="001D22D7" w:rsidRDefault="00291F59">
                    <w:pPr>
                      <w:spacing w:after="0"/>
                      <w:rPr>
                        <w:rFonts w:ascii="Arial Narrow" w:hAnsi="Arial Narrow"/>
                        <w:sz w:val="16"/>
                        <w:lang w:val="it-IT"/>
                      </w:rPr>
                    </w:pPr>
                    <w:r w:rsidRPr="001D22D7">
                      <w:rPr>
                        <w:rFonts w:ascii="Arial Narrow" w:hAnsi="Arial Narrow"/>
                        <w:i/>
                        <w:sz w:val="16"/>
                        <w:lang w:val="it-IT"/>
                      </w:rPr>
                      <w:t>Responsabile dell'ufficio stampa</w:t>
                    </w:r>
                    <w:r w:rsidRPr="001D22D7">
                      <w:rPr>
                        <w:i/>
                        <w:sz w:val="16"/>
                        <w:lang w:val="it-IT"/>
                      </w:rPr>
                      <w:br/>
                    </w:r>
                    <w:r w:rsidRPr="001D22D7">
                      <w:rPr>
                        <w:rFonts w:ascii="Arial Narrow" w:hAnsi="Arial Narrow"/>
                        <w:i/>
                        <w:sz w:val="16"/>
                        <w:lang w:val="it-IT"/>
                      </w:rPr>
                      <w:t xml:space="preserve">Agfa Graphics </w:t>
                    </w:r>
                  </w:p>
                  <w:p w:rsidR="00E6591C" w:rsidRPr="001D22D7" w:rsidRDefault="00E6591C" w:rsidP="009041F0">
                    <w:pPr>
                      <w:spacing w:after="0"/>
                      <w:rPr>
                        <w:rFonts w:ascii="Arial Narrow" w:hAnsi="Arial Narrow"/>
                        <w:sz w:val="16"/>
                        <w:lang w:val="it-IT"/>
                      </w:rPr>
                    </w:pPr>
                  </w:p>
                  <w:p w:rsidR="0040362A" w:rsidRPr="00492727" w:rsidRDefault="00291F59">
                    <w:pPr>
                      <w:spacing w:after="0"/>
                      <w:rPr>
                        <w:rFonts w:ascii="Arial Narrow" w:hAnsi="Arial Narrow"/>
                        <w:sz w:val="16"/>
                        <w:lang w:val="pt-BR"/>
                      </w:rPr>
                    </w:pPr>
                    <w:r w:rsidRPr="00492727">
                      <w:rPr>
                        <w:rFonts w:ascii="Arial Narrow" w:hAnsi="Arial Narrow"/>
                        <w:sz w:val="16"/>
                        <w:lang w:val="pt-BR"/>
                      </w:rPr>
                      <w:t>Tel: +32 3 444 3940</w:t>
                    </w:r>
                  </w:p>
                  <w:p w:rsidR="0040362A" w:rsidRPr="00492727" w:rsidRDefault="00291F59">
                    <w:pPr>
                      <w:rPr>
                        <w:lang w:val="pt-BR"/>
                      </w:rPr>
                    </w:pPr>
                    <w:r w:rsidRPr="00492727">
                      <w:rPr>
                        <w:rFonts w:ascii="Arial Narrow" w:hAnsi="Arial Narrow"/>
                        <w:sz w:val="16"/>
                        <w:lang w:val="pt-BR"/>
                      </w:rPr>
                      <w:t>E: press.graphics@agfa.com</w:t>
                    </w:r>
                  </w:p>
                  <w:p w:rsidR="00E6591C" w:rsidRPr="00492727" w:rsidRDefault="00E6591C" w:rsidP="009041F0">
                    <w:pPr>
                      <w:rPr>
                        <w:lang w:val="pt-BR"/>
                      </w:rPr>
                    </w:pPr>
                  </w:p>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7"/>
  </w:num>
  <w:num w:numId="9">
    <w:abstractNumId w:val="8"/>
  </w:num>
  <w:num w:numId="10">
    <w:abstractNumId w:val="10"/>
  </w:num>
  <w:num w:numId="11">
    <w:abstractNumId w:val="16"/>
  </w:num>
  <w:num w:numId="12">
    <w:abstractNumId w:val="1"/>
  </w:num>
  <w:num w:numId="13">
    <w:abstractNumId w:val="29"/>
  </w:num>
  <w:num w:numId="14">
    <w:abstractNumId w:val="9"/>
  </w:num>
  <w:num w:numId="15">
    <w:abstractNumId w:val="15"/>
  </w:num>
  <w:num w:numId="16">
    <w:abstractNumId w:val="17"/>
  </w:num>
  <w:num w:numId="17">
    <w:abstractNumId w:val="13"/>
  </w:num>
  <w:num w:numId="18">
    <w:abstractNumId w:val="3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5"/>
  </w:num>
  <w:num w:numId="23">
    <w:abstractNumId w:val="27"/>
  </w:num>
  <w:num w:numId="24">
    <w:abstractNumId w:val="11"/>
  </w:num>
  <w:num w:numId="25">
    <w:abstractNumId w:val="12"/>
  </w:num>
  <w:num w:numId="26">
    <w:abstractNumId w:val="19"/>
  </w:num>
  <w:num w:numId="27">
    <w:abstractNumId w:val="31"/>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5"/>
  </w:num>
  <w:num w:numId="37">
    <w:abstractNumId w:val="34"/>
  </w:num>
  <w:num w:numId="38">
    <w:abstractNumId w:val="24"/>
  </w:num>
  <w:num w:numId="39">
    <w:abstractNumId w:val="22"/>
  </w:num>
  <w:num w:numId="40">
    <w:abstractNumId w:val="26"/>
  </w:num>
  <w:num w:numId="41">
    <w:abstractNumId w:val="18"/>
  </w:num>
  <w:num w:numId="42">
    <w:abstractNumId w:val="23"/>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kwNKwFAGV30b4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1944"/>
    <w:rsid w:val="000726E7"/>
    <w:rsid w:val="00073A0D"/>
    <w:rsid w:val="000757EB"/>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22D7"/>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D03"/>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1F59"/>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355"/>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362A"/>
    <w:rsid w:val="00405C3B"/>
    <w:rsid w:val="00406C8D"/>
    <w:rsid w:val="00406D5E"/>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72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62D"/>
    <w:rsid w:val="004C3453"/>
    <w:rsid w:val="004C351A"/>
    <w:rsid w:val="004C3BAD"/>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A9E"/>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5BF6"/>
    <w:rsid w:val="005C6EFD"/>
    <w:rsid w:val="005D0F0A"/>
    <w:rsid w:val="005D343D"/>
    <w:rsid w:val="005D3FBC"/>
    <w:rsid w:val="005D4E34"/>
    <w:rsid w:val="005D557D"/>
    <w:rsid w:val="005D5B86"/>
    <w:rsid w:val="005D5F49"/>
    <w:rsid w:val="005D7201"/>
    <w:rsid w:val="005E0FC4"/>
    <w:rsid w:val="005E1EC8"/>
    <w:rsid w:val="005E2B17"/>
    <w:rsid w:val="005E30C9"/>
    <w:rsid w:val="005E30FC"/>
    <w:rsid w:val="005E465E"/>
    <w:rsid w:val="005E5AF0"/>
    <w:rsid w:val="005E6611"/>
    <w:rsid w:val="005F1647"/>
    <w:rsid w:val="005F2B4E"/>
    <w:rsid w:val="005F4F81"/>
    <w:rsid w:val="005F54AC"/>
    <w:rsid w:val="005F6911"/>
    <w:rsid w:val="005F7161"/>
    <w:rsid w:val="005F7B4A"/>
    <w:rsid w:val="006017F0"/>
    <w:rsid w:val="00602361"/>
    <w:rsid w:val="0060276A"/>
    <w:rsid w:val="00603C7B"/>
    <w:rsid w:val="00603CCB"/>
    <w:rsid w:val="006056C2"/>
    <w:rsid w:val="006058AA"/>
    <w:rsid w:val="0061079A"/>
    <w:rsid w:val="0061161A"/>
    <w:rsid w:val="00611940"/>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46C"/>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2EE7"/>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2B19"/>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34EC"/>
    <w:rsid w:val="00B44113"/>
    <w:rsid w:val="00B449DA"/>
    <w:rsid w:val="00B44AC1"/>
    <w:rsid w:val="00B450CA"/>
    <w:rsid w:val="00B46632"/>
    <w:rsid w:val="00B46AF6"/>
    <w:rsid w:val="00B50A4D"/>
    <w:rsid w:val="00B50E6F"/>
    <w:rsid w:val="00B5172E"/>
    <w:rsid w:val="00B524ED"/>
    <w:rsid w:val="00B53DA3"/>
    <w:rsid w:val="00B53E39"/>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068"/>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9CF"/>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1CD7"/>
    <w:rsid w:val="00CE2983"/>
    <w:rsid w:val="00CE3B14"/>
    <w:rsid w:val="00CE56B7"/>
    <w:rsid w:val="00CE5FD2"/>
    <w:rsid w:val="00CE6CD3"/>
    <w:rsid w:val="00CF0B11"/>
    <w:rsid w:val="00CF0DD4"/>
    <w:rsid w:val="00CF0F8E"/>
    <w:rsid w:val="00CF1A9C"/>
    <w:rsid w:val="00CF2951"/>
    <w:rsid w:val="00CF32F3"/>
    <w:rsid w:val="00CF3BBE"/>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097A"/>
    <w:rsid w:val="00D51032"/>
    <w:rsid w:val="00D51985"/>
    <w:rsid w:val="00D52D5D"/>
    <w:rsid w:val="00D54203"/>
    <w:rsid w:val="00D54BB6"/>
    <w:rsid w:val="00D56670"/>
    <w:rsid w:val="00D6148A"/>
    <w:rsid w:val="00D61621"/>
    <w:rsid w:val="00D63355"/>
    <w:rsid w:val="00D63D4A"/>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26A5"/>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00DF"/>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1AC1"/>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547461"/>
  <w15:docId w15:val="{A2FCE96B-5942-4AF2-AA10-59537EEF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numPr>
        <w:numId w:val="0"/>
      </w:numPr>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val="en-US"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val="en-US" w:eastAsia="en-US"/>
    </w:rPr>
  </w:style>
  <w:style w:type="paragraph" w:customStyle="1" w:styleId="PRheaderstyle">
    <w:name w:val="PR header style"/>
    <w:rsid w:val="003D4C70"/>
    <w:pPr>
      <w:spacing w:after="240"/>
    </w:pPr>
    <w:rPr>
      <w:rFonts w:cs="Arial"/>
      <w:b/>
      <w:noProof/>
      <w:color w:val="404040"/>
      <w:sz w:val="28"/>
      <w:szCs w:val="44"/>
      <w:lang w:val="en-US"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val="en-US" w:eastAsia="en-US"/>
    </w:rPr>
  </w:style>
  <w:style w:type="paragraph" w:styleId="Revision">
    <w:name w:val="Revision"/>
    <w: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yoda.b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leonhardt@chiyoda.b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f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ess@agfa.com" TargetMode="External"/><Relationship Id="rId4" Type="http://schemas.openxmlformats.org/officeDocument/2006/relationships/webSettings" Target="webSettings.xml"/><Relationship Id="rId9" Type="http://schemas.openxmlformats.org/officeDocument/2006/relationships/hyperlink" Target="https://www.chiyogra.co.jp"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11</TotalTime>
  <Pages>3</Pages>
  <Words>836</Words>
  <Characters>4068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Press Release</vt:lpstr>
    </vt:vector>
  </TitlesOfParts>
  <Company>Agfa Graphics</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Joosen , Ilse</cp:lastModifiedBy>
  <cp:revision>4</cp:revision>
  <cp:lastPrinted>2018-06-04T06:19:00Z</cp:lastPrinted>
  <dcterms:created xsi:type="dcterms:W3CDTF">2021-10-05T09:18:00Z</dcterms:created>
  <dcterms:modified xsi:type="dcterms:W3CDTF">2021-10-05T10:32:00Z</dcterms:modified>
</cp:coreProperties>
</file>