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268D2" w14:textId="1E90A4CB" w:rsidR="00C25BE4" w:rsidRDefault="00C25BE4" w:rsidP="00194EC3">
      <w:pPr>
        <w:ind w:left="2410"/>
        <w:jc w:val="both"/>
        <w:rPr>
          <w:b/>
          <w:snapToGrid w:val="0"/>
          <w:sz w:val="36"/>
          <w:lang w:bidi="en-US"/>
        </w:rPr>
      </w:pPr>
      <w:r>
        <w:rPr>
          <w:b/>
          <w:snapToGrid w:val="0"/>
          <w:sz w:val="36"/>
          <w:lang w:bidi="en-US"/>
        </w:rPr>
        <w:t xml:space="preserve">European </w:t>
      </w:r>
      <w:r w:rsidR="0024741D">
        <w:rPr>
          <w:b/>
          <w:snapToGrid w:val="0"/>
          <w:sz w:val="36"/>
          <w:lang w:bidi="en-US"/>
        </w:rPr>
        <w:t xml:space="preserve">Digital Press Association </w:t>
      </w:r>
      <w:r>
        <w:rPr>
          <w:b/>
          <w:snapToGrid w:val="0"/>
          <w:sz w:val="36"/>
          <w:lang w:bidi="en-US"/>
        </w:rPr>
        <w:t>rewards Agfa</w:t>
      </w:r>
      <w:r w:rsidR="00194EC3">
        <w:rPr>
          <w:b/>
          <w:snapToGrid w:val="0"/>
          <w:sz w:val="36"/>
          <w:lang w:bidi="en-US"/>
        </w:rPr>
        <w:t>’s</w:t>
      </w:r>
      <w:r>
        <w:rPr>
          <w:b/>
          <w:snapToGrid w:val="0"/>
          <w:sz w:val="36"/>
          <w:lang w:bidi="en-US"/>
        </w:rPr>
        <w:t xml:space="preserve"> </w:t>
      </w:r>
      <w:r w:rsidR="00C15397">
        <w:rPr>
          <w:b/>
          <w:snapToGrid w:val="0"/>
          <w:sz w:val="36"/>
          <w:lang w:bidi="en-US"/>
        </w:rPr>
        <w:t>Oberon RTR3300</w:t>
      </w:r>
      <w:r w:rsidR="00194EC3">
        <w:rPr>
          <w:b/>
          <w:snapToGrid w:val="0"/>
          <w:sz w:val="36"/>
          <w:lang w:bidi="en-US"/>
        </w:rPr>
        <w:t xml:space="preserve"> large-format printer</w:t>
      </w:r>
    </w:p>
    <w:p w14:paraId="08EC3987" w14:textId="5B235359" w:rsidR="00C25BE4" w:rsidRPr="002F38C7" w:rsidRDefault="00194EC3" w:rsidP="00C25BE4">
      <w:pPr>
        <w:pStyle w:val="CommentText"/>
        <w:ind w:left="2410"/>
        <w:jc w:val="both"/>
        <w:rPr>
          <w:b/>
          <w:lang w:val="en-GB"/>
        </w:rPr>
      </w:pPr>
      <w:r>
        <w:rPr>
          <w:b/>
          <w:lang w:val="en-GB"/>
        </w:rPr>
        <w:t xml:space="preserve">Agfa’s </w:t>
      </w:r>
      <w:r w:rsidR="00C15397">
        <w:rPr>
          <w:b/>
          <w:lang w:val="en-GB"/>
        </w:rPr>
        <w:t>Oberon RTR3300</w:t>
      </w:r>
      <w:r w:rsidR="0024741D">
        <w:rPr>
          <w:b/>
          <w:lang w:val="en-GB"/>
        </w:rPr>
        <w:t xml:space="preserve"> inkjet printer has received the</w:t>
      </w:r>
      <w:r w:rsidR="00C25BE4" w:rsidRPr="002F38C7">
        <w:rPr>
          <w:b/>
          <w:lang w:val="en-GB"/>
        </w:rPr>
        <w:t xml:space="preserve"> </w:t>
      </w:r>
      <w:r w:rsidR="0024741D">
        <w:rPr>
          <w:b/>
          <w:lang w:val="en-GB"/>
        </w:rPr>
        <w:t xml:space="preserve">2020 </w:t>
      </w:r>
      <w:r w:rsidR="00C25BE4" w:rsidRPr="002F38C7">
        <w:rPr>
          <w:b/>
          <w:lang w:val="en-GB"/>
        </w:rPr>
        <w:t xml:space="preserve">EDP Award </w:t>
      </w:r>
      <w:r w:rsidR="0024741D">
        <w:rPr>
          <w:b/>
          <w:lang w:val="en-GB"/>
        </w:rPr>
        <w:t>for ‘large &amp; wide format printing system in the</w:t>
      </w:r>
      <w:r w:rsidR="0024741D" w:rsidRPr="0024741D">
        <w:rPr>
          <w:b/>
          <w:lang w:val="en-GB"/>
        </w:rPr>
        <w:t xml:space="preserve"> category roll-to-roll printer up to 320 cm</w:t>
      </w:r>
      <w:r w:rsidR="0024741D">
        <w:rPr>
          <w:b/>
          <w:lang w:val="en-GB"/>
        </w:rPr>
        <w:t>’</w:t>
      </w:r>
      <w:r w:rsidR="00C25BE4" w:rsidRPr="002F38C7">
        <w:rPr>
          <w:b/>
          <w:lang w:val="en-GB"/>
        </w:rPr>
        <w:t>.</w:t>
      </w:r>
    </w:p>
    <w:p w14:paraId="475DBDF9" w14:textId="144B2EBB" w:rsidR="00C25BE4" w:rsidRDefault="00C15397" w:rsidP="00C25BE4">
      <w:pPr>
        <w:ind w:left="2410"/>
        <w:jc w:val="both"/>
        <w:rPr>
          <w:b/>
          <w:szCs w:val="22"/>
        </w:rPr>
      </w:pPr>
      <w:r>
        <w:rPr>
          <w:b/>
          <w:szCs w:val="22"/>
        </w:rPr>
        <w:t xml:space="preserve">Mortsel, Belgium – </w:t>
      </w:r>
      <w:r w:rsidR="0024741D">
        <w:rPr>
          <w:b/>
          <w:szCs w:val="22"/>
        </w:rPr>
        <w:t>November 30</w:t>
      </w:r>
      <w:r>
        <w:rPr>
          <w:b/>
          <w:szCs w:val="22"/>
        </w:rPr>
        <w:t>, 2020</w:t>
      </w:r>
    </w:p>
    <w:p w14:paraId="2D796A40" w14:textId="5DE4DA96" w:rsidR="00C25BE4" w:rsidRPr="00B325E7" w:rsidRDefault="00C25BE4" w:rsidP="00C25BE4">
      <w:pPr>
        <w:ind w:left="2410"/>
        <w:jc w:val="both"/>
        <w:rPr>
          <w:color w:val="auto"/>
          <w:szCs w:val="22"/>
          <w:lang w:val="en-GB" w:eastAsia="nl-BE"/>
        </w:rPr>
      </w:pPr>
      <w:r>
        <w:rPr>
          <w:color w:val="auto"/>
          <w:szCs w:val="22"/>
          <w:lang w:val="en-GB" w:eastAsia="nl-BE"/>
        </w:rPr>
        <w:t xml:space="preserve">The European Digital Press Association </w:t>
      </w:r>
      <w:r w:rsidR="0024741D">
        <w:rPr>
          <w:color w:val="auto"/>
          <w:szCs w:val="22"/>
          <w:lang w:val="en-GB" w:eastAsia="nl-BE"/>
        </w:rPr>
        <w:t xml:space="preserve">(EDP) </w:t>
      </w:r>
      <w:r>
        <w:rPr>
          <w:color w:val="auto"/>
          <w:szCs w:val="22"/>
          <w:lang w:val="en-GB" w:eastAsia="nl-BE"/>
        </w:rPr>
        <w:t>reviews products introduced to the European market,</w:t>
      </w:r>
      <w:r w:rsidR="0024741D">
        <w:rPr>
          <w:color w:val="auto"/>
          <w:szCs w:val="22"/>
          <w:lang w:val="en-GB" w:eastAsia="nl-BE"/>
        </w:rPr>
        <w:t xml:space="preserve"> and grants the EDP Awards to those </w:t>
      </w:r>
      <w:r w:rsidR="000C50EB">
        <w:rPr>
          <w:color w:val="auto"/>
          <w:szCs w:val="22"/>
          <w:lang w:val="en-GB" w:eastAsia="nl-BE"/>
        </w:rPr>
        <w:t>introductions</w:t>
      </w:r>
      <w:r w:rsidR="0024741D">
        <w:rPr>
          <w:color w:val="auto"/>
          <w:szCs w:val="22"/>
          <w:lang w:val="en-GB" w:eastAsia="nl-BE"/>
        </w:rPr>
        <w:t xml:space="preserve"> it deems best in terms of </w:t>
      </w:r>
      <w:r>
        <w:rPr>
          <w:color w:val="auto"/>
          <w:szCs w:val="22"/>
          <w:lang w:val="en-GB" w:eastAsia="nl-BE"/>
        </w:rPr>
        <w:t>quality</w:t>
      </w:r>
      <w:r w:rsidR="0024741D">
        <w:rPr>
          <w:color w:val="auto"/>
          <w:szCs w:val="22"/>
          <w:lang w:val="en-GB" w:eastAsia="nl-BE"/>
        </w:rPr>
        <w:t>,</w:t>
      </w:r>
      <w:r>
        <w:rPr>
          <w:color w:val="auto"/>
          <w:szCs w:val="22"/>
          <w:lang w:val="en-GB" w:eastAsia="nl-BE"/>
        </w:rPr>
        <w:t xml:space="preserve"> as well as value to the user, support and service. </w:t>
      </w:r>
      <w:r w:rsidR="0024741D">
        <w:rPr>
          <w:color w:val="auto"/>
          <w:szCs w:val="22"/>
          <w:lang w:val="en-GB" w:eastAsia="nl-BE"/>
        </w:rPr>
        <w:t xml:space="preserve">This year’s </w:t>
      </w:r>
      <w:r w:rsidR="000C50EB">
        <w:rPr>
          <w:color w:val="auto"/>
          <w:szCs w:val="22"/>
          <w:lang w:val="en-GB" w:eastAsia="nl-BE"/>
        </w:rPr>
        <w:t>a</w:t>
      </w:r>
      <w:r w:rsidR="0024741D">
        <w:rPr>
          <w:color w:val="auto"/>
          <w:szCs w:val="22"/>
          <w:lang w:val="en-GB" w:eastAsia="nl-BE"/>
        </w:rPr>
        <w:t xml:space="preserve">ward for the Oberon RTR3300 marks </w:t>
      </w:r>
      <w:r w:rsidR="00B325E7" w:rsidRPr="00B325E7">
        <w:rPr>
          <w:lang w:val="en-GB"/>
        </w:rPr>
        <w:t>the</w:t>
      </w:r>
      <w:r w:rsidR="000E2968">
        <w:rPr>
          <w:lang w:val="en-GB"/>
        </w:rPr>
        <w:t xml:space="preserve"> </w:t>
      </w:r>
      <w:r w:rsidR="00C15397">
        <w:rPr>
          <w:lang w:val="en-GB"/>
        </w:rPr>
        <w:t>eighth</w:t>
      </w:r>
      <w:r w:rsidR="00B325E7" w:rsidRPr="00B325E7">
        <w:rPr>
          <w:lang w:val="en-GB"/>
        </w:rPr>
        <w:t xml:space="preserve"> time </w:t>
      </w:r>
      <w:r w:rsidR="0024741D">
        <w:rPr>
          <w:lang w:val="en-GB"/>
        </w:rPr>
        <w:t>that Agfa gets recognized</w:t>
      </w:r>
      <w:r w:rsidR="00B325E7" w:rsidRPr="00B325E7">
        <w:rPr>
          <w:lang w:val="en-GB"/>
        </w:rPr>
        <w:t xml:space="preserve"> </w:t>
      </w:r>
      <w:r w:rsidR="000C50EB">
        <w:rPr>
          <w:lang w:val="en-GB"/>
        </w:rPr>
        <w:t xml:space="preserve">by the EDP </w:t>
      </w:r>
      <w:r w:rsidR="00B325E7" w:rsidRPr="00B325E7">
        <w:rPr>
          <w:lang w:val="en-GB"/>
        </w:rPr>
        <w:t>for one of its large-format printing solutions.</w:t>
      </w:r>
    </w:p>
    <w:p w14:paraId="46562375" w14:textId="79834097" w:rsidR="006242A0" w:rsidRPr="000A72AF" w:rsidRDefault="000A72AF" w:rsidP="006242A0">
      <w:pPr>
        <w:ind w:left="2410"/>
        <w:jc w:val="both"/>
        <w:rPr>
          <w:color w:val="auto"/>
          <w:szCs w:val="22"/>
          <w:lang w:eastAsia="nl-BE"/>
        </w:rPr>
      </w:pPr>
      <w:r>
        <w:rPr>
          <w:color w:val="auto"/>
          <w:szCs w:val="22"/>
          <w:lang w:val="en-GB" w:eastAsia="nl-BE"/>
        </w:rPr>
        <w:t xml:space="preserve">The EDP jury described the Oberon as a “sturdy and reliable” printer and praised </w:t>
      </w:r>
      <w:proofErr w:type="spellStart"/>
      <w:r>
        <w:rPr>
          <w:color w:val="auto"/>
          <w:szCs w:val="22"/>
          <w:lang w:val="en-GB" w:eastAsia="nl-BE"/>
        </w:rPr>
        <w:t>a.o.</w:t>
      </w:r>
      <w:proofErr w:type="spellEnd"/>
      <w:r>
        <w:rPr>
          <w:color w:val="auto"/>
          <w:szCs w:val="22"/>
          <w:lang w:val="en-GB" w:eastAsia="nl-BE"/>
        </w:rPr>
        <w:t xml:space="preserve"> its capability to print good solids in the difficult </w:t>
      </w:r>
      <w:proofErr w:type="spellStart"/>
      <w:r>
        <w:rPr>
          <w:color w:val="auto"/>
          <w:szCs w:val="22"/>
          <w:lang w:val="en-GB" w:eastAsia="nl-BE"/>
        </w:rPr>
        <w:t>colors</w:t>
      </w:r>
      <w:proofErr w:type="spellEnd"/>
      <w:r>
        <w:rPr>
          <w:color w:val="auto"/>
          <w:szCs w:val="22"/>
          <w:lang w:val="en-GB" w:eastAsia="nl-BE"/>
        </w:rPr>
        <w:t xml:space="preserve"> like Red and Black, </w:t>
      </w:r>
      <w:r w:rsidR="009F2B48">
        <w:rPr>
          <w:color w:val="auto"/>
          <w:szCs w:val="22"/>
          <w:lang w:val="en-GB" w:eastAsia="nl-BE"/>
        </w:rPr>
        <w:t xml:space="preserve">and </w:t>
      </w:r>
      <w:r>
        <w:rPr>
          <w:color w:val="auto"/>
          <w:szCs w:val="22"/>
          <w:lang w:val="en-GB" w:eastAsia="nl-BE"/>
        </w:rPr>
        <w:t>its smart optimization of media use. It concluded that “the p</w:t>
      </w:r>
      <w:r w:rsidRPr="000A72AF">
        <w:rPr>
          <w:color w:val="auto"/>
          <w:szCs w:val="22"/>
          <w:lang w:eastAsia="nl-BE"/>
        </w:rPr>
        <w:t>rice performance of this printer makes it a good all round 3.2</w:t>
      </w:r>
      <w:r>
        <w:rPr>
          <w:color w:val="auto"/>
          <w:szCs w:val="22"/>
          <w:lang w:eastAsia="nl-BE"/>
        </w:rPr>
        <w:t xml:space="preserve"> </w:t>
      </w:r>
      <w:r w:rsidRPr="000A72AF">
        <w:rPr>
          <w:color w:val="auto"/>
          <w:szCs w:val="22"/>
          <w:lang w:eastAsia="nl-BE"/>
        </w:rPr>
        <w:t>m solution</w:t>
      </w:r>
      <w:r>
        <w:rPr>
          <w:color w:val="auto"/>
          <w:szCs w:val="22"/>
          <w:lang w:eastAsia="nl-BE"/>
        </w:rPr>
        <w:t>”.</w:t>
      </w:r>
    </w:p>
    <w:p w14:paraId="7F2FD14C" w14:textId="11B16F18" w:rsidR="00106305" w:rsidRPr="00EC54F0" w:rsidRDefault="00106305" w:rsidP="00EC54F0">
      <w:pPr>
        <w:ind w:left="2410"/>
        <w:jc w:val="both"/>
        <w:rPr>
          <w:color w:val="auto"/>
        </w:rPr>
      </w:pPr>
      <w:r w:rsidRPr="00EC54F0">
        <w:rPr>
          <w:color w:val="auto"/>
        </w:rPr>
        <w:t xml:space="preserve">“We are proud to have our printing solutions marked with this label of excellence,” states </w:t>
      </w:r>
      <w:r w:rsidR="00FF0BDF">
        <w:rPr>
          <w:color w:val="auto"/>
        </w:rPr>
        <w:t xml:space="preserve">Product Manager </w:t>
      </w:r>
      <w:r w:rsidR="00EC54F0">
        <w:rPr>
          <w:color w:val="auto"/>
        </w:rPr>
        <w:t xml:space="preserve">Philip Van der </w:t>
      </w:r>
      <w:proofErr w:type="spellStart"/>
      <w:r w:rsidR="00EC54F0">
        <w:rPr>
          <w:color w:val="auto"/>
        </w:rPr>
        <w:t>Auwera</w:t>
      </w:r>
      <w:proofErr w:type="spellEnd"/>
      <w:r w:rsidRPr="00EC54F0">
        <w:rPr>
          <w:color w:val="auto"/>
        </w:rPr>
        <w:t>. “We are committed to providing complete printing solutions</w:t>
      </w:r>
      <w:r w:rsidR="000C50EB" w:rsidRPr="00EC54F0">
        <w:rPr>
          <w:color w:val="auto"/>
        </w:rPr>
        <w:t xml:space="preserve"> that enable printing companies to grow profitably</w:t>
      </w:r>
      <w:r w:rsidRPr="00EC54F0">
        <w:rPr>
          <w:color w:val="auto"/>
        </w:rPr>
        <w:t>. The EDP Award bears witness to the added value we provide to our customers.”</w:t>
      </w:r>
    </w:p>
    <w:p w14:paraId="300AA546" w14:textId="15B64398" w:rsidR="00106305" w:rsidRPr="00106305" w:rsidRDefault="00106305" w:rsidP="00106305">
      <w:pPr>
        <w:ind w:left="2410"/>
        <w:jc w:val="both"/>
        <w:rPr>
          <w:rFonts w:ascii="Helv" w:hAnsi="Helv" w:cs="Helv"/>
          <w:lang w:eastAsia="nl-BE"/>
        </w:rPr>
      </w:pPr>
      <w:r>
        <w:rPr>
          <w:color w:val="auto"/>
          <w:szCs w:val="22"/>
          <w:lang w:eastAsia="nl-BE"/>
        </w:rPr>
        <w:t xml:space="preserve">The Oberon was introduced on the market at the beginning of this year. It is a </w:t>
      </w:r>
      <w:r w:rsidRPr="00106305">
        <w:rPr>
          <w:color w:val="auto"/>
          <w:szCs w:val="22"/>
          <w:lang w:eastAsia="nl-BE"/>
        </w:rPr>
        <w:t>dedicated 3.3 m high-end roll-to-roll machine</w:t>
      </w:r>
      <w:r>
        <w:rPr>
          <w:color w:val="auto"/>
          <w:szCs w:val="22"/>
          <w:lang w:eastAsia="nl-BE"/>
        </w:rPr>
        <w:t xml:space="preserve"> that combines outstanding quality with an extensive media scope and a unique ease of use. </w:t>
      </w:r>
      <w:r w:rsidR="000C50EB">
        <w:rPr>
          <w:rFonts w:ascii="Helv" w:hAnsi="Helv" w:cs="Helv"/>
          <w:lang w:eastAsia="nl-BE"/>
        </w:rPr>
        <w:t>T</w:t>
      </w:r>
      <w:r w:rsidRPr="00106305">
        <w:rPr>
          <w:rFonts w:ascii="Helv" w:hAnsi="Helv" w:cs="Helv"/>
          <w:lang w:eastAsia="nl-BE"/>
        </w:rPr>
        <w:t>he Oberon</w:t>
      </w:r>
      <w:r w:rsidR="00604B70">
        <w:rPr>
          <w:rFonts w:ascii="Helv" w:hAnsi="Helv" w:cs="Helv"/>
          <w:lang w:eastAsia="nl-BE"/>
        </w:rPr>
        <w:t xml:space="preserve"> RTR3300 hits an impressive </w:t>
      </w:r>
      <w:r w:rsidR="00ED4C04">
        <w:rPr>
          <w:rFonts w:ascii="Helv" w:hAnsi="Helv" w:cs="Helv"/>
          <w:lang w:eastAsia="nl-BE"/>
        </w:rPr>
        <w:t>224</w:t>
      </w:r>
      <w:r w:rsidR="00604B70">
        <w:rPr>
          <w:rFonts w:ascii="Helv" w:hAnsi="Helv" w:cs="Helv"/>
          <w:lang w:eastAsia="nl-BE"/>
        </w:rPr>
        <w:t> </w:t>
      </w:r>
      <w:r w:rsidRPr="00106305">
        <w:rPr>
          <w:rFonts w:ascii="Helv" w:hAnsi="Helv" w:cs="Helv"/>
          <w:lang w:eastAsia="nl-BE"/>
        </w:rPr>
        <w:t>m²/h</w:t>
      </w:r>
      <w:r w:rsidR="005A7E40">
        <w:rPr>
          <w:rFonts w:ascii="Helv" w:hAnsi="Helv" w:cs="Helv"/>
          <w:lang w:eastAsia="nl-BE"/>
        </w:rPr>
        <w:t xml:space="preserve"> (2411 ft²/h)</w:t>
      </w:r>
      <w:bookmarkStart w:id="0" w:name="_GoBack"/>
      <w:bookmarkEnd w:id="0"/>
      <w:r w:rsidRPr="00106305">
        <w:rPr>
          <w:rFonts w:ascii="Helv" w:hAnsi="Helv" w:cs="Helv"/>
          <w:lang w:eastAsia="nl-BE"/>
        </w:rPr>
        <w:t>.</w:t>
      </w:r>
      <w:r>
        <w:rPr>
          <w:rFonts w:ascii="Helv" w:hAnsi="Helv" w:cs="Helv"/>
          <w:lang w:eastAsia="nl-BE"/>
        </w:rPr>
        <w:t xml:space="preserve"> </w:t>
      </w:r>
      <w:r w:rsidRPr="00106305">
        <w:rPr>
          <w:rFonts w:ascii="Helv" w:hAnsi="Helv" w:cs="Helv"/>
          <w:lang w:eastAsia="nl-BE"/>
        </w:rPr>
        <w:t>The dual-roll option is capable of handling two rolls each up to 1.6 meters wide, doubling the total output.</w:t>
      </w:r>
    </w:p>
    <w:p w14:paraId="22B40B7F" w14:textId="1FDC765F" w:rsidR="003120E8" w:rsidRPr="003120E8" w:rsidRDefault="00106305" w:rsidP="003120E8">
      <w:pPr>
        <w:ind w:left="2410"/>
        <w:jc w:val="both"/>
        <w:rPr>
          <w:color w:val="auto"/>
          <w:szCs w:val="22"/>
          <w:lang w:eastAsia="nl-BE"/>
        </w:rPr>
      </w:pPr>
      <w:r w:rsidRPr="003120E8">
        <w:rPr>
          <w:color w:val="auto"/>
          <w:szCs w:val="22"/>
          <w:lang w:eastAsia="nl-BE"/>
        </w:rPr>
        <w:lastRenderedPageBreak/>
        <w:t>The Oberon RTR3300 covers significant media diversity and a wide range of applications.</w:t>
      </w:r>
      <w:r w:rsidR="00604B70" w:rsidRPr="003120E8">
        <w:rPr>
          <w:color w:val="auto"/>
          <w:szCs w:val="22"/>
          <w:lang w:eastAsia="nl-BE"/>
        </w:rPr>
        <w:t xml:space="preserve"> </w:t>
      </w:r>
      <w:r w:rsidRPr="003120E8">
        <w:rPr>
          <w:color w:val="auto"/>
          <w:szCs w:val="22"/>
          <w:lang w:eastAsia="nl-BE"/>
        </w:rPr>
        <w:t>In addition to its air-cooled LED curing lamps, the Oberon RTR3300 features a unique water-cooled table that keeps the printing zone at room temperature</w:t>
      </w:r>
      <w:r w:rsidR="00604B70" w:rsidRPr="003120E8">
        <w:rPr>
          <w:color w:val="auto"/>
          <w:szCs w:val="22"/>
          <w:lang w:eastAsia="nl-BE"/>
        </w:rPr>
        <w:t xml:space="preserve"> in order to </w:t>
      </w:r>
      <w:r w:rsidRPr="003120E8">
        <w:rPr>
          <w:color w:val="auto"/>
          <w:szCs w:val="22"/>
          <w:lang w:eastAsia="nl-BE"/>
        </w:rPr>
        <w:t>smoothly process any kind of heat-sensitive roll material.</w:t>
      </w:r>
      <w:r w:rsidR="00604B70" w:rsidRPr="003120E8">
        <w:rPr>
          <w:color w:val="auto"/>
          <w:szCs w:val="22"/>
          <w:lang w:eastAsia="nl-BE"/>
        </w:rPr>
        <w:t xml:space="preserve"> </w:t>
      </w:r>
      <w:r w:rsidRPr="003120E8">
        <w:rPr>
          <w:color w:val="auto"/>
          <w:szCs w:val="22"/>
          <w:lang w:eastAsia="nl-BE"/>
        </w:rPr>
        <w:t xml:space="preserve">The dedicated mesh printing functionality makes printing on mesh (with or without liner) </w:t>
      </w:r>
      <w:r w:rsidR="00604B70" w:rsidRPr="003120E8">
        <w:rPr>
          <w:color w:val="auto"/>
          <w:szCs w:val="22"/>
          <w:lang w:eastAsia="nl-BE"/>
        </w:rPr>
        <w:t>easy</w:t>
      </w:r>
      <w:r w:rsidRPr="003120E8">
        <w:rPr>
          <w:color w:val="auto"/>
          <w:szCs w:val="22"/>
          <w:lang w:eastAsia="nl-BE"/>
        </w:rPr>
        <w:t>.</w:t>
      </w:r>
      <w:r w:rsidR="003120E8" w:rsidRPr="003120E8">
        <w:rPr>
          <w:color w:val="auto"/>
          <w:szCs w:val="22"/>
          <w:lang w:eastAsia="nl-BE"/>
        </w:rPr>
        <w:t xml:space="preserve"> The UV LED inks on the Oberon RTR3300 were optimized for flexible media and obtained the highest category of GREENGUARD Gold certification, which means they meet some of the world’s most rigorous chemical emissions standards.</w:t>
      </w:r>
    </w:p>
    <w:p w14:paraId="0CDA7536" w14:textId="563E237E" w:rsidR="00FB2514" w:rsidRPr="009F2B48" w:rsidRDefault="00192199" w:rsidP="00FB2514">
      <w:pPr>
        <w:spacing w:after="0"/>
        <w:ind w:left="2410"/>
        <w:jc w:val="both"/>
        <w:rPr>
          <w:b/>
          <w:color w:val="auto"/>
          <w:lang w:eastAsia="nl-BE"/>
        </w:rPr>
      </w:pPr>
      <w:r w:rsidRPr="009F2B48">
        <w:rPr>
          <w:b/>
          <w:color w:val="auto"/>
          <w:lang w:eastAsia="nl-BE"/>
        </w:rPr>
        <w:t>Growing with the Oberon</w:t>
      </w:r>
    </w:p>
    <w:p w14:paraId="60307988" w14:textId="49318C26" w:rsidR="00FB2514" w:rsidRPr="009F2B48" w:rsidRDefault="00FB2514" w:rsidP="00FB2514">
      <w:pPr>
        <w:spacing w:after="0"/>
        <w:ind w:left="2410"/>
        <w:jc w:val="both"/>
        <w:rPr>
          <w:color w:val="auto"/>
          <w:lang w:eastAsia="nl-BE"/>
        </w:rPr>
      </w:pPr>
      <w:r w:rsidRPr="009F2B48">
        <w:rPr>
          <w:color w:val="auto"/>
          <w:lang w:eastAsia="nl-BE"/>
        </w:rPr>
        <w:t xml:space="preserve">3Motion is a Belgian print service provider specialized in visual communication, displays &amp; packaging, and 3D solutions. Even in this challenging year, 3Motion manages to grow its turnover thanks to its integrated solutions approach, its flexibility and its high-tech printing equipment. The company recently added an Oberon RTR3300 to the Agfa large-format printers it already owned, a </w:t>
      </w:r>
      <w:proofErr w:type="spellStart"/>
      <w:r w:rsidRPr="009F2B48">
        <w:rPr>
          <w:color w:val="auto"/>
          <w:lang w:eastAsia="nl-BE"/>
        </w:rPr>
        <w:t>Jeti</w:t>
      </w:r>
      <w:proofErr w:type="spellEnd"/>
      <w:r w:rsidRPr="009F2B48">
        <w:rPr>
          <w:color w:val="auto"/>
          <w:lang w:eastAsia="nl-BE"/>
        </w:rPr>
        <w:t xml:space="preserve"> </w:t>
      </w:r>
      <w:proofErr w:type="spellStart"/>
      <w:r w:rsidRPr="009F2B48">
        <w:rPr>
          <w:color w:val="auto"/>
          <w:lang w:eastAsia="nl-BE"/>
        </w:rPr>
        <w:t>Tauro</w:t>
      </w:r>
      <w:proofErr w:type="spellEnd"/>
      <w:r w:rsidRPr="009F2B48">
        <w:rPr>
          <w:color w:val="auto"/>
          <w:lang w:eastAsia="nl-BE"/>
        </w:rPr>
        <w:t xml:space="preserve"> H2500 LED and an </w:t>
      </w:r>
      <w:proofErr w:type="spellStart"/>
      <w:r w:rsidRPr="009F2B48">
        <w:rPr>
          <w:color w:val="auto"/>
          <w:lang w:eastAsia="nl-BE"/>
        </w:rPr>
        <w:t>Anapurna</w:t>
      </w:r>
      <w:proofErr w:type="spellEnd"/>
      <w:r w:rsidRPr="009F2B48">
        <w:rPr>
          <w:color w:val="auto"/>
          <w:lang w:eastAsia="nl-BE"/>
        </w:rPr>
        <w:t xml:space="preserve"> H3200i LED.</w:t>
      </w:r>
    </w:p>
    <w:p w14:paraId="3EB32D53" w14:textId="77777777" w:rsidR="00FB2514" w:rsidRPr="009F2B48" w:rsidRDefault="00FB2514" w:rsidP="00FB2514">
      <w:pPr>
        <w:autoSpaceDE w:val="0"/>
        <w:autoSpaceDN w:val="0"/>
        <w:adjustRightInd w:val="0"/>
        <w:spacing w:after="0" w:line="240" w:lineRule="auto"/>
        <w:ind w:left="2410"/>
        <w:rPr>
          <w:rFonts w:ascii="Helv" w:hAnsi="Helv" w:cs="Helv"/>
          <w:color w:val="auto"/>
          <w:sz w:val="20"/>
          <w:lang w:eastAsia="nl-BE"/>
        </w:rPr>
      </w:pPr>
    </w:p>
    <w:p w14:paraId="76D65439" w14:textId="1098572F" w:rsidR="00FB2514" w:rsidRDefault="00FB2514" w:rsidP="00FB2514">
      <w:pPr>
        <w:spacing w:after="0"/>
        <w:ind w:left="2410"/>
        <w:jc w:val="both"/>
        <w:rPr>
          <w:color w:val="auto"/>
          <w:lang w:eastAsia="nl-BE"/>
        </w:rPr>
      </w:pPr>
      <w:r w:rsidRPr="009F2B48">
        <w:rPr>
          <w:color w:val="auto"/>
          <w:lang w:eastAsia="nl-BE"/>
        </w:rPr>
        <w:t xml:space="preserve">"We mainly use the Oberon to print banners, seamless wallpapers and adhesives," says </w:t>
      </w:r>
      <w:proofErr w:type="spellStart"/>
      <w:r w:rsidRPr="009F2B48">
        <w:rPr>
          <w:color w:val="auto"/>
          <w:lang w:eastAsia="nl-BE"/>
        </w:rPr>
        <w:t>Gerd</w:t>
      </w:r>
      <w:proofErr w:type="spellEnd"/>
      <w:r w:rsidRPr="009F2B48">
        <w:rPr>
          <w:color w:val="auto"/>
          <w:lang w:eastAsia="nl-BE"/>
        </w:rPr>
        <w:t xml:space="preserve"> Mouton, co-owner of 3Motion. "</w:t>
      </w:r>
      <w:r w:rsidR="00A83CAE" w:rsidRPr="009F2B48">
        <w:rPr>
          <w:color w:val="auto"/>
          <w:lang w:eastAsia="nl-BE"/>
        </w:rPr>
        <w:t xml:space="preserve"> It is a reliable engine that handles long high-quality print runs. </w:t>
      </w:r>
      <w:r w:rsidRPr="009F2B48">
        <w:rPr>
          <w:color w:val="auto"/>
          <w:lang w:eastAsia="nl-BE"/>
        </w:rPr>
        <w:t xml:space="preserve">The Oberon achieves twice the speed of our </w:t>
      </w:r>
      <w:proofErr w:type="spellStart"/>
      <w:r w:rsidRPr="009F2B48">
        <w:rPr>
          <w:color w:val="auto"/>
          <w:lang w:eastAsia="nl-BE"/>
        </w:rPr>
        <w:t>Anapurna</w:t>
      </w:r>
      <w:proofErr w:type="spellEnd"/>
      <w:r w:rsidRPr="009F2B48">
        <w:rPr>
          <w:color w:val="auto"/>
          <w:lang w:eastAsia="nl-BE"/>
        </w:rPr>
        <w:t xml:space="preserve"> and we can nearly double production by printing two rolls of 1.6 m simultaneously.</w:t>
      </w:r>
      <w:r w:rsidR="00A83CAE" w:rsidRPr="009F2B48">
        <w:rPr>
          <w:color w:val="auto"/>
          <w:lang w:eastAsia="nl-BE"/>
        </w:rPr>
        <w:t xml:space="preserve"> This high productivity enables us to cope with production peaks.” He adds: “It is very convenient that we can drive all engines through Agfa’s </w:t>
      </w:r>
      <w:proofErr w:type="spellStart"/>
      <w:r w:rsidR="00A83CAE" w:rsidRPr="009F2B48">
        <w:rPr>
          <w:color w:val="auto"/>
          <w:lang w:eastAsia="nl-BE"/>
        </w:rPr>
        <w:t>Asanti</w:t>
      </w:r>
      <w:proofErr w:type="spellEnd"/>
      <w:r w:rsidR="00A83CAE" w:rsidRPr="009F2B48">
        <w:rPr>
          <w:color w:val="auto"/>
          <w:lang w:eastAsia="nl-BE"/>
        </w:rPr>
        <w:t xml:space="preserve"> workflow software. Last but not least, t</w:t>
      </w:r>
      <w:r w:rsidRPr="009F2B48">
        <w:rPr>
          <w:color w:val="auto"/>
          <w:lang w:eastAsia="nl-BE"/>
        </w:rPr>
        <w:t>he ecological aspect as well as a safe working environment are also important to us. The UV LED inks used by the Agfa printers carry the GREENGUARD Gold certificate, guaranteeing their compliance with the most stringent norms for chemical emissions."</w:t>
      </w:r>
    </w:p>
    <w:p w14:paraId="64FF3BF4" w14:textId="77777777" w:rsidR="005E1950" w:rsidRDefault="005E1950" w:rsidP="005E1950">
      <w:pPr>
        <w:ind w:left="2410"/>
      </w:pPr>
      <w:r>
        <w:rPr>
          <w:noProof/>
          <w:lang w:val="nl-BE" w:eastAsia="nl-BE"/>
        </w:rPr>
        <w:lastRenderedPageBreak/>
        <w:drawing>
          <wp:inline distT="0" distB="0" distL="0" distR="0" wp14:anchorId="16F5F97B" wp14:editId="7570A0D2">
            <wp:extent cx="3600000" cy="2229934"/>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229934"/>
                    </a:xfrm>
                    <a:prstGeom prst="rect">
                      <a:avLst/>
                    </a:prstGeom>
                    <a:noFill/>
                    <a:ln>
                      <a:noFill/>
                    </a:ln>
                  </pic:spPr>
                </pic:pic>
              </a:graphicData>
            </a:graphic>
          </wp:inline>
        </w:drawing>
      </w:r>
    </w:p>
    <w:p w14:paraId="2EABFC2C" w14:textId="3488559D" w:rsidR="005E1950" w:rsidRPr="00D11A51" w:rsidRDefault="005E1950" w:rsidP="005E1950">
      <w:pPr>
        <w:ind w:left="2410"/>
        <w:rPr>
          <w:sz w:val="18"/>
        </w:rPr>
      </w:pPr>
      <w:r w:rsidRPr="00D11A51">
        <w:rPr>
          <w:sz w:val="18"/>
        </w:rPr>
        <w:t xml:space="preserve">Left to right: Agfa Sales Manager Inkjet Niko </w:t>
      </w:r>
      <w:proofErr w:type="spellStart"/>
      <w:r w:rsidRPr="00D11A51">
        <w:rPr>
          <w:sz w:val="18"/>
        </w:rPr>
        <w:t>Dheedene</w:t>
      </w:r>
      <w:proofErr w:type="spellEnd"/>
      <w:r w:rsidRPr="00D11A51">
        <w:rPr>
          <w:sz w:val="18"/>
        </w:rPr>
        <w:t xml:space="preserve"> with 3Motion owners </w:t>
      </w:r>
      <w:proofErr w:type="spellStart"/>
      <w:r w:rsidRPr="00D11A51">
        <w:rPr>
          <w:sz w:val="18"/>
        </w:rPr>
        <w:t>Wouter</w:t>
      </w:r>
      <w:proofErr w:type="spellEnd"/>
      <w:r w:rsidRPr="00D11A51">
        <w:rPr>
          <w:sz w:val="18"/>
        </w:rPr>
        <w:t xml:space="preserve"> Mouton, </w:t>
      </w:r>
      <w:proofErr w:type="spellStart"/>
      <w:r w:rsidRPr="00D11A51">
        <w:rPr>
          <w:sz w:val="18"/>
        </w:rPr>
        <w:t>Femke</w:t>
      </w:r>
      <w:proofErr w:type="spellEnd"/>
      <w:r w:rsidRPr="00D11A51">
        <w:rPr>
          <w:sz w:val="18"/>
        </w:rPr>
        <w:t xml:space="preserve"> </w:t>
      </w:r>
      <w:proofErr w:type="spellStart"/>
      <w:r w:rsidRPr="00D11A51">
        <w:rPr>
          <w:sz w:val="18"/>
        </w:rPr>
        <w:t>Helon</w:t>
      </w:r>
      <w:proofErr w:type="spellEnd"/>
      <w:r w:rsidRPr="00D11A51">
        <w:rPr>
          <w:sz w:val="18"/>
        </w:rPr>
        <w:t xml:space="preserve"> </w:t>
      </w:r>
      <w:proofErr w:type="spellStart"/>
      <w:r w:rsidRPr="00D11A51">
        <w:rPr>
          <w:sz w:val="18"/>
        </w:rPr>
        <w:t>en</w:t>
      </w:r>
      <w:proofErr w:type="spellEnd"/>
      <w:r w:rsidRPr="00D11A51">
        <w:rPr>
          <w:sz w:val="18"/>
        </w:rPr>
        <w:t xml:space="preserve"> </w:t>
      </w:r>
      <w:proofErr w:type="spellStart"/>
      <w:r w:rsidRPr="00D11A51">
        <w:rPr>
          <w:sz w:val="18"/>
        </w:rPr>
        <w:t>Gerd</w:t>
      </w:r>
      <w:proofErr w:type="spellEnd"/>
      <w:r w:rsidRPr="00D11A51">
        <w:rPr>
          <w:sz w:val="18"/>
        </w:rPr>
        <w:t xml:space="preserve"> Mouton</w:t>
      </w:r>
    </w:p>
    <w:p w14:paraId="3F554DA3" w14:textId="77777777" w:rsidR="005E1950" w:rsidRPr="00D11A51" w:rsidRDefault="005E1950" w:rsidP="00FB2514">
      <w:pPr>
        <w:spacing w:after="0"/>
        <w:ind w:left="2410"/>
        <w:jc w:val="both"/>
        <w:rPr>
          <w:color w:val="auto"/>
          <w:lang w:eastAsia="nl-BE"/>
        </w:rPr>
      </w:pPr>
    </w:p>
    <w:p w14:paraId="5AF5E538" w14:textId="193576E3" w:rsidR="00EC54F0" w:rsidRPr="005E1950" w:rsidRDefault="00EC54F0">
      <w:pPr>
        <w:spacing w:after="0" w:line="240" w:lineRule="auto"/>
        <w:rPr>
          <w:b/>
          <w:color w:val="auto"/>
          <w:szCs w:val="22"/>
          <w:lang w:eastAsia="nl-BE"/>
        </w:rPr>
      </w:pPr>
    </w:p>
    <w:p w14:paraId="02D48632" w14:textId="056A52C4" w:rsidR="00C25BE4" w:rsidRPr="00190F3D" w:rsidRDefault="00C25BE4" w:rsidP="00C25BE4">
      <w:pPr>
        <w:ind w:left="2410"/>
        <w:jc w:val="both"/>
        <w:rPr>
          <w:b/>
          <w:color w:val="auto"/>
          <w:sz w:val="20"/>
          <w:szCs w:val="22"/>
          <w:lang w:val="en-GB" w:eastAsia="nl-BE"/>
        </w:rPr>
      </w:pPr>
      <w:r w:rsidRPr="00190F3D">
        <w:rPr>
          <w:b/>
          <w:color w:val="auto"/>
          <w:sz w:val="20"/>
          <w:szCs w:val="22"/>
          <w:lang w:val="en-GB" w:eastAsia="nl-BE"/>
        </w:rPr>
        <w:t>About the Eur</w:t>
      </w:r>
      <w:r w:rsidR="00542EE5" w:rsidRPr="00190F3D">
        <w:rPr>
          <w:b/>
          <w:color w:val="auto"/>
          <w:sz w:val="20"/>
          <w:szCs w:val="22"/>
          <w:lang w:val="en-GB" w:eastAsia="nl-BE"/>
        </w:rPr>
        <w:t>opean Digital Press Association</w:t>
      </w:r>
    </w:p>
    <w:p w14:paraId="2E2CD24E" w14:textId="77777777" w:rsidR="00C25BE4" w:rsidRPr="00190F3D" w:rsidRDefault="00C25BE4" w:rsidP="00496586">
      <w:pPr>
        <w:spacing w:after="0"/>
        <w:ind w:left="2410"/>
        <w:jc w:val="both"/>
        <w:rPr>
          <w:sz w:val="20"/>
        </w:rPr>
      </w:pPr>
      <w:r w:rsidRPr="00190F3D">
        <w:rPr>
          <w:sz w:val="20"/>
        </w:rPr>
        <w:t>The European Digital Press Association (EDP) acts as a recognized industry forum and is comprised of publishers of leading European magazines devoted to digital printing and associated products. They cover 14 European countries and address more than 1 million professional readers.</w:t>
      </w:r>
    </w:p>
    <w:p w14:paraId="3CA452D4" w14:textId="77777777" w:rsidR="00ED4C04" w:rsidRPr="00ED4C04" w:rsidRDefault="00ED4C04" w:rsidP="00ED4C04">
      <w:pPr>
        <w:spacing w:after="0" w:line="240" w:lineRule="auto"/>
        <w:ind w:left="1690" w:firstLine="720"/>
        <w:rPr>
          <w:sz w:val="20"/>
        </w:rPr>
      </w:pPr>
      <w:hyperlink r:id="rId9" w:history="1">
        <w:r w:rsidRPr="00ED4C04">
          <w:rPr>
            <w:rStyle w:val="Hyperlink"/>
            <w:rFonts w:cs="Arial"/>
            <w:sz w:val="20"/>
          </w:rPr>
          <w:t>https://www.edp-award.com/</w:t>
        </w:r>
      </w:hyperlink>
    </w:p>
    <w:p w14:paraId="4EB142D8" w14:textId="77777777" w:rsidR="000D3119" w:rsidRPr="00ED4C04" w:rsidRDefault="000D3119" w:rsidP="00660A76">
      <w:pPr>
        <w:spacing w:after="0" w:line="240" w:lineRule="auto"/>
        <w:ind w:left="1690" w:firstLine="720"/>
        <w:rPr>
          <w:rStyle w:val="Hyperlink"/>
          <w:sz w:val="20"/>
          <w:szCs w:val="22"/>
          <w:lang w:eastAsia="nl-BE"/>
        </w:rPr>
      </w:pPr>
    </w:p>
    <w:p w14:paraId="16FC2936" w14:textId="77777777" w:rsidR="000C50EB" w:rsidRPr="00190F3D" w:rsidRDefault="000C50EB" w:rsidP="00660A76">
      <w:pPr>
        <w:spacing w:after="0" w:line="240" w:lineRule="auto"/>
        <w:ind w:left="1690" w:firstLine="720"/>
        <w:rPr>
          <w:b/>
          <w:sz w:val="20"/>
        </w:rPr>
      </w:pPr>
    </w:p>
    <w:p w14:paraId="31F87EF9" w14:textId="7779CEB7" w:rsidR="00356D14" w:rsidRPr="00190F3D" w:rsidRDefault="00356D14" w:rsidP="00660A76">
      <w:pPr>
        <w:spacing w:after="0" w:line="240" w:lineRule="auto"/>
        <w:ind w:left="1690" w:firstLine="720"/>
        <w:rPr>
          <w:b/>
          <w:sz w:val="20"/>
        </w:rPr>
      </w:pPr>
      <w:r w:rsidRPr="00190F3D">
        <w:rPr>
          <w:b/>
          <w:sz w:val="20"/>
        </w:rPr>
        <w:t>About Agfa</w:t>
      </w:r>
    </w:p>
    <w:p w14:paraId="24CE02DA" w14:textId="77777777" w:rsidR="000E2968" w:rsidRPr="00190F3D" w:rsidRDefault="000E2968" w:rsidP="00660A76">
      <w:pPr>
        <w:spacing w:after="0" w:line="240" w:lineRule="auto"/>
        <w:ind w:left="1690" w:firstLine="720"/>
        <w:rPr>
          <w:b/>
          <w:sz w:val="20"/>
        </w:rPr>
      </w:pPr>
    </w:p>
    <w:p w14:paraId="252BF4DE" w14:textId="77777777" w:rsidR="00356D14" w:rsidRPr="00190F3D" w:rsidRDefault="00356D14" w:rsidP="003F06D9">
      <w:pPr>
        <w:autoSpaceDE w:val="0"/>
        <w:autoSpaceDN w:val="0"/>
        <w:adjustRightInd w:val="0"/>
        <w:ind w:left="2410"/>
        <w:jc w:val="both"/>
        <w:rPr>
          <w:rFonts w:ascii="Helv" w:hAnsi="Helv" w:cs="Helv"/>
          <w:sz w:val="20"/>
          <w:szCs w:val="22"/>
          <w:lang w:eastAsia="nl-BE"/>
        </w:rPr>
      </w:pPr>
      <w:r w:rsidRPr="00190F3D">
        <w:rPr>
          <w:rFonts w:ascii="Helv" w:hAnsi="Helv" w:cs="Helv"/>
          <w:sz w:val="20"/>
          <w:szCs w:val="22"/>
          <w:lang w:eastAsia="nl-BE"/>
        </w:rPr>
        <w:t xml:space="preserve">Agfa develops, produces and distributes an extensive range of imaging systems and workflow solutions for the printing industry, the healthcare sector, as well as for specific hi-tech industries such as printed electronics &amp; renewable energy solutions. </w:t>
      </w:r>
    </w:p>
    <w:p w14:paraId="225DBD65" w14:textId="77777777" w:rsidR="00356D14" w:rsidRPr="00190F3D" w:rsidRDefault="00356D14" w:rsidP="003F06D9">
      <w:pPr>
        <w:autoSpaceDE w:val="0"/>
        <w:autoSpaceDN w:val="0"/>
        <w:adjustRightInd w:val="0"/>
        <w:ind w:left="2410"/>
        <w:jc w:val="both"/>
        <w:rPr>
          <w:rFonts w:ascii="Helv" w:hAnsi="Helv" w:cs="Helv"/>
          <w:sz w:val="20"/>
          <w:szCs w:val="22"/>
          <w:lang w:eastAsia="nl-BE"/>
        </w:rPr>
      </w:pPr>
      <w:r w:rsidRPr="00190F3D">
        <w:rPr>
          <w:rFonts w:ascii="Helv" w:hAnsi="Helv" w:cs="Helv"/>
          <w:sz w:val="20"/>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4B976974" w14:textId="48556641" w:rsidR="001C13E3" w:rsidRPr="00190F3D" w:rsidRDefault="00D7694A" w:rsidP="003F06D9">
      <w:pPr>
        <w:ind w:left="2410"/>
        <w:jc w:val="both"/>
        <w:rPr>
          <w:sz w:val="18"/>
          <w:lang w:val="fr-FR"/>
        </w:rPr>
      </w:pPr>
      <w:r w:rsidRPr="00190F3D">
        <w:rPr>
          <w:b/>
          <w:i/>
          <w:sz w:val="20"/>
          <w:lang w:val="da-DK"/>
        </w:rPr>
        <w:t>Contact:</w:t>
      </w:r>
      <w:r w:rsidR="00356D14" w:rsidRPr="00190F3D">
        <w:rPr>
          <w:b/>
          <w:i/>
          <w:lang w:val="da-DK"/>
        </w:rPr>
        <w:t xml:space="preserve"> </w:t>
      </w:r>
      <w:hyperlink r:id="rId10" w:history="1">
        <w:r w:rsidR="0024741D" w:rsidRPr="00190F3D">
          <w:rPr>
            <w:rStyle w:val="Hyperlink"/>
            <w:sz w:val="20"/>
            <w:lang w:val="fr-FR"/>
          </w:rPr>
          <w:t>press@agfa.com</w:t>
        </w:r>
      </w:hyperlink>
    </w:p>
    <w:sectPr w:rsidR="001C13E3" w:rsidRPr="00190F3D"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99649" w16cid:durableId="1EBF98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B1F4" w14:textId="77777777" w:rsidR="003A607E" w:rsidRDefault="003A607E">
      <w:r>
        <w:separator/>
      </w:r>
    </w:p>
    <w:p w14:paraId="3AE99E01" w14:textId="77777777" w:rsidR="003A607E" w:rsidRDefault="003A607E"/>
    <w:p w14:paraId="2F5F6754" w14:textId="77777777" w:rsidR="003A607E" w:rsidRDefault="003A607E"/>
    <w:p w14:paraId="7A0BC89F" w14:textId="77777777" w:rsidR="003A607E" w:rsidRDefault="003A607E"/>
    <w:p w14:paraId="311C6410" w14:textId="77777777" w:rsidR="003A607E" w:rsidRDefault="003A607E"/>
    <w:p w14:paraId="29378DA9" w14:textId="77777777" w:rsidR="003A607E" w:rsidRDefault="003A607E" w:rsidP="00420B47"/>
    <w:p w14:paraId="534249AF" w14:textId="77777777" w:rsidR="003A607E" w:rsidRDefault="003A607E"/>
    <w:p w14:paraId="3111AEBE" w14:textId="77777777" w:rsidR="003A607E" w:rsidRDefault="003A607E" w:rsidP="00712957"/>
    <w:p w14:paraId="0E6985A5" w14:textId="77777777" w:rsidR="003A607E" w:rsidRDefault="003A607E"/>
  </w:endnote>
  <w:endnote w:type="continuationSeparator" w:id="0">
    <w:p w14:paraId="78CB6217" w14:textId="77777777" w:rsidR="003A607E" w:rsidRDefault="003A607E">
      <w:r>
        <w:continuationSeparator/>
      </w:r>
    </w:p>
    <w:p w14:paraId="2D7F1733" w14:textId="77777777" w:rsidR="003A607E" w:rsidRDefault="003A607E"/>
    <w:p w14:paraId="7FA9D4DE" w14:textId="77777777" w:rsidR="003A607E" w:rsidRDefault="003A607E"/>
    <w:p w14:paraId="31584495" w14:textId="77777777" w:rsidR="003A607E" w:rsidRDefault="003A607E"/>
    <w:p w14:paraId="224BCC64" w14:textId="77777777" w:rsidR="003A607E" w:rsidRDefault="003A607E"/>
    <w:p w14:paraId="50ECDE03" w14:textId="77777777" w:rsidR="003A607E" w:rsidRDefault="003A607E" w:rsidP="00420B47"/>
    <w:p w14:paraId="2A0DF015" w14:textId="77777777" w:rsidR="003A607E" w:rsidRDefault="003A607E"/>
    <w:p w14:paraId="73C02B0B" w14:textId="77777777" w:rsidR="003A607E" w:rsidRDefault="003A607E" w:rsidP="00712957"/>
    <w:p w14:paraId="2E4047E6" w14:textId="77777777" w:rsidR="003A607E" w:rsidRDefault="003A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1318" w14:textId="4F1D84CE"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38CAF666" wp14:editId="5D5B8C22">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5A7E40">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5A7E40">
      <w:rPr>
        <w:rFonts w:cs="Times New Roman"/>
        <w:noProof/>
        <w:color w:val="7F7F7F"/>
        <w:sz w:val="16"/>
        <w:lang w:val="nl-BE" w:eastAsia="nl-NL"/>
      </w:rPr>
      <w:t>3</w:t>
    </w:r>
    <w:r w:rsidRPr="00430C23">
      <w:rPr>
        <w:rFonts w:cs="Times New Roman"/>
        <w:color w:val="7F7F7F"/>
        <w:sz w:val="16"/>
        <w:lang w:val="nl-BE" w:eastAsia="nl-NL"/>
      </w:rPr>
      <w:fldChar w:fldCharType="end"/>
    </w:r>
  </w:p>
  <w:p w14:paraId="68EC658B" w14:textId="77777777" w:rsidR="00E6591C" w:rsidRDefault="00E6591C"/>
  <w:p w14:paraId="50007FEE" w14:textId="77777777" w:rsidR="00E6591C" w:rsidRDefault="00E6591C" w:rsidP="00712957"/>
  <w:p w14:paraId="3E389FA8"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8C7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7F20B392" w14:textId="77777777" w:rsidR="00E6591C" w:rsidRDefault="00E6591C"/>
  <w:p w14:paraId="2495F727" w14:textId="77777777" w:rsidR="00E6591C" w:rsidRDefault="00E6591C" w:rsidP="00712957"/>
  <w:p w14:paraId="28376A9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37DA" w14:textId="77777777" w:rsidR="003A607E" w:rsidRDefault="003A607E">
      <w:r>
        <w:separator/>
      </w:r>
    </w:p>
    <w:p w14:paraId="3CA668BB" w14:textId="77777777" w:rsidR="003A607E" w:rsidRDefault="003A607E"/>
    <w:p w14:paraId="570CB329" w14:textId="77777777" w:rsidR="003A607E" w:rsidRDefault="003A607E"/>
    <w:p w14:paraId="1D4214F2" w14:textId="77777777" w:rsidR="003A607E" w:rsidRDefault="003A607E"/>
    <w:p w14:paraId="0B2A54B8" w14:textId="77777777" w:rsidR="003A607E" w:rsidRDefault="003A607E"/>
    <w:p w14:paraId="7200D149" w14:textId="77777777" w:rsidR="003A607E" w:rsidRDefault="003A607E" w:rsidP="00420B47"/>
    <w:p w14:paraId="2469D170" w14:textId="77777777" w:rsidR="003A607E" w:rsidRDefault="003A607E"/>
    <w:p w14:paraId="0A94692B" w14:textId="77777777" w:rsidR="003A607E" w:rsidRDefault="003A607E" w:rsidP="00712957"/>
    <w:p w14:paraId="7A9341ED" w14:textId="77777777" w:rsidR="003A607E" w:rsidRDefault="003A607E"/>
  </w:footnote>
  <w:footnote w:type="continuationSeparator" w:id="0">
    <w:p w14:paraId="22DA197F" w14:textId="77777777" w:rsidR="003A607E" w:rsidRDefault="003A607E">
      <w:r>
        <w:continuationSeparator/>
      </w:r>
    </w:p>
    <w:p w14:paraId="2410EFEF" w14:textId="77777777" w:rsidR="003A607E" w:rsidRDefault="003A607E"/>
    <w:p w14:paraId="38D172A6" w14:textId="77777777" w:rsidR="003A607E" w:rsidRDefault="003A607E"/>
    <w:p w14:paraId="56282771" w14:textId="77777777" w:rsidR="003A607E" w:rsidRDefault="003A607E"/>
    <w:p w14:paraId="5D7DEB6C" w14:textId="77777777" w:rsidR="003A607E" w:rsidRDefault="003A607E"/>
    <w:p w14:paraId="42BD721D" w14:textId="77777777" w:rsidR="003A607E" w:rsidRDefault="003A607E" w:rsidP="00420B47"/>
    <w:p w14:paraId="78CFA13E" w14:textId="77777777" w:rsidR="003A607E" w:rsidRDefault="003A607E"/>
    <w:p w14:paraId="5069B824" w14:textId="77777777" w:rsidR="003A607E" w:rsidRDefault="003A607E" w:rsidP="00712957"/>
    <w:p w14:paraId="02CA1739" w14:textId="77777777" w:rsidR="003A607E" w:rsidRDefault="003A60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45FE"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18BDFB0" w14:textId="77777777" w:rsidR="00E6591C" w:rsidRPr="009B6785" w:rsidRDefault="00E6591C" w:rsidP="009B6785"/>
  <w:p w14:paraId="2E11488B"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387E639" wp14:editId="3F980F65">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E81919D" w14:textId="77777777" w:rsidR="00E6591C" w:rsidRPr="003E3940" w:rsidRDefault="00CD480A" w:rsidP="003F06D9">
                          <w:pPr>
                            <w:ind w:left="720"/>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87E639"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E81919D" w14:textId="77777777" w:rsidR="00E6591C" w:rsidRPr="003E3940" w:rsidRDefault="00CD480A" w:rsidP="003F06D9">
                    <w:pPr>
                      <w:ind w:left="720"/>
                      <w:rPr>
                        <w:rFonts w:ascii="Arial Narrow" w:hAnsi="Arial Narrow"/>
                      </w:rPr>
                    </w:pPr>
                    <w:r>
                      <w:rPr>
                        <w:rFonts w:ascii="Arial Narrow" w:hAnsi="Arial Narrow"/>
                      </w:rPr>
                      <w:t>AGFA</w:t>
                    </w:r>
                  </w:p>
                </w:txbxContent>
              </v:textbox>
            </v:shape>
          </w:pict>
        </mc:Fallback>
      </mc:AlternateContent>
    </w:r>
    <w:r>
      <w:rPr>
        <w:b/>
        <w:color w:val="404040"/>
        <w:sz w:val="28"/>
        <w:szCs w:val="44"/>
      </w:rPr>
      <w:t>PRESS RELEASE</w:t>
    </w:r>
  </w:p>
  <w:p w14:paraId="6818BBA9" w14:textId="77777777" w:rsidR="00E6591C" w:rsidRDefault="00E6591C" w:rsidP="00712957"/>
  <w:p w14:paraId="17E420F5"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79364BE" wp14:editId="7C8C98B3">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D63A2E2" w14:textId="77777777" w:rsidR="00E6591C" w:rsidRDefault="003F06D9" w:rsidP="003D4C70">
                          <w:pPr>
                            <w:spacing w:after="0" w:line="276" w:lineRule="auto"/>
                            <w:rPr>
                              <w:b/>
                              <w:sz w:val="16"/>
                              <w:lang w:val="de-DE"/>
                            </w:rPr>
                          </w:pPr>
                          <w:r>
                            <w:rPr>
                              <w:b/>
                              <w:sz w:val="16"/>
                              <w:lang w:val="de-DE"/>
                            </w:rPr>
                            <w:t>Agfa</w:t>
                          </w:r>
                        </w:p>
                        <w:p w14:paraId="226CA5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D12FAAC"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C277B8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1BB3BEB" w14:textId="77777777" w:rsidR="00E6591C" w:rsidRPr="003729D1" w:rsidRDefault="00E6591C" w:rsidP="003D4C70">
                          <w:pPr>
                            <w:spacing w:after="0" w:line="276" w:lineRule="auto"/>
                            <w:rPr>
                              <w:sz w:val="16"/>
                              <w:lang w:val="de-DE"/>
                            </w:rPr>
                          </w:pPr>
                        </w:p>
                        <w:p w14:paraId="76F67797" w14:textId="39F11FE8" w:rsidR="00E6591C" w:rsidRDefault="0024741D" w:rsidP="003D4C70">
                          <w:pPr>
                            <w:spacing w:line="276" w:lineRule="auto"/>
                            <w:rPr>
                              <w:lang w:val="de-DE"/>
                            </w:rPr>
                          </w:pPr>
                          <w:r>
                            <w:rPr>
                              <w:rFonts w:ascii="Arial Narrow" w:hAnsi="Arial Narrow"/>
                              <w:sz w:val="16"/>
                              <w:lang w:val="de-DE"/>
                            </w:rPr>
                            <w:t>press</w:t>
                          </w:r>
                          <w:r w:rsidR="00E6591C" w:rsidRPr="00E04E01">
                            <w:rPr>
                              <w:rFonts w:ascii="Arial Narrow" w:hAnsi="Arial Narrow"/>
                              <w:sz w:val="16"/>
                              <w:lang w:val="de-DE"/>
                            </w:rPr>
                            <w:t>@agfa.com</w:t>
                          </w:r>
                        </w:p>
                        <w:p w14:paraId="6856D82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64B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D63A2E2" w14:textId="77777777" w:rsidR="00E6591C" w:rsidRDefault="003F06D9" w:rsidP="003D4C70">
                    <w:pPr>
                      <w:spacing w:after="0" w:line="276" w:lineRule="auto"/>
                      <w:rPr>
                        <w:b/>
                        <w:sz w:val="16"/>
                        <w:lang w:val="de-DE"/>
                      </w:rPr>
                    </w:pPr>
                    <w:r>
                      <w:rPr>
                        <w:b/>
                        <w:sz w:val="16"/>
                        <w:lang w:val="de-DE"/>
                      </w:rPr>
                      <w:t>Agfa</w:t>
                    </w:r>
                  </w:p>
                  <w:p w14:paraId="226CA5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D12FAAC"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C277B8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1BB3BEB" w14:textId="77777777" w:rsidR="00E6591C" w:rsidRPr="003729D1" w:rsidRDefault="00E6591C" w:rsidP="003D4C70">
                    <w:pPr>
                      <w:spacing w:after="0" w:line="276" w:lineRule="auto"/>
                      <w:rPr>
                        <w:sz w:val="16"/>
                        <w:lang w:val="de-DE"/>
                      </w:rPr>
                    </w:pPr>
                  </w:p>
                  <w:p w14:paraId="76F67797" w14:textId="39F11FE8" w:rsidR="00E6591C" w:rsidRDefault="0024741D" w:rsidP="003D4C70">
                    <w:pPr>
                      <w:spacing w:line="276" w:lineRule="auto"/>
                      <w:rPr>
                        <w:lang w:val="de-DE"/>
                      </w:rPr>
                    </w:pPr>
                    <w:r>
                      <w:rPr>
                        <w:rFonts w:ascii="Arial Narrow" w:hAnsi="Arial Narrow"/>
                        <w:sz w:val="16"/>
                        <w:lang w:val="de-DE"/>
                      </w:rPr>
                      <w:t>press</w:t>
                    </w:r>
                    <w:r w:rsidR="00E6591C" w:rsidRPr="00E04E01">
                      <w:rPr>
                        <w:rFonts w:ascii="Arial Narrow" w:hAnsi="Arial Narrow"/>
                        <w:sz w:val="16"/>
                        <w:lang w:val="de-DE"/>
                      </w:rPr>
                      <w:t>@agfa.com</w:t>
                    </w:r>
                  </w:p>
                  <w:p w14:paraId="6856D82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907B"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1C1BCF78" wp14:editId="71F2DD45">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D1FA67E" wp14:editId="1242DE28">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00BB36D" w14:textId="77777777" w:rsidR="00E6591C" w:rsidRDefault="00E6591C" w:rsidP="009B6785"/>
  <w:p w14:paraId="5BEF0FEC"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A5168B8" wp14:editId="102B1990">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664C534"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5168B8"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664C534"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7D42BAD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60805E0F" wp14:editId="37A560D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DC89108"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7270D2FE"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D5B5A79"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4AACC1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763889D" w14:textId="77777777" w:rsidR="00E6591C" w:rsidRPr="003729D1" w:rsidRDefault="00E6591C" w:rsidP="009041F0">
                          <w:pPr>
                            <w:spacing w:after="0"/>
                            <w:rPr>
                              <w:sz w:val="16"/>
                              <w:lang w:val="de-DE"/>
                            </w:rPr>
                          </w:pPr>
                        </w:p>
                        <w:p w14:paraId="107C99B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722FC65"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34397786" w14:textId="77777777" w:rsidR="00E6591C" w:rsidRPr="00E04E01" w:rsidRDefault="00E6591C" w:rsidP="009041F0">
                          <w:pPr>
                            <w:spacing w:after="0"/>
                            <w:rPr>
                              <w:rFonts w:ascii="Arial Narrow" w:hAnsi="Arial Narrow"/>
                              <w:sz w:val="16"/>
                            </w:rPr>
                          </w:pPr>
                        </w:p>
                        <w:p w14:paraId="1BAB187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0DD5427A"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964083A"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5E0F"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DC89108"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7270D2FE"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D5B5A79"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4AACC1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763889D" w14:textId="77777777" w:rsidR="00E6591C" w:rsidRPr="003729D1" w:rsidRDefault="00E6591C" w:rsidP="009041F0">
                    <w:pPr>
                      <w:spacing w:after="0"/>
                      <w:rPr>
                        <w:sz w:val="16"/>
                        <w:lang w:val="de-DE"/>
                      </w:rPr>
                    </w:pPr>
                  </w:p>
                  <w:p w14:paraId="107C99B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722FC65"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34397786" w14:textId="77777777" w:rsidR="00E6591C" w:rsidRPr="00E04E01" w:rsidRDefault="00E6591C" w:rsidP="009041F0">
                    <w:pPr>
                      <w:spacing w:after="0"/>
                      <w:rPr>
                        <w:rFonts w:ascii="Arial Narrow" w:hAnsi="Arial Narrow"/>
                        <w:sz w:val="16"/>
                      </w:rPr>
                    </w:pPr>
                  </w:p>
                  <w:p w14:paraId="1BAB187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0DD5427A"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964083A" w14:textId="77777777" w:rsidR="00E6591C" w:rsidRDefault="00E6591C" w:rsidP="009041F0"/>
                </w:txbxContent>
              </v:textbox>
            </v:shape>
          </w:pict>
        </mc:Fallback>
      </mc:AlternateContent>
    </w:r>
  </w:p>
  <w:p w14:paraId="04066CA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F46"/>
    <w:multiLevelType w:val="multilevel"/>
    <w:tmpl w:val="87A4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4D04CB1"/>
    <w:multiLevelType w:val="multilevel"/>
    <w:tmpl w:val="BD1A3E5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079D521E"/>
    <w:multiLevelType w:val="multilevel"/>
    <w:tmpl w:val="001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1E8A53BA"/>
    <w:multiLevelType w:val="multilevel"/>
    <w:tmpl w:val="9DA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2DDD4406"/>
    <w:multiLevelType w:val="multilevel"/>
    <w:tmpl w:val="B44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2E70583"/>
    <w:multiLevelType w:val="multilevel"/>
    <w:tmpl w:val="39A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8416719"/>
    <w:multiLevelType w:val="hybridMultilevel"/>
    <w:tmpl w:val="DC44D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8936708"/>
    <w:multiLevelType w:val="hybridMultilevel"/>
    <w:tmpl w:val="CC0A114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7905117"/>
    <w:multiLevelType w:val="hybridMultilevel"/>
    <w:tmpl w:val="95BCC1AE"/>
    <w:lvl w:ilvl="0" w:tplc="774062EC">
      <w:numFmt w:val="bullet"/>
      <w:lvlText w:val=""/>
      <w:lvlJc w:val="left"/>
      <w:pPr>
        <w:ind w:left="720" w:hanging="360"/>
      </w:pPr>
      <w:rPr>
        <w:rFonts w:ascii="Wingdings" w:eastAsia="MS Mincho"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45394"/>
    <w:multiLevelType w:val="multilevel"/>
    <w:tmpl w:val="370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2B2E75"/>
    <w:multiLevelType w:val="hybridMultilevel"/>
    <w:tmpl w:val="2BFA70DC"/>
    <w:lvl w:ilvl="0" w:tplc="C96E137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21"/>
  </w:num>
  <w:num w:numId="9">
    <w:abstractNumId w:val="9"/>
  </w:num>
  <w:num w:numId="10">
    <w:abstractNumId w:val="11"/>
  </w:num>
  <w:num w:numId="11">
    <w:abstractNumId w:val="19"/>
  </w:num>
  <w:num w:numId="12">
    <w:abstractNumId w:val="1"/>
  </w:num>
  <w:num w:numId="13">
    <w:abstractNumId w:val="29"/>
  </w:num>
  <w:num w:numId="14">
    <w:abstractNumId w:val="10"/>
  </w:num>
  <w:num w:numId="15">
    <w:abstractNumId w:val="17"/>
  </w:num>
  <w:num w:numId="16">
    <w:abstractNumId w:val="21"/>
  </w:num>
  <w:num w:numId="17">
    <w:abstractNumId w:val="15"/>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7"/>
  </w:num>
  <w:num w:numId="23">
    <w:abstractNumId w:val="26"/>
  </w:num>
  <w:num w:numId="24">
    <w:abstractNumId w:val="13"/>
  </w:num>
  <w:num w:numId="25">
    <w:abstractNumId w:val="14"/>
  </w:num>
  <w:num w:numId="26">
    <w:abstractNumId w:val="22"/>
  </w:num>
  <w:num w:numId="27">
    <w:abstractNumId w:val="31"/>
  </w:num>
  <w:num w:numId="28">
    <w:abstractNumId w:val="3"/>
  </w:num>
  <w:num w:numId="29">
    <w:abstractNumId w:val="8"/>
  </w:num>
  <w:num w:numId="30">
    <w:abstractNumId w:val="25"/>
  </w:num>
  <w:num w:numId="31">
    <w:abstractNumId w:val="23"/>
  </w:num>
  <w:num w:numId="32">
    <w:abstractNumId w:val="6"/>
  </w:num>
  <w:num w:numId="33">
    <w:abstractNumId w:val="27"/>
  </w:num>
  <w:num w:numId="34">
    <w:abstractNumId w:val="12"/>
  </w:num>
  <w:num w:numId="35">
    <w:abstractNumId w:val="20"/>
  </w:num>
  <w:num w:numId="36">
    <w:abstractNumId w:val="24"/>
  </w:num>
  <w:num w:numId="37">
    <w:abstractNumId w:val="4"/>
  </w:num>
  <w:num w:numId="38">
    <w:abstractNumId w:val="32"/>
  </w:num>
  <w:num w:numId="39">
    <w:abstractNumId w:val="18"/>
  </w:num>
  <w:num w:numId="40">
    <w:abstractNumId w:val="16"/>
  </w:num>
  <w:num w:numId="41">
    <w:abstractNumId w:val="2"/>
  </w:num>
  <w:num w:numId="42">
    <w:abstractNumId w:val="5"/>
  </w:num>
  <w:num w:numId="4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2554"/>
    <w:rsid w:val="00004818"/>
    <w:rsid w:val="0000490F"/>
    <w:rsid w:val="0000589E"/>
    <w:rsid w:val="00005B00"/>
    <w:rsid w:val="00005B25"/>
    <w:rsid w:val="00007546"/>
    <w:rsid w:val="0001004D"/>
    <w:rsid w:val="00011D88"/>
    <w:rsid w:val="00011E6B"/>
    <w:rsid w:val="00012535"/>
    <w:rsid w:val="000150F2"/>
    <w:rsid w:val="0001610D"/>
    <w:rsid w:val="0001662A"/>
    <w:rsid w:val="00016958"/>
    <w:rsid w:val="00017131"/>
    <w:rsid w:val="00020527"/>
    <w:rsid w:val="0002210F"/>
    <w:rsid w:val="00022F74"/>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CAC"/>
    <w:rsid w:val="00045692"/>
    <w:rsid w:val="00047F4F"/>
    <w:rsid w:val="00051393"/>
    <w:rsid w:val="00052872"/>
    <w:rsid w:val="000530F7"/>
    <w:rsid w:val="0005513D"/>
    <w:rsid w:val="000551A3"/>
    <w:rsid w:val="00055444"/>
    <w:rsid w:val="0005564E"/>
    <w:rsid w:val="00055B72"/>
    <w:rsid w:val="00056A38"/>
    <w:rsid w:val="00056CFF"/>
    <w:rsid w:val="00062B26"/>
    <w:rsid w:val="00065D48"/>
    <w:rsid w:val="00066436"/>
    <w:rsid w:val="000665E8"/>
    <w:rsid w:val="000726E7"/>
    <w:rsid w:val="00073A0D"/>
    <w:rsid w:val="000757EB"/>
    <w:rsid w:val="0007626A"/>
    <w:rsid w:val="00077E5F"/>
    <w:rsid w:val="0008039E"/>
    <w:rsid w:val="00081594"/>
    <w:rsid w:val="00081FC8"/>
    <w:rsid w:val="00082700"/>
    <w:rsid w:val="00083224"/>
    <w:rsid w:val="000848A5"/>
    <w:rsid w:val="0008513F"/>
    <w:rsid w:val="000872A5"/>
    <w:rsid w:val="00090FAB"/>
    <w:rsid w:val="000913C9"/>
    <w:rsid w:val="00092889"/>
    <w:rsid w:val="00092DE8"/>
    <w:rsid w:val="00095841"/>
    <w:rsid w:val="00096BC3"/>
    <w:rsid w:val="00096C40"/>
    <w:rsid w:val="00097B99"/>
    <w:rsid w:val="000A1580"/>
    <w:rsid w:val="000A361D"/>
    <w:rsid w:val="000A72AF"/>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50EB"/>
    <w:rsid w:val="000C6365"/>
    <w:rsid w:val="000D1E49"/>
    <w:rsid w:val="000D3119"/>
    <w:rsid w:val="000D46D7"/>
    <w:rsid w:val="000D4BC3"/>
    <w:rsid w:val="000D59BE"/>
    <w:rsid w:val="000E00D3"/>
    <w:rsid w:val="000E017B"/>
    <w:rsid w:val="000E0981"/>
    <w:rsid w:val="000E0D12"/>
    <w:rsid w:val="000E219A"/>
    <w:rsid w:val="000E2968"/>
    <w:rsid w:val="000E4DEC"/>
    <w:rsid w:val="000E535B"/>
    <w:rsid w:val="000F1F5C"/>
    <w:rsid w:val="000F239E"/>
    <w:rsid w:val="000F33C5"/>
    <w:rsid w:val="000F3642"/>
    <w:rsid w:val="000F6622"/>
    <w:rsid w:val="000F6B4E"/>
    <w:rsid w:val="000F7284"/>
    <w:rsid w:val="00100854"/>
    <w:rsid w:val="00100DC8"/>
    <w:rsid w:val="00100E86"/>
    <w:rsid w:val="00102986"/>
    <w:rsid w:val="00102B55"/>
    <w:rsid w:val="00104F2D"/>
    <w:rsid w:val="00106305"/>
    <w:rsid w:val="00106E31"/>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53E0"/>
    <w:rsid w:val="00126126"/>
    <w:rsid w:val="00126378"/>
    <w:rsid w:val="00126421"/>
    <w:rsid w:val="001303FE"/>
    <w:rsid w:val="001304F1"/>
    <w:rsid w:val="001313CE"/>
    <w:rsid w:val="00131A93"/>
    <w:rsid w:val="001324D5"/>
    <w:rsid w:val="00132691"/>
    <w:rsid w:val="0013602B"/>
    <w:rsid w:val="0013602E"/>
    <w:rsid w:val="00140145"/>
    <w:rsid w:val="001412AD"/>
    <w:rsid w:val="00143E3F"/>
    <w:rsid w:val="001442F9"/>
    <w:rsid w:val="00145638"/>
    <w:rsid w:val="00145FAD"/>
    <w:rsid w:val="00146596"/>
    <w:rsid w:val="00147153"/>
    <w:rsid w:val="00151E65"/>
    <w:rsid w:val="00152650"/>
    <w:rsid w:val="00152F14"/>
    <w:rsid w:val="00153C41"/>
    <w:rsid w:val="00154A31"/>
    <w:rsid w:val="00155CAF"/>
    <w:rsid w:val="00157043"/>
    <w:rsid w:val="00157B89"/>
    <w:rsid w:val="001607A2"/>
    <w:rsid w:val="00160E40"/>
    <w:rsid w:val="0016258D"/>
    <w:rsid w:val="001631D9"/>
    <w:rsid w:val="00163365"/>
    <w:rsid w:val="0016374E"/>
    <w:rsid w:val="001643AB"/>
    <w:rsid w:val="001653F9"/>
    <w:rsid w:val="00166681"/>
    <w:rsid w:val="00173455"/>
    <w:rsid w:val="001743AC"/>
    <w:rsid w:val="00174B3D"/>
    <w:rsid w:val="00175363"/>
    <w:rsid w:val="001765B2"/>
    <w:rsid w:val="00181217"/>
    <w:rsid w:val="00182804"/>
    <w:rsid w:val="00182B16"/>
    <w:rsid w:val="001830B3"/>
    <w:rsid w:val="0018573E"/>
    <w:rsid w:val="00185784"/>
    <w:rsid w:val="001904F2"/>
    <w:rsid w:val="00190F3D"/>
    <w:rsid w:val="00191474"/>
    <w:rsid w:val="00191B92"/>
    <w:rsid w:val="00192199"/>
    <w:rsid w:val="00192A6D"/>
    <w:rsid w:val="00192C68"/>
    <w:rsid w:val="00194960"/>
    <w:rsid w:val="00194EC3"/>
    <w:rsid w:val="0019571C"/>
    <w:rsid w:val="00195A9C"/>
    <w:rsid w:val="00195F92"/>
    <w:rsid w:val="00196485"/>
    <w:rsid w:val="001965FD"/>
    <w:rsid w:val="001A0926"/>
    <w:rsid w:val="001A14D1"/>
    <w:rsid w:val="001A2B73"/>
    <w:rsid w:val="001A2D92"/>
    <w:rsid w:val="001A397F"/>
    <w:rsid w:val="001A3AE7"/>
    <w:rsid w:val="001A3F32"/>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F3"/>
    <w:rsid w:val="001C2DCF"/>
    <w:rsid w:val="001C35A5"/>
    <w:rsid w:val="001C3F3D"/>
    <w:rsid w:val="001C4F6B"/>
    <w:rsid w:val="001C66EF"/>
    <w:rsid w:val="001C6DB3"/>
    <w:rsid w:val="001C713F"/>
    <w:rsid w:val="001C76AA"/>
    <w:rsid w:val="001D003A"/>
    <w:rsid w:val="001D08BE"/>
    <w:rsid w:val="001D16E2"/>
    <w:rsid w:val="001D33D9"/>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CCD"/>
    <w:rsid w:val="001F4E54"/>
    <w:rsid w:val="001F7776"/>
    <w:rsid w:val="002001C8"/>
    <w:rsid w:val="002002D8"/>
    <w:rsid w:val="00201BCC"/>
    <w:rsid w:val="002025EA"/>
    <w:rsid w:val="00203735"/>
    <w:rsid w:val="0020394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8F5"/>
    <w:rsid w:val="0022205D"/>
    <w:rsid w:val="002226A6"/>
    <w:rsid w:val="0022425D"/>
    <w:rsid w:val="0022693B"/>
    <w:rsid w:val="00227431"/>
    <w:rsid w:val="00227F9B"/>
    <w:rsid w:val="00230734"/>
    <w:rsid w:val="00230740"/>
    <w:rsid w:val="0023183F"/>
    <w:rsid w:val="00231E5E"/>
    <w:rsid w:val="0023306D"/>
    <w:rsid w:val="00234920"/>
    <w:rsid w:val="0023500B"/>
    <w:rsid w:val="002373AC"/>
    <w:rsid w:val="00243344"/>
    <w:rsid w:val="0024741D"/>
    <w:rsid w:val="00247C00"/>
    <w:rsid w:val="002510C8"/>
    <w:rsid w:val="00251475"/>
    <w:rsid w:val="00251B1E"/>
    <w:rsid w:val="00252D2A"/>
    <w:rsid w:val="002540A7"/>
    <w:rsid w:val="002542DE"/>
    <w:rsid w:val="00254BBD"/>
    <w:rsid w:val="00254CF7"/>
    <w:rsid w:val="002575D7"/>
    <w:rsid w:val="002629C4"/>
    <w:rsid w:val="00262D5E"/>
    <w:rsid w:val="00264276"/>
    <w:rsid w:val="0026491F"/>
    <w:rsid w:val="00266BAE"/>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79"/>
    <w:rsid w:val="0029635D"/>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951"/>
    <w:rsid w:val="002B2A51"/>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01C0"/>
    <w:rsid w:val="002D2316"/>
    <w:rsid w:val="002D23CE"/>
    <w:rsid w:val="002D2CC5"/>
    <w:rsid w:val="002D33CA"/>
    <w:rsid w:val="002D3450"/>
    <w:rsid w:val="002D359E"/>
    <w:rsid w:val="002D3B90"/>
    <w:rsid w:val="002D4479"/>
    <w:rsid w:val="002D4B77"/>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38C7"/>
    <w:rsid w:val="002F4491"/>
    <w:rsid w:val="002F4A0D"/>
    <w:rsid w:val="002F57B8"/>
    <w:rsid w:val="002F6088"/>
    <w:rsid w:val="002F6239"/>
    <w:rsid w:val="003034C9"/>
    <w:rsid w:val="00303A4D"/>
    <w:rsid w:val="00303B20"/>
    <w:rsid w:val="00303DB7"/>
    <w:rsid w:val="0030420E"/>
    <w:rsid w:val="00304B70"/>
    <w:rsid w:val="0030523B"/>
    <w:rsid w:val="003056FE"/>
    <w:rsid w:val="003059EB"/>
    <w:rsid w:val="00306B9B"/>
    <w:rsid w:val="0030702F"/>
    <w:rsid w:val="003076F2"/>
    <w:rsid w:val="003114A0"/>
    <w:rsid w:val="003120E8"/>
    <w:rsid w:val="0031408D"/>
    <w:rsid w:val="00314298"/>
    <w:rsid w:val="003144F1"/>
    <w:rsid w:val="00315D3C"/>
    <w:rsid w:val="00315E8F"/>
    <w:rsid w:val="00316D8A"/>
    <w:rsid w:val="003170C4"/>
    <w:rsid w:val="0032058F"/>
    <w:rsid w:val="0032149E"/>
    <w:rsid w:val="003217C2"/>
    <w:rsid w:val="00322881"/>
    <w:rsid w:val="00322A2F"/>
    <w:rsid w:val="00323944"/>
    <w:rsid w:val="0032399E"/>
    <w:rsid w:val="003277BC"/>
    <w:rsid w:val="003304CB"/>
    <w:rsid w:val="00330FB7"/>
    <w:rsid w:val="0033168F"/>
    <w:rsid w:val="00331A9E"/>
    <w:rsid w:val="00334221"/>
    <w:rsid w:val="003343A0"/>
    <w:rsid w:val="00334700"/>
    <w:rsid w:val="00334ABB"/>
    <w:rsid w:val="00334CCE"/>
    <w:rsid w:val="00335A8A"/>
    <w:rsid w:val="00335C81"/>
    <w:rsid w:val="00336161"/>
    <w:rsid w:val="00336DE6"/>
    <w:rsid w:val="003372C5"/>
    <w:rsid w:val="003378F3"/>
    <w:rsid w:val="00340777"/>
    <w:rsid w:val="00340B66"/>
    <w:rsid w:val="00341AF2"/>
    <w:rsid w:val="00342575"/>
    <w:rsid w:val="00342BBD"/>
    <w:rsid w:val="003434A2"/>
    <w:rsid w:val="00344063"/>
    <w:rsid w:val="003442A8"/>
    <w:rsid w:val="00344764"/>
    <w:rsid w:val="003449A3"/>
    <w:rsid w:val="00347102"/>
    <w:rsid w:val="00347BFC"/>
    <w:rsid w:val="00347D76"/>
    <w:rsid w:val="00347EAA"/>
    <w:rsid w:val="003529E3"/>
    <w:rsid w:val="00353FD7"/>
    <w:rsid w:val="00354627"/>
    <w:rsid w:val="00355785"/>
    <w:rsid w:val="00356D14"/>
    <w:rsid w:val="00357BD2"/>
    <w:rsid w:val="00357F2C"/>
    <w:rsid w:val="00360EA8"/>
    <w:rsid w:val="003652F5"/>
    <w:rsid w:val="00366A95"/>
    <w:rsid w:val="00367987"/>
    <w:rsid w:val="00367CDF"/>
    <w:rsid w:val="0037064E"/>
    <w:rsid w:val="00370AFF"/>
    <w:rsid w:val="00371D7F"/>
    <w:rsid w:val="0037255E"/>
    <w:rsid w:val="003729D1"/>
    <w:rsid w:val="003734A2"/>
    <w:rsid w:val="00373A8C"/>
    <w:rsid w:val="00375D8E"/>
    <w:rsid w:val="00377233"/>
    <w:rsid w:val="00377C70"/>
    <w:rsid w:val="00380E33"/>
    <w:rsid w:val="00380EFF"/>
    <w:rsid w:val="00381B63"/>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A25ED"/>
    <w:rsid w:val="003A27C2"/>
    <w:rsid w:val="003A2DB2"/>
    <w:rsid w:val="003A36A3"/>
    <w:rsid w:val="003A478E"/>
    <w:rsid w:val="003A5639"/>
    <w:rsid w:val="003A571F"/>
    <w:rsid w:val="003A607E"/>
    <w:rsid w:val="003A749D"/>
    <w:rsid w:val="003A751B"/>
    <w:rsid w:val="003A7A22"/>
    <w:rsid w:val="003B1239"/>
    <w:rsid w:val="003B177C"/>
    <w:rsid w:val="003B1A66"/>
    <w:rsid w:val="003B2015"/>
    <w:rsid w:val="003B25C2"/>
    <w:rsid w:val="003B418C"/>
    <w:rsid w:val="003B446E"/>
    <w:rsid w:val="003B4A60"/>
    <w:rsid w:val="003B4BDA"/>
    <w:rsid w:val="003B5304"/>
    <w:rsid w:val="003B60DD"/>
    <w:rsid w:val="003B65A3"/>
    <w:rsid w:val="003B6BBD"/>
    <w:rsid w:val="003B6CF2"/>
    <w:rsid w:val="003B6F68"/>
    <w:rsid w:val="003B6FF0"/>
    <w:rsid w:val="003B7BDC"/>
    <w:rsid w:val="003C06A7"/>
    <w:rsid w:val="003C1369"/>
    <w:rsid w:val="003C2A65"/>
    <w:rsid w:val="003C549F"/>
    <w:rsid w:val="003C5AF0"/>
    <w:rsid w:val="003C6851"/>
    <w:rsid w:val="003C71FA"/>
    <w:rsid w:val="003C760D"/>
    <w:rsid w:val="003C7A55"/>
    <w:rsid w:val="003D1C43"/>
    <w:rsid w:val="003D34E5"/>
    <w:rsid w:val="003D3C1C"/>
    <w:rsid w:val="003D4B50"/>
    <w:rsid w:val="003D4C70"/>
    <w:rsid w:val="003D6A49"/>
    <w:rsid w:val="003E0A4B"/>
    <w:rsid w:val="003E37AB"/>
    <w:rsid w:val="003E385C"/>
    <w:rsid w:val="003E3940"/>
    <w:rsid w:val="003E3A29"/>
    <w:rsid w:val="003E4F5D"/>
    <w:rsid w:val="003E58F8"/>
    <w:rsid w:val="003E6D17"/>
    <w:rsid w:val="003F06D9"/>
    <w:rsid w:val="003F19F7"/>
    <w:rsid w:val="003F1F3B"/>
    <w:rsid w:val="003F367A"/>
    <w:rsid w:val="003F3800"/>
    <w:rsid w:val="003F5FF8"/>
    <w:rsid w:val="003F696C"/>
    <w:rsid w:val="003F6F7F"/>
    <w:rsid w:val="00401390"/>
    <w:rsid w:val="00406C8D"/>
    <w:rsid w:val="00406D5E"/>
    <w:rsid w:val="0040740C"/>
    <w:rsid w:val="00410419"/>
    <w:rsid w:val="004117FD"/>
    <w:rsid w:val="00412315"/>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5F4"/>
    <w:rsid w:val="00435B12"/>
    <w:rsid w:val="00435CE6"/>
    <w:rsid w:val="00436294"/>
    <w:rsid w:val="00436B73"/>
    <w:rsid w:val="00436EE4"/>
    <w:rsid w:val="0043782F"/>
    <w:rsid w:val="00440857"/>
    <w:rsid w:val="0044252F"/>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1FFE"/>
    <w:rsid w:val="00483ABD"/>
    <w:rsid w:val="00483B23"/>
    <w:rsid w:val="00484D26"/>
    <w:rsid w:val="00485953"/>
    <w:rsid w:val="00485DF4"/>
    <w:rsid w:val="004865DA"/>
    <w:rsid w:val="0048797E"/>
    <w:rsid w:val="00487D1C"/>
    <w:rsid w:val="00487F09"/>
    <w:rsid w:val="004903B4"/>
    <w:rsid w:val="004905E2"/>
    <w:rsid w:val="00491137"/>
    <w:rsid w:val="0049363B"/>
    <w:rsid w:val="00494005"/>
    <w:rsid w:val="00494485"/>
    <w:rsid w:val="00494810"/>
    <w:rsid w:val="00496586"/>
    <w:rsid w:val="004968B2"/>
    <w:rsid w:val="004976DF"/>
    <w:rsid w:val="00497A80"/>
    <w:rsid w:val="004A026D"/>
    <w:rsid w:val="004A0B13"/>
    <w:rsid w:val="004A1124"/>
    <w:rsid w:val="004A1B4A"/>
    <w:rsid w:val="004A1D9D"/>
    <w:rsid w:val="004A2238"/>
    <w:rsid w:val="004A3D6B"/>
    <w:rsid w:val="004A44E1"/>
    <w:rsid w:val="004A4AB6"/>
    <w:rsid w:val="004A56CD"/>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A7A"/>
    <w:rsid w:val="004D1C9F"/>
    <w:rsid w:val="004D27BD"/>
    <w:rsid w:val="004D43E0"/>
    <w:rsid w:val="004D4512"/>
    <w:rsid w:val="004D4C8C"/>
    <w:rsid w:val="004D7CDE"/>
    <w:rsid w:val="004E0A2E"/>
    <w:rsid w:val="004E1305"/>
    <w:rsid w:val="004E371F"/>
    <w:rsid w:val="004E4E35"/>
    <w:rsid w:val="004F0565"/>
    <w:rsid w:val="004F0B0A"/>
    <w:rsid w:val="004F0B91"/>
    <w:rsid w:val="004F1226"/>
    <w:rsid w:val="004F1924"/>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05ED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0EF"/>
    <w:rsid w:val="005329BF"/>
    <w:rsid w:val="00533A37"/>
    <w:rsid w:val="00533C83"/>
    <w:rsid w:val="00533EE9"/>
    <w:rsid w:val="00535531"/>
    <w:rsid w:val="00536996"/>
    <w:rsid w:val="00537D2F"/>
    <w:rsid w:val="00537F97"/>
    <w:rsid w:val="00540661"/>
    <w:rsid w:val="00541688"/>
    <w:rsid w:val="00542500"/>
    <w:rsid w:val="00542C9D"/>
    <w:rsid w:val="00542EE5"/>
    <w:rsid w:val="0054406F"/>
    <w:rsid w:val="0054418E"/>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232A"/>
    <w:rsid w:val="00562C6A"/>
    <w:rsid w:val="0056347B"/>
    <w:rsid w:val="00565C8C"/>
    <w:rsid w:val="00565E51"/>
    <w:rsid w:val="0056767B"/>
    <w:rsid w:val="005678CE"/>
    <w:rsid w:val="005719C1"/>
    <w:rsid w:val="00572030"/>
    <w:rsid w:val="00573473"/>
    <w:rsid w:val="005738CB"/>
    <w:rsid w:val="005761B3"/>
    <w:rsid w:val="00576626"/>
    <w:rsid w:val="0058026D"/>
    <w:rsid w:val="00580C4E"/>
    <w:rsid w:val="00580D2F"/>
    <w:rsid w:val="005811FE"/>
    <w:rsid w:val="005833F7"/>
    <w:rsid w:val="005842CC"/>
    <w:rsid w:val="005842D7"/>
    <w:rsid w:val="00586C75"/>
    <w:rsid w:val="0059255F"/>
    <w:rsid w:val="005926E1"/>
    <w:rsid w:val="00592A90"/>
    <w:rsid w:val="005948B5"/>
    <w:rsid w:val="005957A5"/>
    <w:rsid w:val="00597992"/>
    <w:rsid w:val="005A038C"/>
    <w:rsid w:val="005A0C8C"/>
    <w:rsid w:val="005A0E6A"/>
    <w:rsid w:val="005A10AC"/>
    <w:rsid w:val="005A1D32"/>
    <w:rsid w:val="005A235A"/>
    <w:rsid w:val="005A26F3"/>
    <w:rsid w:val="005A2AA1"/>
    <w:rsid w:val="005A2BBB"/>
    <w:rsid w:val="005A4152"/>
    <w:rsid w:val="005A4CBB"/>
    <w:rsid w:val="005A575F"/>
    <w:rsid w:val="005A7E40"/>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D6B3C"/>
    <w:rsid w:val="005E0B57"/>
    <w:rsid w:val="005E0FC4"/>
    <w:rsid w:val="005E1950"/>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4B70"/>
    <w:rsid w:val="006056C2"/>
    <w:rsid w:val="006058AA"/>
    <w:rsid w:val="0061079A"/>
    <w:rsid w:val="0061161A"/>
    <w:rsid w:val="006129D7"/>
    <w:rsid w:val="0061304F"/>
    <w:rsid w:val="006149B7"/>
    <w:rsid w:val="00615639"/>
    <w:rsid w:val="00616CBC"/>
    <w:rsid w:val="006200B4"/>
    <w:rsid w:val="00620CF7"/>
    <w:rsid w:val="00621ADF"/>
    <w:rsid w:val="00621B3B"/>
    <w:rsid w:val="006221E7"/>
    <w:rsid w:val="0062293F"/>
    <w:rsid w:val="00623001"/>
    <w:rsid w:val="006242A0"/>
    <w:rsid w:val="0062486C"/>
    <w:rsid w:val="00630FB7"/>
    <w:rsid w:val="0063392B"/>
    <w:rsid w:val="00633D9A"/>
    <w:rsid w:val="00634271"/>
    <w:rsid w:val="006349E0"/>
    <w:rsid w:val="00635156"/>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0A76"/>
    <w:rsid w:val="0066285B"/>
    <w:rsid w:val="006629BE"/>
    <w:rsid w:val="006647E6"/>
    <w:rsid w:val="0066594D"/>
    <w:rsid w:val="00666D76"/>
    <w:rsid w:val="006706A9"/>
    <w:rsid w:val="00671D05"/>
    <w:rsid w:val="006750E1"/>
    <w:rsid w:val="006751EA"/>
    <w:rsid w:val="00675F93"/>
    <w:rsid w:val="0067710F"/>
    <w:rsid w:val="00677168"/>
    <w:rsid w:val="00677E0B"/>
    <w:rsid w:val="00680D8F"/>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4036"/>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BA7"/>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6F2E"/>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5CA"/>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76C0A"/>
    <w:rsid w:val="00776EA5"/>
    <w:rsid w:val="00780237"/>
    <w:rsid w:val="00781A72"/>
    <w:rsid w:val="00783481"/>
    <w:rsid w:val="00784043"/>
    <w:rsid w:val="00784C4B"/>
    <w:rsid w:val="00784E4F"/>
    <w:rsid w:val="0078551E"/>
    <w:rsid w:val="00787BD6"/>
    <w:rsid w:val="00791449"/>
    <w:rsid w:val="00791DB9"/>
    <w:rsid w:val="00794A07"/>
    <w:rsid w:val="00797DF4"/>
    <w:rsid w:val="007A0BC3"/>
    <w:rsid w:val="007A0D5C"/>
    <w:rsid w:val="007A2325"/>
    <w:rsid w:val="007A238E"/>
    <w:rsid w:val="007A34ED"/>
    <w:rsid w:val="007A38AC"/>
    <w:rsid w:val="007A63B4"/>
    <w:rsid w:val="007A7CBB"/>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23A9"/>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5D52"/>
    <w:rsid w:val="00816B41"/>
    <w:rsid w:val="00820A4F"/>
    <w:rsid w:val="00822210"/>
    <w:rsid w:val="008243FC"/>
    <w:rsid w:val="00825F83"/>
    <w:rsid w:val="008261D7"/>
    <w:rsid w:val="00826B16"/>
    <w:rsid w:val="00826F0E"/>
    <w:rsid w:val="00832502"/>
    <w:rsid w:val="00833388"/>
    <w:rsid w:val="00834139"/>
    <w:rsid w:val="0083420A"/>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447"/>
    <w:rsid w:val="008578F2"/>
    <w:rsid w:val="008623EE"/>
    <w:rsid w:val="008640A2"/>
    <w:rsid w:val="00864547"/>
    <w:rsid w:val="0086539C"/>
    <w:rsid w:val="00865BA3"/>
    <w:rsid w:val="00867007"/>
    <w:rsid w:val="008708DF"/>
    <w:rsid w:val="00870B44"/>
    <w:rsid w:val="00871F8D"/>
    <w:rsid w:val="0087201C"/>
    <w:rsid w:val="00872F2F"/>
    <w:rsid w:val="008735F6"/>
    <w:rsid w:val="00874293"/>
    <w:rsid w:val="00874755"/>
    <w:rsid w:val="00875112"/>
    <w:rsid w:val="008779CD"/>
    <w:rsid w:val="00880198"/>
    <w:rsid w:val="00880940"/>
    <w:rsid w:val="00880DEE"/>
    <w:rsid w:val="00880E93"/>
    <w:rsid w:val="008810B0"/>
    <w:rsid w:val="00882E11"/>
    <w:rsid w:val="008843FB"/>
    <w:rsid w:val="00884461"/>
    <w:rsid w:val="008848DB"/>
    <w:rsid w:val="0088587B"/>
    <w:rsid w:val="00886942"/>
    <w:rsid w:val="00887D87"/>
    <w:rsid w:val="008900DB"/>
    <w:rsid w:val="00891D2E"/>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15A"/>
    <w:rsid w:val="008B2DC9"/>
    <w:rsid w:val="008B432B"/>
    <w:rsid w:val="008B593A"/>
    <w:rsid w:val="008B6A2C"/>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BF0"/>
    <w:rsid w:val="008E4F28"/>
    <w:rsid w:val="008E5370"/>
    <w:rsid w:val="008E5AD3"/>
    <w:rsid w:val="008E6E27"/>
    <w:rsid w:val="008F189E"/>
    <w:rsid w:val="008F2AB8"/>
    <w:rsid w:val="008F2DA0"/>
    <w:rsid w:val="008F355B"/>
    <w:rsid w:val="008F3DEC"/>
    <w:rsid w:val="008F7664"/>
    <w:rsid w:val="0090117F"/>
    <w:rsid w:val="00901848"/>
    <w:rsid w:val="00903198"/>
    <w:rsid w:val="009041F0"/>
    <w:rsid w:val="00904346"/>
    <w:rsid w:val="00906F40"/>
    <w:rsid w:val="009070A2"/>
    <w:rsid w:val="00910FD7"/>
    <w:rsid w:val="009110EE"/>
    <w:rsid w:val="00911233"/>
    <w:rsid w:val="009130F6"/>
    <w:rsid w:val="00916743"/>
    <w:rsid w:val="009179FE"/>
    <w:rsid w:val="00920B71"/>
    <w:rsid w:val="00921029"/>
    <w:rsid w:val="009221D8"/>
    <w:rsid w:val="00922CD7"/>
    <w:rsid w:val="009238B9"/>
    <w:rsid w:val="00923D8C"/>
    <w:rsid w:val="009243AA"/>
    <w:rsid w:val="00926780"/>
    <w:rsid w:val="0092786A"/>
    <w:rsid w:val="009279F1"/>
    <w:rsid w:val="00930799"/>
    <w:rsid w:val="0093128A"/>
    <w:rsid w:val="0093144F"/>
    <w:rsid w:val="00934AA3"/>
    <w:rsid w:val="009356EE"/>
    <w:rsid w:val="009358BF"/>
    <w:rsid w:val="00936610"/>
    <w:rsid w:val="0093665A"/>
    <w:rsid w:val="00937021"/>
    <w:rsid w:val="00940AD6"/>
    <w:rsid w:val="0094101F"/>
    <w:rsid w:val="009421CE"/>
    <w:rsid w:val="009441F7"/>
    <w:rsid w:val="0094426D"/>
    <w:rsid w:val="0094625A"/>
    <w:rsid w:val="00946CA7"/>
    <w:rsid w:val="00946EC2"/>
    <w:rsid w:val="0095149B"/>
    <w:rsid w:val="009515D8"/>
    <w:rsid w:val="009517D8"/>
    <w:rsid w:val="00952638"/>
    <w:rsid w:val="00953100"/>
    <w:rsid w:val="0095376B"/>
    <w:rsid w:val="00954E6A"/>
    <w:rsid w:val="00956299"/>
    <w:rsid w:val="009572ED"/>
    <w:rsid w:val="009624D3"/>
    <w:rsid w:val="00964CE6"/>
    <w:rsid w:val="00965793"/>
    <w:rsid w:val="00965828"/>
    <w:rsid w:val="00966AE1"/>
    <w:rsid w:val="00966CEB"/>
    <w:rsid w:val="00967A5E"/>
    <w:rsid w:val="00967BCA"/>
    <w:rsid w:val="0097096D"/>
    <w:rsid w:val="00970ED2"/>
    <w:rsid w:val="00970FAE"/>
    <w:rsid w:val="0097109C"/>
    <w:rsid w:val="00973CEF"/>
    <w:rsid w:val="009758D5"/>
    <w:rsid w:val="009765AD"/>
    <w:rsid w:val="0097794A"/>
    <w:rsid w:val="00977AFF"/>
    <w:rsid w:val="00980E1D"/>
    <w:rsid w:val="00982A9B"/>
    <w:rsid w:val="00983DFB"/>
    <w:rsid w:val="0098440F"/>
    <w:rsid w:val="00985674"/>
    <w:rsid w:val="00985717"/>
    <w:rsid w:val="00985EF3"/>
    <w:rsid w:val="00986400"/>
    <w:rsid w:val="009866BB"/>
    <w:rsid w:val="00987C43"/>
    <w:rsid w:val="00987E26"/>
    <w:rsid w:val="00987F4B"/>
    <w:rsid w:val="00992882"/>
    <w:rsid w:val="00993FF0"/>
    <w:rsid w:val="00994239"/>
    <w:rsid w:val="00994273"/>
    <w:rsid w:val="00994E34"/>
    <w:rsid w:val="00995244"/>
    <w:rsid w:val="00995ACF"/>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8E"/>
    <w:rsid w:val="009B5F91"/>
    <w:rsid w:val="009B6785"/>
    <w:rsid w:val="009B692B"/>
    <w:rsid w:val="009B6B4E"/>
    <w:rsid w:val="009C171A"/>
    <w:rsid w:val="009C195A"/>
    <w:rsid w:val="009C3767"/>
    <w:rsid w:val="009C3DC5"/>
    <w:rsid w:val="009C543D"/>
    <w:rsid w:val="009C760F"/>
    <w:rsid w:val="009D1CE3"/>
    <w:rsid w:val="009D3D2D"/>
    <w:rsid w:val="009D4110"/>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2B48"/>
    <w:rsid w:val="009F6E4C"/>
    <w:rsid w:val="00A00D6D"/>
    <w:rsid w:val="00A01677"/>
    <w:rsid w:val="00A03AE9"/>
    <w:rsid w:val="00A049C0"/>
    <w:rsid w:val="00A05A3D"/>
    <w:rsid w:val="00A061ED"/>
    <w:rsid w:val="00A063EB"/>
    <w:rsid w:val="00A06B2E"/>
    <w:rsid w:val="00A07507"/>
    <w:rsid w:val="00A0752C"/>
    <w:rsid w:val="00A10DB3"/>
    <w:rsid w:val="00A113BA"/>
    <w:rsid w:val="00A11D5E"/>
    <w:rsid w:val="00A15579"/>
    <w:rsid w:val="00A156A0"/>
    <w:rsid w:val="00A164C3"/>
    <w:rsid w:val="00A16BC2"/>
    <w:rsid w:val="00A2018F"/>
    <w:rsid w:val="00A21560"/>
    <w:rsid w:val="00A22A3C"/>
    <w:rsid w:val="00A24C09"/>
    <w:rsid w:val="00A25811"/>
    <w:rsid w:val="00A2596A"/>
    <w:rsid w:val="00A2677E"/>
    <w:rsid w:val="00A26F67"/>
    <w:rsid w:val="00A3082A"/>
    <w:rsid w:val="00A3126B"/>
    <w:rsid w:val="00A34033"/>
    <w:rsid w:val="00A345C0"/>
    <w:rsid w:val="00A3473E"/>
    <w:rsid w:val="00A35E4A"/>
    <w:rsid w:val="00A36980"/>
    <w:rsid w:val="00A37C10"/>
    <w:rsid w:val="00A40E8B"/>
    <w:rsid w:val="00A41210"/>
    <w:rsid w:val="00A42A01"/>
    <w:rsid w:val="00A43A34"/>
    <w:rsid w:val="00A44A3C"/>
    <w:rsid w:val="00A44C22"/>
    <w:rsid w:val="00A46328"/>
    <w:rsid w:val="00A46C09"/>
    <w:rsid w:val="00A46D7D"/>
    <w:rsid w:val="00A4753C"/>
    <w:rsid w:val="00A5149C"/>
    <w:rsid w:val="00A5260D"/>
    <w:rsid w:val="00A53803"/>
    <w:rsid w:val="00A53955"/>
    <w:rsid w:val="00A54D7B"/>
    <w:rsid w:val="00A55917"/>
    <w:rsid w:val="00A5631A"/>
    <w:rsid w:val="00A569EB"/>
    <w:rsid w:val="00A56F29"/>
    <w:rsid w:val="00A5726D"/>
    <w:rsid w:val="00A60A65"/>
    <w:rsid w:val="00A6206C"/>
    <w:rsid w:val="00A621AA"/>
    <w:rsid w:val="00A63A90"/>
    <w:rsid w:val="00A656CD"/>
    <w:rsid w:val="00A65721"/>
    <w:rsid w:val="00A65B29"/>
    <w:rsid w:val="00A669DE"/>
    <w:rsid w:val="00A67041"/>
    <w:rsid w:val="00A67459"/>
    <w:rsid w:val="00A70405"/>
    <w:rsid w:val="00A70972"/>
    <w:rsid w:val="00A71D55"/>
    <w:rsid w:val="00A72B31"/>
    <w:rsid w:val="00A740C4"/>
    <w:rsid w:val="00A74E7D"/>
    <w:rsid w:val="00A77141"/>
    <w:rsid w:val="00A77432"/>
    <w:rsid w:val="00A80205"/>
    <w:rsid w:val="00A81629"/>
    <w:rsid w:val="00A820D3"/>
    <w:rsid w:val="00A82463"/>
    <w:rsid w:val="00A8295B"/>
    <w:rsid w:val="00A83B67"/>
    <w:rsid w:val="00A83CAE"/>
    <w:rsid w:val="00A85757"/>
    <w:rsid w:val="00A85ED5"/>
    <w:rsid w:val="00A865B6"/>
    <w:rsid w:val="00A877E3"/>
    <w:rsid w:val="00A87E8E"/>
    <w:rsid w:val="00A90D5B"/>
    <w:rsid w:val="00A9151F"/>
    <w:rsid w:val="00A92F4C"/>
    <w:rsid w:val="00A93033"/>
    <w:rsid w:val="00A931C1"/>
    <w:rsid w:val="00A93688"/>
    <w:rsid w:val="00A940F4"/>
    <w:rsid w:val="00A94207"/>
    <w:rsid w:val="00A965E6"/>
    <w:rsid w:val="00A96B0F"/>
    <w:rsid w:val="00A96BA6"/>
    <w:rsid w:val="00A97BEA"/>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C25"/>
    <w:rsid w:val="00AC3D3D"/>
    <w:rsid w:val="00AC477C"/>
    <w:rsid w:val="00AC47C3"/>
    <w:rsid w:val="00AC4C43"/>
    <w:rsid w:val="00AC61BB"/>
    <w:rsid w:val="00AC7378"/>
    <w:rsid w:val="00AD04E0"/>
    <w:rsid w:val="00AD057B"/>
    <w:rsid w:val="00AD0B48"/>
    <w:rsid w:val="00AD1701"/>
    <w:rsid w:val="00AD183B"/>
    <w:rsid w:val="00AD219D"/>
    <w:rsid w:val="00AD2DB0"/>
    <w:rsid w:val="00AD48F8"/>
    <w:rsid w:val="00AD4D9D"/>
    <w:rsid w:val="00AD4F4A"/>
    <w:rsid w:val="00AD55B2"/>
    <w:rsid w:val="00AD5A12"/>
    <w:rsid w:val="00AD7D04"/>
    <w:rsid w:val="00AE3917"/>
    <w:rsid w:val="00AE397C"/>
    <w:rsid w:val="00AE67E5"/>
    <w:rsid w:val="00AF0A02"/>
    <w:rsid w:val="00AF1ECC"/>
    <w:rsid w:val="00AF21FE"/>
    <w:rsid w:val="00AF2397"/>
    <w:rsid w:val="00AF2A83"/>
    <w:rsid w:val="00AF52BD"/>
    <w:rsid w:val="00AF56CD"/>
    <w:rsid w:val="00AF6014"/>
    <w:rsid w:val="00AF6A68"/>
    <w:rsid w:val="00B002A7"/>
    <w:rsid w:val="00B00493"/>
    <w:rsid w:val="00B02894"/>
    <w:rsid w:val="00B02AF4"/>
    <w:rsid w:val="00B032C1"/>
    <w:rsid w:val="00B03347"/>
    <w:rsid w:val="00B03B5E"/>
    <w:rsid w:val="00B043A8"/>
    <w:rsid w:val="00B045AA"/>
    <w:rsid w:val="00B057EB"/>
    <w:rsid w:val="00B06618"/>
    <w:rsid w:val="00B07C1E"/>
    <w:rsid w:val="00B07E0D"/>
    <w:rsid w:val="00B102C6"/>
    <w:rsid w:val="00B108D1"/>
    <w:rsid w:val="00B1092E"/>
    <w:rsid w:val="00B12CBD"/>
    <w:rsid w:val="00B13ADC"/>
    <w:rsid w:val="00B13EAB"/>
    <w:rsid w:val="00B1431F"/>
    <w:rsid w:val="00B15177"/>
    <w:rsid w:val="00B15369"/>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25E7"/>
    <w:rsid w:val="00B3302C"/>
    <w:rsid w:val="00B33FAA"/>
    <w:rsid w:val="00B3431C"/>
    <w:rsid w:val="00B345BE"/>
    <w:rsid w:val="00B3497B"/>
    <w:rsid w:val="00B3499E"/>
    <w:rsid w:val="00B3618E"/>
    <w:rsid w:val="00B36BE0"/>
    <w:rsid w:val="00B36F4E"/>
    <w:rsid w:val="00B37121"/>
    <w:rsid w:val="00B40220"/>
    <w:rsid w:val="00B40EDF"/>
    <w:rsid w:val="00B42651"/>
    <w:rsid w:val="00B44113"/>
    <w:rsid w:val="00B449DA"/>
    <w:rsid w:val="00B44AC1"/>
    <w:rsid w:val="00B450CA"/>
    <w:rsid w:val="00B46632"/>
    <w:rsid w:val="00B46AF6"/>
    <w:rsid w:val="00B50A4D"/>
    <w:rsid w:val="00B50E6F"/>
    <w:rsid w:val="00B5172E"/>
    <w:rsid w:val="00B524ED"/>
    <w:rsid w:val="00B54284"/>
    <w:rsid w:val="00B6287E"/>
    <w:rsid w:val="00B6327E"/>
    <w:rsid w:val="00B63376"/>
    <w:rsid w:val="00B64B8D"/>
    <w:rsid w:val="00B65FF7"/>
    <w:rsid w:val="00B6680D"/>
    <w:rsid w:val="00B66A9F"/>
    <w:rsid w:val="00B66F46"/>
    <w:rsid w:val="00B67450"/>
    <w:rsid w:val="00B711B1"/>
    <w:rsid w:val="00B716FF"/>
    <w:rsid w:val="00B73960"/>
    <w:rsid w:val="00B75CEB"/>
    <w:rsid w:val="00B76284"/>
    <w:rsid w:val="00B76995"/>
    <w:rsid w:val="00B77037"/>
    <w:rsid w:val="00B8026F"/>
    <w:rsid w:val="00B804EB"/>
    <w:rsid w:val="00B807CB"/>
    <w:rsid w:val="00B837E0"/>
    <w:rsid w:val="00B83C6F"/>
    <w:rsid w:val="00B83ED3"/>
    <w:rsid w:val="00B85909"/>
    <w:rsid w:val="00B86522"/>
    <w:rsid w:val="00B872BB"/>
    <w:rsid w:val="00B91FEA"/>
    <w:rsid w:val="00B93886"/>
    <w:rsid w:val="00B94849"/>
    <w:rsid w:val="00B94DA1"/>
    <w:rsid w:val="00B9504E"/>
    <w:rsid w:val="00B95403"/>
    <w:rsid w:val="00B96008"/>
    <w:rsid w:val="00B97B54"/>
    <w:rsid w:val="00BA0A5B"/>
    <w:rsid w:val="00BA2085"/>
    <w:rsid w:val="00BA20F7"/>
    <w:rsid w:val="00BA2132"/>
    <w:rsid w:val="00BA3084"/>
    <w:rsid w:val="00BA4377"/>
    <w:rsid w:val="00BA4C78"/>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47B3"/>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185"/>
    <w:rsid w:val="00BE54B4"/>
    <w:rsid w:val="00BE644E"/>
    <w:rsid w:val="00BE76A8"/>
    <w:rsid w:val="00BE76B7"/>
    <w:rsid w:val="00BE7D02"/>
    <w:rsid w:val="00BE7F75"/>
    <w:rsid w:val="00BF0EDB"/>
    <w:rsid w:val="00BF241B"/>
    <w:rsid w:val="00BF5A25"/>
    <w:rsid w:val="00BF7B02"/>
    <w:rsid w:val="00C01DB7"/>
    <w:rsid w:val="00C02DF2"/>
    <w:rsid w:val="00C03B05"/>
    <w:rsid w:val="00C03E8C"/>
    <w:rsid w:val="00C04755"/>
    <w:rsid w:val="00C059F9"/>
    <w:rsid w:val="00C05F79"/>
    <w:rsid w:val="00C0630E"/>
    <w:rsid w:val="00C104AF"/>
    <w:rsid w:val="00C10D9A"/>
    <w:rsid w:val="00C1117D"/>
    <w:rsid w:val="00C127A5"/>
    <w:rsid w:val="00C12B1C"/>
    <w:rsid w:val="00C12B30"/>
    <w:rsid w:val="00C13DC4"/>
    <w:rsid w:val="00C13F32"/>
    <w:rsid w:val="00C1416A"/>
    <w:rsid w:val="00C14174"/>
    <w:rsid w:val="00C15397"/>
    <w:rsid w:val="00C15B0E"/>
    <w:rsid w:val="00C16E82"/>
    <w:rsid w:val="00C17522"/>
    <w:rsid w:val="00C20BA5"/>
    <w:rsid w:val="00C227B9"/>
    <w:rsid w:val="00C22B5E"/>
    <w:rsid w:val="00C23169"/>
    <w:rsid w:val="00C2321A"/>
    <w:rsid w:val="00C23933"/>
    <w:rsid w:val="00C24BE3"/>
    <w:rsid w:val="00C25BE4"/>
    <w:rsid w:val="00C27E62"/>
    <w:rsid w:val="00C3047B"/>
    <w:rsid w:val="00C305D5"/>
    <w:rsid w:val="00C332ED"/>
    <w:rsid w:val="00C34052"/>
    <w:rsid w:val="00C35E49"/>
    <w:rsid w:val="00C36CC1"/>
    <w:rsid w:val="00C375D5"/>
    <w:rsid w:val="00C37944"/>
    <w:rsid w:val="00C40309"/>
    <w:rsid w:val="00C40E8F"/>
    <w:rsid w:val="00C42ED4"/>
    <w:rsid w:val="00C46128"/>
    <w:rsid w:val="00C46787"/>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582"/>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A6773"/>
    <w:rsid w:val="00CB2F7F"/>
    <w:rsid w:val="00CB301C"/>
    <w:rsid w:val="00CB78B2"/>
    <w:rsid w:val="00CC0257"/>
    <w:rsid w:val="00CC13C2"/>
    <w:rsid w:val="00CC3DE6"/>
    <w:rsid w:val="00CC3EB3"/>
    <w:rsid w:val="00CC429B"/>
    <w:rsid w:val="00CC77E0"/>
    <w:rsid w:val="00CC793E"/>
    <w:rsid w:val="00CD0860"/>
    <w:rsid w:val="00CD143A"/>
    <w:rsid w:val="00CD1475"/>
    <w:rsid w:val="00CD1802"/>
    <w:rsid w:val="00CD1ECD"/>
    <w:rsid w:val="00CD480A"/>
    <w:rsid w:val="00CE10D1"/>
    <w:rsid w:val="00CE1255"/>
    <w:rsid w:val="00CE2983"/>
    <w:rsid w:val="00CE3B14"/>
    <w:rsid w:val="00CE56B7"/>
    <w:rsid w:val="00CE5FD2"/>
    <w:rsid w:val="00CE6CD3"/>
    <w:rsid w:val="00CF0A45"/>
    <w:rsid w:val="00CF0DD4"/>
    <w:rsid w:val="00CF0F8E"/>
    <w:rsid w:val="00CF1A9C"/>
    <w:rsid w:val="00CF2951"/>
    <w:rsid w:val="00CF3EE9"/>
    <w:rsid w:val="00CF5C20"/>
    <w:rsid w:val="00D03053"/>
    <w:rsid w:val="00D03499"/>
    <w:rsid w:val="00D0528D"/>
    <w:rsid w:val="00D0562A"/>
    <w:rsid w:val="00D10D2B"/>
    <w:rsid w:val="00D10FA6"/>
    <w:rsid w:val="00D1150F"/>
    <w:rsid w:val="00D11A51"/>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2019"/>
    <w:rsid w:val="00DA26DE"/>
    <w:rsid w:val="00DA4331"/>
    <w:rsid w:val="00DA4939"/>
    <w:rsid w:val="00DA52FE"/>
    <w:rsid w:val="00DA5E03"/>
    <w:rsid w:val="00DA635C"/>
    <w:rsid w:val="00DA7BC0"/>
    <w:rsid w:val="00DA7F23"/>
    <w:rsid w:val="00DB0A44"/>
    <w:rsid w:val="00DB2AD0"/>
    <w:rsid w:val="00DB3670"/>
    <w:rsid w:val="00DB3A17"/>
    <w:rsid w:val="00DB46B8"/>
    <w:rsid w:val="00DB4DF6"/>
    <w:rsid w:val="00DB4E09"/>
    <w:rsid w:val="00DB53F9"/>
    <w:rsid w:val="00DB6C83"/>
    <w:rsid w:val="00DB76E1"/>
    <w:rsid w:val="00DC42DB"/>
    <w:rsid w:val="00DC74DA"/>
    <w:rsid w:val="00DC7B4B"/>
    <w:rsid w:val="00DD00F6"/>
    <w:rsid w:val="00DD1F50"/>
    <w:rsid w:val="00DD266F"/>
    <w:rsid w:val="00DD3DC5"/>
    <w:rsid w:val="00DD42B6"/>
    <w:rsid w:val="00DD4DBD"/>
    <w:rsid w:val="00DD6F90"/>
    <w:rsid w:val="00DD75B5"/>
    <w:rsid w:val="00DE06B4"/>
    <w:rsid w:val="00DE1553"/>
    <w:rsid w:val="00DE2629"/>
    <w:rsid w:val="00DE267D"/>
    <w:rsid w:val="00DE3343"/>
    <w:rsid w:val="00DE6137"/>
    <w:rsid w:val="00DE685B"/>
    <w:rsid w:val="00DE7453"/>
    <w:rsid w:val="00DE7532"/>
    <w:rsid w:val="00DE77B7"/>
    <w:rsid w:val="00DF2692"/>
    <w:rsid w:val="00DF2AA1"/>
    <w:rsid w:val="00DF3BA9"/>
    <w:rsid w:val="00DF74E8"/>
    <w:rsid w:val="00DF7BF1"/>
    <w:rsid w:val="00E016CA"/>
    <w:rsid w:val="00E03556"/>
    <w:rsid w:val="00E03EE6"/>
    <w:rsid w:val="00E0412B"/>
    <w:rsid w:val="00E04E01"/>
    <w:rsid w:val="00E06513"/>
    <w:rsid w:val="00E06951"/>
    <w:rsid w:val="00E073A8"/>
    <w:rsid w:val="00E11245"/>
    <w:rsid w:val="00E11D60"/>
    <w:rsid w:val="00E12424"/>
    <w:rsid w:val="00E131CB"/>
    <w:rsid w:val="00E1720F"/>
    <w:rsid w:val="00E179E1"/>
    <w:rsid w:val="00E20AEA"/>
    <w:rsid w:val="00E21509"/>
    <w:rsid w:val="00E2232B"/>
    <w:rsid w:val="00E2234F"/>
    <w:rsid w:val="00E24EE1"/>
    <w:rsid w:val="00E25674"/>
    <w:rsid w:val="00E26D57"/>
    <w:rsid w:val="00E30CCF"/>
    <w:rsid w:val="00E317EA"/>
    <w:rsid w:val="00E33022"/>
    <w:rsid w:val="00E3313A"/>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1585"/>
    <w:rsid w:val="00E515CA"/>
    <w:rsid w:val="00E51742"/>
    <w:rsid w:val="00E5237F"/>
    <w:rsid w:val="00E52B2D"/>
    <w:rsid w:val="00E52C24"/>
    <w:rsid w:val="00E52F3C"/>
    <w:rsid w:val="00E53412"/>
    <w:rsid w:val="00E539F5"/>
    <w:rsid w:val="00E53FC7"/>
    <w:rsid w:val="00E54104"/>
    <w:rsid w:val="00E54BAA"/>
    <w:rsid w:val="00E57272"/>
    <w:rsid w:val="00E60AFA"/>
    <w:rsid w:val="00E62E18"/>
    <w:rsid w:val="00E63747"/>
    <w:rsid w:val="00E63BDC"/>
    <w:rsid w:val="00E63CE9"/>
    <w:rsid w:val="00E63D8E"/>
    <w:rsid w:val="00E64203"/>
    <w:rsid w:val="00E654AC"/>
    <w:rsid w:val="00E6591C"/>
    <w:rsid w:val="00E66A55"/>
    <w:rsid w:val="00E67B6A"/>
    <w:rsid w:val="00E7400F"/>
    <w:rsid w:val="00E740A9"/>
    <w:rsid w:val="00E74E50"/>
    <w:rsid w:val="00E754AF"/>
    <w:rsid w:val="00E75BD9"/>
    <w:rsid w:val="00E75CF6"/>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32B0"/>
    <w:rsid w:val="00EA59D9"/>
    <w:rsid w:val="00EA5C7A"/>
    <w:rsid w:val="00EA7C12"/>
    <w:rsid w:val="00EB058F"/>
    <w:rsid w:val="00EB0F03"/>
    <w:rsid w:val="00EB155B"/>
    <w:rsid w:val="00EB48FC"/>
    <w:rsid w:val="00EB4ADE"/>
    <w:rsid w:val="00EB53C6"/>
    <w:rsid w:val="00EB67D6"/>
    <w:rsid w:val="00EC1FDE"/>
    <w:rsid w:val="00EC54F0"/>
    <w:rsid w:val="00EC574B"/>
    <w:rsid w:val="00EC5C3F"/>
    <w:rsid w:val="00EC60D9"/>
    <w:rsid w:val="00EC6B22"/>
    <w:rsid w:val="00ED2AB6"/>
    <w:rsid w:val="00ED31C1"/>
    <w:rsid w:val="00ED43D0"/>
    <w:rsid w:val="00ED4C04"/>
    <w:rsid w:val="00ED6118"/>
    <w:rsid w:val="00ED78F8"/>
    <w:rsid w:val="00EE02C3"/>
    <w:rsid w:val="00EE09AE"/>
    <w:rsid w:val="00EE0BFC"/>
    <w:rsid w:val="00EE18B0"/>
    <w:rsid w:val="00EE2080"/>
    <w:rsid w:val="00EE2894"/>
    <w:rsid w:val="00EE2FB6"/>
    <w:rsid w:val="00EE3E9E"/>
    <w:rsid w:val="00EE4363"/>
    <w:rsid w:val="00EE6012"/>
    <w:rsid w:val="00EE6039"/>
    <w:rsid w:val="00EE7D36"/>
    <w:rsid w:val="00EF0606"/>
    <w:rsid w:val="00EF2BE8"/>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B88"/>
    <w:rsid w:val="00F1538D"/>
    <w:rsid w:val="00F154B2"/>
    <w:rsid w:val="00F159F2"/>
    <w:rsid w:val="00F16670"/>
    <w:rsid w:val="00F168AF"/>
    <w:rsid w:val="00F17698"/>
    <w:rsid w:val="00F177D0"/>
    <w:rsid w:val="00F17F13"/>
    <w:rsid w:val="00F2068A"/>
    <w:rsid w:val="00F2083B"/>
    <w:rsid w:val="00F20E5D"/>
    <w:rsid w:val="00F21BF6"/>
    <w:rsid w:val="00F24139"/>
    <w:rsid w:val="00F241BF"/>
    <w:rsid w:val="00F24977"/>
    <w:rsid w:val="00F25D0D"/>
    <w:rsid w:val="00F25DC5"/>
    <w:rsid w:val="00F25F3C"/>
    <w:rsid w:val="00F261A2"/>
    <w:rsid w:val="00F27721"/>
    <w:rsid w:val="00F27F3C"/>
    <w:rsid w:val="00F31A9F"/>
    <w:rsid w:val="00F31FCF"/>
    <w:rsid w:val="00F35018"/>
    <w:rsid w:val="00F358CF"/>
    <w:rsid w:val="00F403C1"/>
    <w:rsid w:val="00F40705"/>
    <w:rsid w:val="00F40E64"/>
    <w:rsid w:val="00F4280F"/>
    <w:rsid w:val="00F42BD5"/>
    <w:rsid w:val="00F43051"/>
    <w:rsid w:val="00F4314E"/>
    <w:rsid w:val="00F43BBB"/>
    <w:rsid w:val="00F43EC6"/>
    <w:rsid w:val="00F44AB5"/>
    <w:rsid w:val="00F45A5C"/>
    <w:rsid w:val="00F46F9E"/>
    <w:rsid w:val="00F50EA3"/>
    <w:rsid w:val="00F537AB"/>
    <w:rsid w:val="00F5517A"/>
    <w:rsid w:val="00F55832"/>
    <w:rsid w:val="00F6004E"/>
    <w:rsid w:val="00F61BDF"/>
    <w:rsid w:val="00F61E60"/>
    <w:rsid w:val="00F63634"/>
    <w:rsid w:val="00F65BFF"/>
    <w:rsid w:val="00F67B65"/>
    <w:rsid w:val="00F71B2A"/>
    <w:rsid w:val="00F71F53"/>
    <w:rsid w:val="00F728FA"/>
    <w:rsid w:val="00F7385A"/>
    <w:rsid w:val="00F74B7A"/>
    <w:rsid w:val="00F74D38"/>
    <w:rsid w:val="00F75325"/>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B8A"/>
    <w:rsid w:val="00FB1892"/>
    <w:rsid w:val="00FB1C01"/>
    <w:rsid w:val="00FB2030"/>
    <w:rsid w:val="00FB2514"/>
    <w:rsid w:val="00FB34BB"/>
    <w:rsid w:val="00FB3B5C"/>
    <w:rsid w:val="00FB3FB7"/>
    <w:rsid w:val="00FB4595"/>
    <w:rsid w:val="00FB48D8"/>
    <w:rsid w:val="00FB60A6"/>
    <w:rsid w:val="00FB7D2A"/>
    <w:rsid w:val="00FC6719"/>
    <w:rsid w:val="00FC6747"/>
    <w:rsid w:val="00FC681F"/>
    <w:rsid w:val="00FD15F7"/>
    <w:rsid w:val="00FD17F4"/>
    <w:rsid w:val="00FD18B5"/>
    <w:rsid w:val="00FD18C8"/>
    <w:rsid w:val="00FD2707"/>
    <w:rsid w:val="00FD28CC"/>
    <w:rsid w:val="00FD28EB"/>
    <w:rsid w:val="00FD61DF"/>
    <w:rsid w:val="00FD6D04"/>
    <w:rsid w:val="00FD7099"/>
    <w:rsid w:val="00FD79EA"/>
    <w:rsid w:val="00FD7BD2"/>
    <w:rsid w:val="00FE1963"/>
    <w:rsid w:val="00FE1A59"/>
    <w:rsid w:val="00FE49C3"/>
    <w:rsid w:val="00FE6965"/>
    <w:rsid w:val="00FE7DA5"/>
    <w:rsid w:val="00FE7F62"/>
    <w:rsid w:val="00FF0BDF"/>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E4030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477">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95844195">
      <w:bodyDiv w:val="1"/>
      <w:marLeft w:val="0"/>
      <w:marRight w:val="0"/>
      <w:marTop w:val="0"/>
      <w:marBottom w:val="0"/>
      <w:divBdr>
        <w:top w:val="none" w:sz="0" w:space="0" w:color="auto"/>
        <w:left w:val="none" w:sz="0" w:space="0" w:color="auto"/>
        <w:bottom w:val="none" w:sz="0" w:space="0" w:color="auto"/>
        <w:right w:val="none" w:sz="0" w:space="0" w:color="auto"/>
      </w:divBdr>
    </w:div>
    <w:div w:id="296688082">
      <w:bodyDiv w:val="1"/>
      <w:marLeft w:val="0"/>
      <w:marRight w:val="0"/>
      <w:marTop w:val="0"/>
      <w:marBottom w:val="0"/>
      <w:divBdr>
        <w:top w:val="none" w:sz="0" w:space="0" w:color="auto"/>
        <w:left w:val="none" w:sz="0" w:space="0" w:color="auto"/>
        <w:bottom w:val="none" w:sz="0" w:space="0" w:color="auto"/>
        <w:right w:val="none" w:sz="0" w:space="0" w:color="auto"/>
      </w:divBdr>
      <w:divsChild>
        <w:div w:id="1159426575">
          <w:marLeft w:val="1710"/>
          <w:marRight w:val="1710"/>
          <w:marTop w:val="0"/>
          <w:marBottom w:val="0"/>
          <w:divBdr>
            <w:top w:val="none" w:sz="0" w:space="0" w:color="auto"/>
            <w:left w:val="none" w:sz="0" w:space="0" w:color="auto"/>
            <w:bottom w:val="none" w:sz="0" w:space="0" w:color="auto"/>
            <w:right w:val="none" w:sz="0" w:space="0" w:color="auto"/>
          </w:divBdr>
        </w:div>
        <w:div w:id="89550647">
          <w:marLeft w:val="0"/>
          <w:marRight w:val="0"/>
          <w:marTop w:val="900"/>
          <w:marBottom w:val="900"/>
          <w:divBdr>
            <w:top w:val="none" w:sz="0" w:space="0" w:color="auto"/>
            <w:left w:val="none" w:sz="0" w:space="0" w:color="auto"/>
            <w:bottom w:val="none" w:sz="0" w:space="0" w:color="auto"/>
            <w:right w:val="none" w:sz="0" w:space="0" w:color="auto"/>
          </w:divBdr>
          <w:divsChild>
            <w:div w:id="1648632754">
              <w:marLeft w:val="-225"/>
              <w:marRight w:val="-225"/>
              <w:marTop w:val="0"/>
              <w:marBottom w:val="0"/>
              <w:divBdr>
                <w:top w:val="none" w:sz="0" w:space="0" w:color="auto"/>
                <w:left w:val="none" w:sz="0" w:space="0" w:color="auto"/>
                <w:bottom w:val="none" w:sz="0" w:space="0" w:color="auto"/>
                <w:right w:val="none" w:sz="0" w:space="0" w:color="auto"/>
              </w:divBdr>
              <w:divsChild>
                <w:div w:id="1515269707">
                  <w:marLeft w:val="0"/>
                  <w:marRight w:val="0"/>
                  <w:marTop w:val="0"/>
                  <w:marBottom w:val="0"/>
                  <w:divBdr>
                    <w:top w:val="none" w:sz="0" w:space="0" w:color="auto"/>
                    <w:left w:val="none" w:sz="0" w:space="0" w:color="auto"/>
                    <w:bottom w:val="none" w:sz="0" w:space="0" w:color="auto"/>
                    <w:right w:val="none" w:sz="0" w:space="0" w:color="auto"/>
                  </w:divBdr>
                  <w:divsChild>
                    <w:div w:id="215624579">
                      <w:marLeft w:val="0"/>
                      <w:marRight w:val="0"/>
                      <w:marTop w:val="0"/>
                      <w:marBottom w:val="0"/>
                      <w:divBdr>
                        <w:top w:val="none" w:sz="0" w:space="0" w:color="auto"/>
                        <w:left w:val="none" w:sz="0" w:space="0" w:color="auto"/>
                        <w:bottom w:val="none" w:sz="0" w:space="0" w:color="auto"/>
                        <w:right w:val="none" w:sz="0" w:space="0" w:color="auto"/>
                      </w:divBdr>
                      <w:divsChild>
                        <w:div w:id="1604610469">
                          <w:marLeft w:val="0"/>
                          <w:marRight w:val="0"/>
                          <w:marTop w:val="0"/>
                          <w:marBottom w:val="0"/>
                          <w:divBdr>
                            <w:top w:val="none" w:sz="0" w:space="0" w:color="auto"/>
                            <w:left w:val="none" w:sz="0" w:space="0" w:color="auto"/>
                            <w:bottom w:val="none" w:sz="0" w:space="0" w:color="auto"/>
                            <w:right w:val="none" w:sz="0" w:space="0" w:color="auto"/>
                          </w:divBdr>
                          <w:divsChild>
                            <w:div w:id="1523320251">
                              <w:marLeft w:val="0"/>
                              <w:marRight w:val="0"/>
                              <w:marTop w:val="0"/>
                              <w:marBottom w:val="225"/>
                              <w:divBdr>
                                <w:top w:val="none" w:sz="0" w:space="11" w:color="auto"/>
                                <w:left w:val="none" w:sz="0" w:space="11" w:color="auto"/>
                                <w:bottom w:val="single" w:sz="48" w:space="19" w:color="000000"/>
                                <w:right w:val="none" w:sz="0" w:space="11" w:color="auto"/>
                              </w:divBdr>
                            </w:div>
                          </w:divsChild>
                        </w:div>
                      </w:divsChild>
                    </w:div>
                  </w:divsChild>
                </w:div>
                <w:div w:id="88697870">
                  <w:marLeft w:val="0"/>
                  <w:marRight w:val="0"/>
                  <w:marTop w:val="0"/>
                  <w:marBottom w:val="0"/>
                  <w:divBdr>
                    <w:top w:val="none" w:sz="0" w:space="0" w:color="auto"/>
                    <w:left w:val="none" w:sz="0" w:space="0" w:color="auto"/>
                    <w:bottom w:val="none" w:sz="0" w:space="0" w:color="auto"/>
                    <w:right w:val="none" w:sz="0" w:space="0" w:color="auto"/>
                  </w:divBdr>
                  <w:divsChild>
                    <w:div w:id="526525172">
                      <w:marLeft w:val="0"/>
                      <w:marRight w:val="0"/>
                      <w:marTop w:val="0"/>
                      <w:marBottom w:val="0"/>
                      <w:divBdr>
                        <w:top w:val="none" w:sz="0" w:space="0" w:color="auto"/>
                        <w:left w:val="none" w:sz="0" w:space="0" w:color="auto"/>
                        <w:bottom w:val="none" w:sz="0" w:space="0" w:color="auto"/>
                        <w:right w:val="none" w:sz="0" w:space="0" w:color="auto"/>
                      </w:divBdr>
                      <w:divsChild>
                        <w:div w:id="1585603070">
                          <w:marLeft w:val="0"/>
                          <w:marRight w:val="0"/>
                          <w:marTop w:val="0"/>
                          <w:marBottom w:val="0"/>
                          <w:divBdr>
                            <w:top w:val="none" w:sz="0" w:space="0" w:color="auto"/>
                            <w:left w:val="none" w:sz="0" w:space="0" w:color="auto"/>
                            <w:bottom w:val="none" w:sz="0" w:space="0" w:color="auto"/>
                            <w:right w:val="none" w:sz="0" w:space="0" w:color="auto"/>
                          </w:divBdr>
                          <w:divsChild>
                            <w:div w:id="2110001783">
                              <w:marLeft w:val="0"/>
                              <w:marRight w:val="0"/>
                              <w:marTop w:val="0"/>
                              <w:marBottom w:val="0"/>
                              <w:divBdr>
                                <w:top w:val="none" w:sz="0" w:space="0" w:color="auto"/>
                                <w:left w:val="none" w:sz="0" w:space="0" w:color="auto"/>
                                <w:bottom w:val="none" w:sz="0" w:space="0" w:color="auto"/>
                                <w:right w:val="none" w:sz="0" w:space="0" w:color="auto"/>
                              </w:divBdr>
                            </w:div>
                          </w:divsChild>
                        </w:div>
                        <w:div w:id="12091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2640">
                  <w:marLeft w:val="0"/>
                  <w:marRight w:val="0"/>
                  <w:marTop w:val="0"/>
                  <w:marBottom w:val="0"/>
                  <w:divBdr>
                    <w:top w:val="none" w:sz="0" w:space="0" w:color="auto"/>
                    <w:left w:val="none" w:sz="0" w:space="0" w:color="auto"/>
                    <w:bottom w:val="none" w:sz="0" w:space="0" w:color="auto"/>
                    <w:right w:val="none" w:sz="0" w:space="0" w:color="auto"/>
                  </w:divBdr>
                  <w:divsChild>
                    <w:div w:id="1798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6300">
          <w:marLeft w:val="0"/>
          <w:marRight w:val="0"/>
          <w:marTop w:val="0"/>
          <w:marBottom w:val="0"/>
          <w:divBdr>
            <w:top w:val="none" w:sz="0" w:space="0" w:color="auto"/>
            <w:left w:val="none" w:sz="0" w:space="0" w:color="auto"/>
            <w:bottom w:val="none" w:sz="0" w:space="0" w:color="auto"/>
            <w:right w:val="none" w:sz="0" w:space="0" w:color="auto"/>
          </w:divBdr>
          <w:divsChild>
            <w:div w:id="347490992">
              <w:marLeft w:val="-225"/>
              <w:marRight w:val="-225"/>
              <w:marTop w:val="0"/>
              <w:marBottom w:val="750"/>
              <w:divBdr>
                <w:top w:val="none" w:sz="0" w:space="0" w:color="auto"/>
                <w:left w:val="none" w:sz="0" w:space="0" w:color="auto"/>
                <w:bottom w:val="none" w:sz="0" w:space="0" w:color="auto"/>
                <w:right w:val="none" w:sz="0" w:space="0" w:color="auto"/>
              </w:divBdr>
              <w:divsChild>
                <w:div w:id="1198592078">
                  <w:marLeft w:val="0"/>
                  <w:marRight w:val="0"/>
                  <w:marTop w:val="0"/>
                  <w:marBottom w:val="0"/>
                  <w:divBdr>
                    <w:top w:val="none" w:sz="0" w:space="0" w:color="auto"/>
                    <w:left w:val="none" w:sz="0" w:space="0" w:color="auto"/>
                    <w:bottom w:val="none" w:sz="0" w:space="0" w:color="auto"/>
                    <w:right w:val="none" w:sz="0" w:space="0" w:color="auto"/>
                  </w:divBdr>
                  <w:divsChild>
                    <w:div w:id="994258385">
                      <w:marLeft w:val="0"/>
                      <w:marRight w:val="0"/>
                      <w:marTop w:val="0"/>
                      <w:marBottom w:val="0"/>
                      <w:divBdr>
                        <w:top w:val="none" w:sz="0" w:space="0" w:color="auto"/>
                        <w:left w:val="none" w:sz="0" w:space="0" w:color="auto"/>
                        <w:bottom w:val="none" w:sz="0" w:space="0" w:color="auto"/>
                        <w:right w:val="none" w:sz="0" w:space="0" w:color="auto"/>
                      </w:divBdr>
                      <w:divsChild>
                        <w:div w:id="1549997509">
                          <w:marLeft w:val="-225"/>
                          <w:marRight w:val="-225"/>
                          <w:marTop w:val="0"/>
                          <w:marBottom w:val="0"/>
                          <w:divBdr>
                            <w:top w:val="none" w:sz="0" w:space="0" w:color="auto"/>
                            <w:left w:val="none" w:sz="0" w:space="0" w:color="auto"/>
                            <w:bottom w:val="none" w:sz="0" w:space="0" w:color="auto"/>
                            <w:right w:val="none" w:sz="0" w:space="0" w:color="auto"/>
                          </w:divBdr>
                          <w:divsChild>
                            <w:div w:id="1407460088">
                              <w:marLeft w:val="0"/>
                              <w:marRight w:val="0"/>
                              <w:marTop w:val="0"/>
                              <w:marBottom w:val="0"/>
                              <w:divBdr>
                                <w:top w:val="none" w:sz="0" w:space="0" w:color="auto"/>
                                <w:left w:val="none" w:sz="0" w:space="0" w:color="auto"/>
                                <w:bottom w:val="none" w:sz="0" w:space="0" w:color="auto"/>
                                <w:right w:val="none" w:sz="0" w:space="0" w:color="auto"/>
                              </w:divBdr>
                              <w:divsChild>
                                <w:div w:id="1713798090">
                                  <w:marLeft w:val="0"/>
                                  <w:marRight w:val="0"/>
                                  <w:marTop w:val="0"/>
                                  <w:marBottom w:val="0"/>
                                  <w:divBdr>
                                    <w:top w:val="none" w:sz="0" w:space="0" w:color="auto"/>
                                    <w:left w:val="none" w:sz="0" w:space="0" w:color="auto"/>
                                    <w:bottom w:val="none" w:sz="0" w:space="0" w:color="auto"/>
                                    <w:right w:val="none" w:sz="0" w:space="0" w:color="auto"/>
                                  </w:divBdr>
                                  <w:divsChild>
                                    <w:div w:id="973363876">
                                      <w:marLeft w:val="0"/>
                                      <w:marRight w:val="0"/>
                                      <w:marTop w:val="0"/>
                                      <w:marBottom w:val="0"/>
                                      <w:divBdr>
                                        <w:top w:val="none" w:sz="0" w:space="0" w:color="auto"/>
                                        <w:left w:val="none" w:sz="0" w:space="0" w:color="auto"/>
                                        <w:bottom w:val="none" w:sz="0" w:space="0" w:color="auto"/>
                                        <w:right w:val="none" w:sz="0" w:space="0" w:color="auto"/>
                                      </w:divBdr>
                                    </w:div>
                                  </w:divsChild>
                                </w:div>
                                <w:div w:id="282351971">
                                  <w:marLeft w:val="0"/>
                                  <w:marRight w:val="0"/>
                                  <w:marTop w:val="0"/>
                                  <w:marBottom w:val="0"/>
                                  <w:divBdr>
                                    <w:top w:val="none" w:sz="0" w:space="0" w:color="auto"/>
                                    <w:left w:val="none" w:sz="0" w:space="0" w:color="auto"/>
                                    <w:bottom w:val="none" w:sz="0" w:space="0" w:color="auto"/>
                                    <w:right w:val="none" w:sz="0" w:space="0" w:color="auto"/>
                                  </w:divBdr>
                                </w:div>
                              </w:divsChild>
                            </w:div>
                            <w:div w:id="1149175934">
                              <w:marLeft w:val="0"/>
                              <w:marRight w:val="0"/>
                              <w:marTop w:val="0"/>
                              <w:marBottom w:val="0"/>
                              <w:divBdr>
                                <w:top w:val="none" w:sz="0" w:space="0" w:color="auto"/>
                                <w:left w:val="none" w:sz="0" w:space="0" w:color="auto"/>
                                <w:bottom w:val="none" w:sz="0" w:space="0" w:color="auto"/>
                                <w:right w:val="none" w:sz="0" w:space="0" w:color="auto"/>
                              </w:divBdr>
                              <w:divsChild>
                                <w:div w:id="658851572">
                                  <w:marLeft w:val="0"/>
                                  <w:marRight w:val="0"/>
                                  <w:marTop w:val="0"/>
                                  <w:marBottom w:val="0"/>
                                  <w:divBdr>
                                    <w:top w:val="none" w:sz="0" w:space="0" w:color="auto"/>
                                    <w:left w:val="none" w:sz="0" w:space="0" w:color="auto"/>
                                    <w:bottom w:val="none" w:sz="0" w:space="0" w:color="auto"/>
                                    <w:right w:val="none" w:sz="0" w:space="0" w:color="auto"/>
                                  </w:divBdr>
                                  <w:divsChild>
                                    <w:div w:id="566914116">
                                      <w:marLeft w:val="0"/>
                                      <w:marRight w:val="0"/>
                                      <w:marTop w:val="0"/>
                                      <w:marBottom w:val="0"/>
                                      <w:divBdr>
                                        <w:top w:val="none" w:sz="0" w:space="0" w:color="auto"/>
                                        <w:left w:val="none" w:sz="0" w:space="0" w:color="auto"/>
                                        <w:bottom w:val="none" w:sz="0" w:space="0" w:color="auto"/>
                                        <w:right w:val="none" w:sz="0" w:space="0" w:color="auto"/>
                                      </w:divBdr>
                                    </w:div>
                                  </w:divsChild>
                                </w:div>
                                <w:div w:id="10829882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7969">
          <w:marLeft w:val="0"/>
          <w:marRight w:val="0"/>
          <w:marTop w:val="0"/>
          <w:marBottom w:val="0"/>
          <w:divBdr>
            <w:top w:val="none" w:sz="0" w:space="0" w:color="auto"/>
            <w:left w:val="none" w:sz="0" w:space="0" w:color="auto"/>
            <w:bottom w:val="none" w:sz="0" w:space="0" w:color="auto"/>
            <w:right w:val="none" w:sz="0" w:space="0" w:color="auto"/>
          </w:divBdr>
          <w:divsChild>
            <w:div w:id="837959945">
              <w:marLeft w:val="0"/>
              <w:marRight w:val="0"/>
              <w:marTop w:val="0"/>
              <w:marBottom w:val="0"/>
              <w:divBdr>
                <w:top w:val="none" w:sz="0" w:space="0" w:color="auto"/>
                <w:left w:val="none" w:sz="0" w:space="0" w:color="auto"/>
                <w:bottom w:val="none" w:sz="0" w:space="0" w:color="auto"/>
                <w:right w:val="none" w:sz="0" w:space="0" w:color="auto"/>
              </w:divBdr>
              <w:divsChild>
                <w:div w:id="686176161">
                  <w:marLeft w:val="0"/>
                  <w:marRight w:val="0"/>
                  <w:marTop w:val="0"/>
                  <w:marBottom w:val="0"/>
                  <w:divBdr>
                    <w:top w:val="none" w:sz="0" w:space="0" w:color="auto"/>
                    <w:left w:val="none" w:sz="0" w:space="0" w:color="auto"/>
                    <w:bottom w:val="none" w:sz="0" w:space="0" w:color="auto"/>
                    <w:right w:val="none" w:sz="0" w:space="0" w:color="auto"/>
                  </w:divBdr>
                </w:div>
              </w:divsChild>
            </w:div>
            <w:div w:id="83476235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450"/>
                  <w:divBdr>
                    <w:top w:val="none" w:sz="0" w:space="0" w:color="auto"/>
                    <w:left w:val="none" w:sz="0" w:space="0" w:color="auto"/>
                    <w:bottom w:val="none" w:sz="0" w:space="0" w:color="auto"/>
                    <w:right w:val="none" w:sz="0" w:space="0" w:color="auto"/>
                  </w:divBdr>
                </w:div>
              </w:divsChild>
            </w:div>
            <w:div w:id="586618229">
              <w:marLeft w:val="0"/>
              <w:marRight w:val="0"/>
              <w:marTop w:val="0"/>
              <w:marBottom w:val="0"/>
              <w:divBdr>
                <w:top w:val="none" w:sz="0" w:space="0" w:color="auto"/>
                <w:left w:val="none" w:sz="0" w:space="0" w:color="auto"/>
                <w:bottom w:val="none" w:sz="0" w:space="0" w:color="auto"/>
                <w:right w:val="none" w:sz="0" w:space="0" w:color="auto"/>
              </w:divBdr>
            </w:div>
            <w:div w:id="1775205847">
              <w:marLeft w:val="0"/>
              <w:marRight w:val="0"/>
              <w:marTop w:val="0"/>
              <w:marBottom w:val="0"/>
              <w:divBdr>
                <w:top w:val="none" w:sz="0" w:space="0" w:color="auto"/>
                <w:left w:val="none" w:sz="0" w:space="0" w:color="auto"/>
                <w:bottom w:val="none" w:sz="0" w:space="0" w:color="auto"/>
                <w:right w:val="none" w:sz="0" w:space="0" w:color="auto"/>
              </w:divBdr>
              <w:divsChild>
                <w:div w:id="726149466">
                  <w:marLeft w:val="0"/>
                  <w:marRight w:val="0"/>
                  <w:marTop w:val="0"/>
                  <w:marBottom w:val="0"/>
                  <w:divBdr>
                    <w:top w:val="none" w:sz="0" w:space="0" w:color="auto"/>
                    <w:left w:val="none" w:sz="0" w:space="0" w:color="auto"/>
                    <w:bottom w:val="none" w:sz="0" w:space="0" w:color="auto"/>
                    <w:right w:val="none" w:sz="0" w:space="0" w:color="auto"/>
                  </w:divBdr>
                </w:div>
              </w:divsChild>
            </w:div>
            <w:div w:id="1024283968">
              <w:marLeft w:val="0"/>
              <w:marRight w:val="0"/>
              <w:marTop w:val="0"/>
              <w:marBottom w:val="0"/>
              <w:divBdr>
                <w:top w:val="none" w:sz="0" w:space="0" w:color="auto"/>
                <w:left w:val="none" w:sz="0" w:space="0" w:color="auto"/>
                <w:bottom w:val="none" w:sz="0" w:space="0" w:color="auto"/>
                <w:right w:val="none" w:sz="0" w:space="0" w:color="auto"/>
              </w:divBdr>
              <w:divsChild>
                <w:div w:id="1535071990">
                  <w:marLeft w:val="0"/>
                  <w:marRight w:val="0"/>
                  <w:marTop w:val="0"/>
                  <w:marBottom w:val="450"/>
                  <w:divBdr>
                    <w:top w:val="none" w:sz="0" w:space="0" w:color="auto"/>
                    <w:left w:val="none" w:sz="0" w:space="0" w:color="auto"/>
                    <w:bottom w:val="none" w:sz="0" w:space="0" w:color="auto"/>
                    <w:right w:val="none" w:sz="0" w:space="0" w:color="auto"/>
                  </w:divBdr>
                </w:div>
              </w:divsChild>
            </w:div>
            <w:div w:id="405304631">
              <w:marLeft w:val="0"/>
              <w:marRight w:val="0"/>
              <w:marTop w:val="0"/>
              <w:marBottom w:val="0"/>
              <w:divBdr>
                <w:top w:val="none" w:sz="0" w:space="0" w:color="auto"/>
                <w:left w:val="none" w:sz="0" w:space="0" w:color="auto"/>
                <w:bottom w:val="none" w:sz="0" w:space="0" w:color="auto"/>
                <w:right w:val="none" w:sz="0" w:space="0" w:color="auto"/>
              </w:divBdr>
            </w:div>
            <w:div w:id="1737820143">
              <w:marLeft w:val="0"/>
              <w:marRight w:val="0"/>
              <w:marTop w:val="0"/>
              <w:marBottom w:val="0"/>
              <w:divBdr>
                <w:top w:val="none" w:sz="0" w:space="0" w:color="auto"/>
                <w:left w:val="none" w:sz="0" w:space="0" w:color="auto"/>
                <w:bottom w:val="none" w:sz="0" w:space="0" w:color="auto"/>
                <w:right w:val="none" w:sz="0" w:space="0" w:color="auto"/>
              </w:divBdr>
              <w:divsChild>
                <w:div w:id="1492722196">
                  <w:marLeft w:val="0"/>
                  <w:marRight w:val="0"/>
                  <w:marTop w:val="0"/>
                  <w:marBottom w:val="0"/>
                  <w:divBdr>
                    <w:top w:val="none" w:sz="0" w:space="0" w:color="auto"/>
                    <w:left w:val="none" w:sz="0" w:space="0" w:color="auto"/>
                    <w:bottom w:val="none" w:sz="0" w:space="0" w:color="auto"/>
                    <w:right w:val="none" w:sz="0" w:space="0" w:color="auto"/>
                  </w:divBdr>
                </w:div>
              </w:divsChild>
            </w:div>
            <w:div w:id="1945526875">
              <w:marLeft w:val="0"/>
              <w:marRight w:val="0"/>
              <w:marTop w:val="0"/>
              <w:marBottom w:val="0"/>
              <w:divBdr>
                <w:top w:val="none" w:sz="0" w:space="0" w:color="auto"/>
                <w:left w:val="none" w:sz="0" w:space="0" w:color="auto"/>
                <w:bottom w:val="none" w:sz="0" w:space="0" w:color="auto"/>
                <w:right w:val="none" w:sz="0" w:space="0" w:color="auto"/>
              </w:divBdr>
            </w:div>
            <w:div w:id="1164472892">
              <w:marLeft w:val="0"/>
              <w:marRight w:val="0"/>
              <w:marTop w:val="0"/>
              <w:marBottom w:val="0"/>
              <w:divBdr>
                <w:top w:val="none" w:sz="0" w:space="0" w:color="auto"/>
                <w:left w:val="none" w:sz="0" w:space="0" w:color="auto"/>
                <w:bottom w:val="none" w:sz="0" w:space="0" w:color="auto"/>
                <w:right w:val="none" w:sz="0" w:space="0" w:color="auto"/>
              </w:divBdr>
              <w:divsChild>
                <w:div w:id="1483690989">
                  <w:marLeft w:val="0"/>
                  <w:marRight w:val="0"/>
                  <w:marTop w:val="0"/>
                  <w:marBottom w:val="0"/>
                  <w:divBdr>
                    <w:top w:val="none" w:sz="0" w:space="0" w:color="auto"/>
                    <w:left w:val="none" w:sz="0" w:space="0" w:color="auto"/>
                    <w:bottom w:val="none" w:sz="0" w:space="0" w:color="auto"/>
                    <w:right w:val="none" w:sz="0" w:space="0" w:color="auto"/>
                  </w:divBdr>
                </w:div>
              </w:divsChild>
            </w:div>
            <w:div w:id="1823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558319982">
      <w:bodyDiv w:val="1"/>
      <w:marLeft w:val="0"/>
      <w:marRight w:val="0"/>
      <w:marTop w:val="0"/>
      <w:marBottom w:val="0"/>
      <w:divBdr>
        <w:top w:val="none" w:sz="0" w:space="0" w:color="auto"/>
        <w:left w:val="none" w:sz="0" w:space="0" w:color="auto"/>
        <w:bottom w:val="none" w:sz="0" w:space="0" w:color="auto"/>
        <w:right w:val="none" w:sz="0" w:space="0" w:color="auto"/>
      </w:divBdr>
    </w:div>
    <w:div w:id="584459694">
      <w:bodyDiv w:val="1"/>
      <w:marLeft w:val="0"/>
      <w:marRight w:val="0"/>
      <w:marTop w:val="0"/>
      <w:marBottom w:val="0"/>
      <w:divBdr>
        <w:top w:val="none" w:sz="0" w:space="0" w:color="auto"/>
        <w:left w:val="none" w:sz="0" w:space="0" w:color="auto"/>
        <w:bottom w:val="none" w:sz="0" w:space="0" w:color="auto"/>
        <w:right w:val="none" w:sz="0" w:space="0" w:color="auto"/>
      </w:divBdr>
      <w:divsChild>
        <w:div w:id="959071477">
          <w:marLeft w:val="1710"/>
          <w:marRight w:val="1710"/>
          <w:marTop w:val="0"/>
          <w:marBottom w:val="0"/>
          <w:divBdr>
            <w:top w:val="none" w:sz="0" w:space="0" w:color="auto"/>
            <w:left w:val="none" w:sz="0" w:space="0" w:color="auto"/>
            <w:bottom w:val="none" w:sz="0" w:space="0" w:color="auto"/>
            <w:right w:val="none" w:sz="0" w:space="0" w:color="auto"/>
          </w:divBdr>
        </w:div>
        <w:div w:id="1106927856">
          <w:marLeft w:val="0"/>
          <w:marRight w:val="0"/>
          <w:marTop w:val="900"/>
          <w:marBottom w:val="900"/>
          <w:divBdr>
            <w:top w:val="none" w:sz="0" w:space="0" w:color="auto"/>
            <w:left w:val="none" w:sz="0" w:space="0" w:color="auto"/>
            <w:bottom w:val="none" w:sz="0" w:space="0" w:color="auto"/>
            <w:right w:val="none" w:sz="0" w:space="0" w:color="auto"/>
          </w:divBdr>
          <w:divsChild>
            <w:div w:id="1511020889">
              <w:marLeft w:val="-225"/>
              <w:marRight w:val="-225"/>
              <w:marTop w:val="0"/>
              <w:marBottom w:val="0"/>
              <w:divBdr>
                <w:top w:val="none" w:sz="0" w:space="0" w:color="auto"/>
                <w:left w:val="none" w:sz="0" w:space="0" w:color="auto"/>
                <w:bottom w:val="none" w:sz="0" w:space="0" w:color="auto"/>
                <w:right w:val="none" w:sz="0" w:space="0" w:color="auto"/>
              </w:divBdr>
              <w:divsChild>
                <w:div w:id="1174801849">
                  <w:marLeft w:val="0"/>
                  <w:marRight w:val="0"/>
                  <w:marTop w:val="0"/>
                  <w:marBottom w:val="0"/>
                  <w:divBdr>
                    <w:top w:val="none" w:sz="0" w:space="0" w:color="auto"/>
                    <w:left w:val="none" w:sz="0" w:space="0" w:color="auto"/>
                    <w:bottom w:val="none" w:sz="0" w:space="0" w:color="auto"/>
                    <w:right w:val="none" w:sz="0" w:space="0" w:color="auto"/>
                  </w:divBdr>
                  <w:divsChild>
                    <w:div w:id="432475509">
                      <w:marLeft w:val="0"/>
                      <w:marRight w:val="0"/>
                      <w:marTop w:val="0"/>
                      <w:marBottom w:val="0"/>
                      <w:divBdr>
                        <w:top w:val="none" w:sz="0" w:space="0" w:color="auto"/>
                        <w:left w:val="none" w:sz="0" w:space="0" w:color="auto"/>
                        <w:bottom w:val="none" w:sz="0" w:space="0" w:color="auto"/>
                        <w:right w:val="none" w:sz="0" w:space="0" w:color="auto"/>
                      </w:divBdr>
                      <w:divsChild>
                        <w:div w:id="2024357629">
                          <w:marLeft w:val="0"/>
                          <w:marRight w:val="0"/>
                          <w:marTop w:val="0"/>
                          <w:marBottom w:val="0"/>
                          <w:divBdr>
                            <w:top w:val="none" w:sz="0" w:space="0" w:color="auto"/>
                            <w:left w:val="none" w:sz="0" w:space="0" w:color="auto"/>
                            <w:bottom w:val="none" w:sz="0" w:space="0" w:color="auto"/>
                            <w:right w:val="none" w:sz="0" w:space="0" w:color="auto"/>
                          </w:divBdr>
                          <w:divsChild>
                            <w:div w:id="2085637849">
                              <w:marLeft w:val="0"/>
                              <w:marRight w:val="0"/>
                              <w:marTop w:val="0"/>
                              <w:marBottom w:val="225"/>
                              <w:divBdr>
                                <w:top w:val="none" w:sz="0" w:space="11" w:color="auto"/>
                                <w:left w:val="none" w:sz="0" w:space="11" w:color="auto"/>
                                <w:bottom w:val="single" w:sz="48" w:space="19" w:color="000000"/>
                                <w:right w:val="none" w:sz="0" w:space="11" w:color="auto"/>
                              </w:divBdr>
                            </w:div>
                          </w:divsChild>
                        </w:div>
                      </w:divsChild>
                    </w:div>
                  </w:divsChild>
                </w:div>
                <w:div w:id="339893673">
                  <w:marLeft w:val="0"/>
                  <w:marRight w:val="0"/>
                  <w:marTop w:val="0"/>
                  <w:marBottom w:val="0"/>
                  <w:divBdr>
                    <w:top w:val="none" w:sz="0" w:space="0" w:color="auto"/>
                    <w:left w:val="none" w:sz="0" w:space="0" w:color="auto"/>
                    <w:bottom w:val="none" w:sz="0" w:space="0" w:color="auto"/>
                    <w:right w:val="none" w:sz="0" w:space="0" w:color="auto"/>
                  </w:divBdr>
                  <w:divsChild>
                    <w:div w:id="599337937">
                      <w:marLeft w:val="0"/>
                      <w:marRight w:val="0"/>
                      <w:marTop w:val="0"/>
                      <w:marBottom w:val="0"/>
                      <w:divBdr>
                        <w:top w:val="none" w:sz="0" w:space="0" w:color="auto"/>
                        <w:left w:val="none" w:sz="0" w:space="0" w:color="auto"/>
                        <w:bottom w:val="none" w:sz="0" w:space="0" w:color="auto"/>
                        <w:right w:val="none" w:sz="0" w:space="0" w:color="auto"/>
                      </w:divBdr>
                      <w:divsChild>
                        <w:div w:id="1084492987">
                          <w:marLeft w:val="0"/>
                          <w:marRight w:val="0"/>
                          <w:marTop w:val="0"/>
                          <w:marBottom w:val="0"/>
                          <w:divBdr>
                            <w:top w:val="none" w:sz="0" w:space="0" w:color="auto"/>
                            <w:left w:val="none" w:sz="0" w:space="0" w:color="auto"/>
                            <w:bottom w:val="none" w:sz="0" w:space="0" w:color="auto"/>
                            <w:right w:val="none" w:sz="0" w:space="0" w:color="auto"/>
                          </w:divBdr>
                          <w:divsChild>
                            <w:div w:id="2068649043">
                              <w:marLeft w:val="0"/>
                              <w:marRight w:val="0"/>
                              <w:marTop w:val="0"/>
                              <w:marBottom w:val="0"/>
                              <w:divBdr>
                                <w:top w:val="none" w:sz="0" w:space="0" w:color="auto"/>
                                <w:left w:val="none" w:sz="0" w:space="0" w:color="auto"/>
                                <w:bottom w:val="none" w:sz="0" w:space="0" w:color="auto"/>
                                <w:right w:val="none" w:sz="0" w:space="0" w:color="auto"/>
                              </w:divBdr>
                            </w:div>
                          </w:divsChild>
                        </w:div>
                        <w:div w:id="94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3732">
                  <w:marLeft w:val="0"/>
                  <w:marRight w:val="0"/>
                  <w:marTop w:val="0"/>
                  <w:marBottom w:val="0"/>
                  <w:divBdr>
                    <w:top w:val="none" w:sz="0" w:space="0" w:color="auto"/>
                    <w:left w:val="none" w:sz="0" w:space="0" w:color="auto"/>
                    <w:bottom w:val="none" w:sz="0" w:space="0" w:color="auto"/>
                    <w:right w:val="none" w:sz="0" w:space="0" w:color="auto"/>
                  </w:divBdr>
                  <w:divsChild>
                    <w:div w:id="12122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6778">
          <w:marLeft w:val="0"/>
          <w:marRight w:val="0"/>
          <w:marTop w:val="0"/>
          <w:marBottom w:val="0"/>
          <w:divBdr>
            <w:top w:val="none" w:sz="0" w:space="0" w:color="auto"/>
            <w:left w:val="none" w:sz="0" w:space="0" w:color="auto"/>
            <w:bottom w:val="none" w:sz="0" w:space="0" w:color="auto"/>
            <w:right w:val="none" w:sz="0" w:space="0" w:color="auto"/>
          </w:divBdr>
          <w:divsChild>
            <w:div w:id="1504542103">
              <w:marLeft w:val="-225"/>
              <w:marRight w:val="-225"/>
              <w:marTop w:val="0"/>
              <w:marBottom w:val="750"/>
              <w:divBdr>
                <w:top w:val="none" w:sz="0" w:space="0" w:color="auto"/>
                <w:left w:val="none" w:sz="0" w:space="0" w:color="auto"/>
                <w:bottom w:val="none" w:sz="0" w:space="0" w:color="auto"/>
                <w:right w:val="none" w:sz="0" w:space="0" w:color="auto"/>
              </w:divBdr>
              <w:divsChild>
                <w:div w:id="1632443847">
                  <w:marLeft w:val="0"/>
                  <w:marRight w:val="0"/>
                  <w:marTop w:val="0"/>
                  <w:marBottom w:val="0"/>
                  <w:divBdr>
                    <w:top w:val="none" w:sz="0" w:space="0" w:color="auto"/>
                    <w:left w:val="none" w:sz="0" w:space="0" w:color="auto"/>
                    <w:bottom w:val="none" w:sz="0" w:space="0" w:color="auto"/>
                    <w:right w:val="none" w:sz="0" w:space="0" w:color="auto"/>
                  </w:divBdr>
                  <w:divsChild>
                    <w:div w:id="613488461">
                      <w:marLeft w:val="0"/>
                      <w:marRight w:val="0"/>
                      <w:marTop w:val="0"/>
                      <w:marBottom w:val="0"/>
                      <w:divBdr>
                        <w:top w:val="none" w:sz="0" w:space="0" w:color="auto"/>
                        <w:left w:val="none" w:sz="0" w:space="0" w:color="auto"/>
                        <w:bottom w:val="none" w:sz="0" w:space="0" w:color="auto"/>
                        <w:right w:val="none" w:sz="0" w:space="0" w:color="auto"/>
                      </w:divBdr>
                      <w:divsChild>
                        <w:div w:id="1001855235">
                          <w:marLeft w:val="-225"/>
                          <w:marRight w:val="-225"/>
                          <w:marTop w:val="0"/>
                          <w:marBottom w:val="0"/>
                          <w:divBdr>
                            <w:top w:val="none" w:sz="0" w:space="0" w:color="auto"/>
                            <w:left w:val="none" w:sz="0" w:space="0" w:color="auto"/>
                            <w:bottom w:val="none" w:sz="0" w:space="0" w:color="auto"/>
                            <w:right w:val="none" w:sz="0" w:space="0" w:color="auto"/>
                          </w:divBdr>
                          <w:divsChild>
                            <w:div w:id="1665550758">
                              <w:marLeft w:val="0"/>
                              <w:marRight w:val="0"/>
                              <w:marTop w:val="0"/>
                              <w:marBottom w:val="0"/>
                              <w:divBdr>
                                <w:top w:val="none" w:sz="0" w:space="0" w:color="auto"/>
                                <w:left w:val="none" w:sz="0" w:space="0" w:color="auto"/>
                                <w:bottom w:val="none" w:sz="0" w:space="0" w:color="auto"/>
                                <w:right w:val="none" w:sz="0" w:space="0" w:color="auto"/>
                              </w:divBdr>
                              <w:divsChild>
                                <w:div w:id="241567442">
                                  <w:marLeft w:val="0"/>
                                  <w:marRight w:val="0"/>
                                  <w:marTop w:val="0"/>
                                  <w:marBottom w:val="0"/>
                                  <w:divBdr>
                                    <w:top w:val="none" w:sz="0" w:space="0" w:color="auto"/>
                                    <w:left w:val="none" w:sz="0" w:space="0" w:color="auto"/>
                                    <w:bottom w:val="none" w:sz="0" w:space="0" w:color="auto"/>
                                    <w:right w:val="none" w:sz="0" w:space="0" w:color="auto"/>
                                  </w:divBdr>
                                  <w:divsChild>
                                    <w:div w:id="1857382407">
                                      <w:marLeft w:val="0"/>
                                      <w:marRight w:val="0"/>
                                      <w:marTop w:val="0"/>
                                      <w:marBottom w:val="0"/>
                                      <w:divBdr>
                                        <w:top w:val="none" w:sz="0" w:space="0" w:color="auto"/>
                                        <w:left w:val="none" w:sz="0" w:space="0" w:color="auto"/>
                                        <w:bottom w:val="none" w:sz="0" w:space="0" w:color="auto"/>
                                        <w:right w:val="none" w:sz="0" w:space="0" w:color="auto"/>
                                      </w:divBdr>
                                    </w:div>
                                  </w:divsChild>
                                </w:div>
                                <w:div w:id="1770421516">
                                  <w:marLeft w:val="0"/>
                                  <w:marRight w:val="0"/>
                                  <w:marTop w:val="0"/>
                                  <w:marBottom w:val="0"/>
                                  <w:divBdr>
                                    <w:top w:val="none" w:sz="0" w:space="0" w:color="auto"/>
                                    <w:left w:val="none" w:sz="0" w:space="0" w:color="auto"/>
                                    <w:bottom w:val="none" w:sz="0" w:space="0" w:color="auto"/>
                                    <w:right w:val="none" w:sz="0" w:space="0" w:color="auto"/>
                                  </w:divBdr>
                                </w:div>
                              </w:divsChild>
                            </w:div>
                            <w:div w:id="156580332">
                              <w:marLeft w:val="0"/>
                              <w:marRight w:val="0"/>
                              <w:marTop w:val="0"/>
                              <w:marBottom w:val="0"/>
                              <w:divBdr>
                                <w:top w:val="none" w:sz="0" w:space="0" w:color="auto"/>
                                <w:left w:val="none" w:sz="0" w:space="0" w:color="auto"/>
                                <w:bottom w:val="none" w:sz="0" w:space="0" w:color="auto"/>
                                <w:right w:val="none" w:sz="0" w:space="0" w:color="auto"/>
                              </w:divBdr>
                              <w:divsChild>
                                <w:div w:id="1395271709">
                                  <w:marLeft w:val="0"/>
                                  <w:marRight w:val="0"/>
                                  <w:marTop w:val="0"/>
                                  <w:marBottom w:val="0"/>
                                  <w:divBdr>
                                    <w:top w:val="none" w:sz="0" w:space="0" w:color="auto"/>
                                    <w:left w:val="none" w:sz="0" w:space="0" w:color="auto"/>
                                    <w:bottom w:val="none" w:sz="0" w:space="0" w:color="auto"/>
                                    <w:right w:val="none" w:sz="0" w:space="0" w:color="auto"/>
                                  </w:divBdr>
                                  <w:divsChild>
                                    <w:div w:id="353113909">
                                      <w:marLeft w:val="0"/>
                                      <w:marRight w:val="0"/>
                                      <w:marTop w:val="0"/>
                                      <w:marBottom w:val="0"/>
                                      <w:divBdr>
                                        <w:top w:val="none" w:sz="0" w:space="0" w:color="auto"/>
                                        <w:left w:val="none" w:sz="0" w:space="0" w:color="auto"/>
                                        <w:bottom w:val="none" w:sz="0" w:space="0" w:color="auto"/>
                                        <w:right w:val="none" w:sz="0" w:space="0" w:color="auto"/>
                                      </w:divBdr>
                                    </w:div>
                                  </w:divsChild>
                                </w:div>
                                <w:div w:id="1974561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31273">
          <w:marLeft w:val="0"/>
          <w:marRight w:val="0"/>
          <w:marTop w:val="0"/>
          <w:marBottom w:val="0"/>
          <w:divBdr>
            <w:top w:val="none" w:sz="0" w:space="0" w:color="auto"/>
            <w:left w:val="none" w:sz="0" w:space="0" w:color="auto"/>
            <w:bottom w:val="none" w:sz="0" w:space="0" w:color="auto"/>
            <w:right w:val="none" w:sz="0" w:space="0" w:color="auto"/>
          </w:divBdr>
          <w:divsChild>
            <w:div w:id="188032549">
              <w:marLeft w:val="0"/>
              <w:marRight w:val="0"/>
              <w:marTop w:val="0"/>
              <w:marBottom w:val="0"/>
              <w:divBdr>
                <w:top w:val="none" w:sz="0" w:space="0" w:color="auto"/>
                <w:left w:val="none" w:sz="0" w:space="0" w:color="auto"/>
                <w:bottom w:val="none" w:sz="0" w:space="0" w:color="auto"/>
                <w:right w:val="none" w:sz="0" w:space="0" w:color="auto"/>
              </w:divBdr>
              <w:divsChild>
                <w:div w:id="1146512992">
                  <w:marLeft w:val="0"/>
                  <w:marRight w:val="0"/>
                  <w:marTop w:val="0"/>
                  <w:marBottom w:val="0"/>
                  <w:divBdr>
                    <w:top w:val="none" w:sz="0" w:space="0" w:color="auto"/>
                    <w:left w:val="none" w:sz="0" w:space="0" w:color="auto"/>
                    <w:bottom w:val="none" w:sz="0" w:space="0" w:color="auto"/>
                    <w:right w:val="none" w:sz="0" w:space="0" w:color="auto"/>
                  </w:divBdr>
                </w:div>
              </w:divsChild>
            </w:div>
            <w:div w:id="326204324">
              <w:marLeft w:val="0"/>
              <w:marRight w:val="0"/>
              <w:marTop w:val="0"/>
              <w:marBottom w:val="0"/>
              <w:divBdr>
                <w:top w:val="none" w:sz="0" w:space="0" w:color="auto"/>
                <w:left w:val="none" w:sz="0" w:space="0" w:color="auto"/>
                <w:bottom w:val="none" w:sz="0" w:space="0" w:color="auto"/>
                <w:right w:val="none" w:sz="0" w:space="0" w:color="auto"/>
              </w:divBdr>
              <w:divsChild>
                <w:div w:id="1544749667">
                  <w:marLeft w:val="0"/>
                  <w:marRight w:val="0"/>
                  <w:marTop w:val="0"/>
                  <w:marBottom w:val="450"/>
                  <w:divBdr>
                    <w:top w:val="none" w:sz="0" w:space="0" w:color="auto"/>
                    <w:left w:val="none" w:sz="0" w:space="0" w:color="auto"/>
                    <w:bottom w:val="none" w:sz="0" w:space="0" w:color="auto"/>
                    <w:right w:val="none" w:sz="0" w:space="0" w:color="auto"/>
                  </w:divBdr>
                </w:div>
              </w:divsChild>
            </w:div>
            <w:div w:id="1538466178">
              <w:marLeft w:val="0"/>
              <w:marRight w:val="0"/>
              <w:marTop w:val="0"/>
              <w:marBottom w:val="0"/>
              <w:divBdr>
                <w:top w:val="none" w:sz="0" w:space="0" w:color="auto"/>
                <w:left w:val="none" w:sz="0" w:space="0" w:color="auto"/>
                <w:bottom w:val="none" w:sz="0" w:space="0" w:color="auto"/>
                <w:right w:val="none" w:sz="0" w:space="0" w:color="auto"/>
              </w:divBdr>
            </w:div>
            <w:div w:id="1438134803">
              <w:marLeft w:val="0"/>
              <w:marRight w:val="0"/>
              <w:marTop w:val="0"/>
              <w:marBottom w:val="0"/>
              <w:divBdr>
                <w:top w:val="none" w:sz="0" w:space="0" w:color="auto"/>
                <w:left w:val="none" w:sz="0" w:space="0" w:color="auto"/>
                <w:bottom w:val="none" w:sz="0" w:space="0" w:color="auto"/>
                <w:right w:val="none" w:sz="0" w:space="0" w:color="auto"/>
              </w:divBdr>
              <w:divsChild>
                <w:div w:id="49111409">
                  <w:marLeft w:val="0"/>
                  <w:marRight w:val="0"/>
                  <w:marTop w:val="0"/>
                  <w:marBottom w:val="0"/>
                  <w:divBdr>
                    <w:top w:val="none" w:sz="0" w:space="0" w:color="auto"/>
                    <w:left w:val="none" w:sz="0" w:space="0" w:color="auto"/>
                    <w:bottom w:val="none" w:sz="0" w:space="0" w:color="auto"/>
                    <w:right w:val="none" w:sz="0" w:space="0" w:color="auto"/>
                  </w:divBdr>
                </w:div>
              </w:divsChild>
            </w:div>
            <w:div w:id="2034376843">
              <w:marLeft w:val="0"/>
              <w:marRight w:val="0"/>
              <w:marTop w:val="0"/>
              <w:marBottom w:val="0"/>
              <w:divBdr>
                <w:top w:val="none" w:sz="0" w:space="0" w:color="auto"/>
                <w:left w:val="none" w:sz="0" w:space="0" w:color="auto"/>
                <w:bottom w:val="none" w:sz="0" w:space="0" w:color="auto"/>
                <w:right w:val="none" w:sz="0" w:space="0" w:color="auto"/>
              </w:divBdr>
              <w:divsChild>
                <w:div w:id="708795435">
                  <w:marLeft w:val="0"/>
                  <w:marRight w:val="0"/>
                  <w:marTop w:val="0"/>
                  <w:marBottom w:val="450"/>
                  <w:divBdr>
                    <w:top w:val="none" w:sz="0" w:space="0" w:color="auto"/>
                    <w:left w:val="none" w:sz="0" w:space="0" w:color="auto"/>
                    <w:bottom w:val="none" w:sz="0" w:space="0" w:color="auto"/>
                    <w:right w:val="none" w:sz="0" w:space="0" w:color="auto"/>
                  </w:divBdr>
                </w:div>
              </w:divsChild>
            </w:div>
            <w:div w:id="396442188">
              <w:marLeft w:val="0"/>
              <w:marRight w:val="0"/>
              <w:marTop w:val="0"/>
              <w:marBottom w:val="0"/>
              <w:divBdr>
                <w:top w:val="none" w:sz="0" w:space="0" w:color="auto"/>
                <w:left w:val="none" w:sz="0" w:space="0" w:color="auto"/>
                <w:bottom w:val="none" w:sz="0" w:space="0" w:color="auto"/>
                <w:right w:val="none" w:sz="0" w:space="0" w:color="auto"/>
              </w:divBdr>
            </w:div>
            <w:div w:id="1595942522">
              <w:marLeft w:val="0"/>
              <w:marRight w:val="0"/>
              <w:marTop w:val="0"/>
              <w:marBottom w:val="0"/>
              <w:divBdr>
                <w:top w:val="none" w:sz="0" w:space="0" w:color="auto"/>
                <w:left w:val="none" w:sz="0" w:space="0" w:color="auto"/>
                <w:bottom w:val="none" w:sz="0" w:space="0" w:color="auto"/>
                <w:right w:val="none" w:sz="0" w:space="0" w:color="auto"/>
              </w:divBdr>
              <w:divsChild>
                <w:div w:id="227884999">
                  <w:marLeft w:val="0"/>
                  <w:marRight w:val="0"/>
                  <w:marTop w:val="0"/>
                  <w:marBottom w:val="0"/>
                  <w:divBdr>
                    <w:top w:val="none" w:sz="0" w:space="0" w:color="auto"/>
                    <w:left w:val="none" w:sz="0" w:space="0" w:color="auto"/>
                    <w:bottom w:val="none" w:sz="0" w:space="0" w:color="auto"/>
                    <w:right w:val="none" w:sz="0" w:space="0" w:color="auto"/>
                  </w:divBdr>
                </w:div>
              </w:divsChild>
            </w:div>
            <w:div w:id="964121979">
              <w:marLeft w:val="0"/>
              <w:marRight w:val="0"/>
              <w:marTop w:val="0"/>
              <w:marBottom w:val="0"/>
              <w:divBdr>
                <w:top w:val="none" w:sz="0" w:space="0" w:color="auto"/>
                <w:left w:val="none" w:sz="0" w:space="0" w:color="auto"/>
                <w:bottom w:val="none" w:sz="0" w:space="0" w:color="auto"/>
                <w:right w:val="none" w:sz="0" w:space="0" w:color="auto"/>
              </w:divBdr>
            </w:div>
            <w:div w:id="1970672612">
              <w:marLeft w:val="0"/>
              <w:marRight w:val="0"/>
              <w:marTop w:val="0"/>
              <w:marBottom w:val="0"/>
              <w:divBdr>
                <w:top w:val="none" w:sz="0" w:space="0" w:color="auto"/>
                <w:left w:val="none" w:sz="0" w:space="0" w:color="auto"/>
                <w:bottom w:val="none" w:sz="0" w:space="0" w:color="auto"/>
                <w:right w:val="none" w:sz="0" w:space="0" w:color="auto"/>
              </w:divBdr>
              <w:divsChild>
                <w:div w:id="2068649141">
                  <w:marLeft w:val="0"/>
                  <w:marRight w:val="0"/>
                  <w:marTop w:val="0"/>
                  <w:marBottom w:val="0"/>
                  <w:divBdr>
                    <w:top w:val="none" w:sz="0" w:space="0" w:color="auto"/>
                    <w:left w:val="none" w:sz="0" w:space="0" w:color="auto"/>
                    <w:bottom w:val="none" w:sz="0" w:space="0" w:color="auto"/>
                    <w:right w:val="none" w:sz="0" w:space="0" w:color="auto"/>
                  </w:divBdr>
                </w:div>
              </w:divsChild>
            </w:div>
            <w:div w:id="15028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822354439">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90516605">
      <w:bodyDiv w:val="1"/>
      <w:marLeft w:val="0"/>
      <w:marRight w:val="0"/>
      <w:marTop w:val="0"/>
      <w:marBottom w:val="0"/>
      <w:divBdr>
        <w:top w:val="none" w:sz="0" w:space="0" w:color="auto"/>
        <w:left w:val="none" w:sz="0" w:space="0" w:color="auto"/>
        <w:bottom w:val="none" w:sz="0" w:space="0" w:color="auto"/>
        <w:right w:val="none" w:sz="0" w:space="0" w:color="auto"/>
      </w:divBdr>
    </w:div>
    <w:div w:id="1669479883">
      <w:bodyDiv w:val="1"/>
      <w:marLeft w:val="0"/>
      <w:marRight w:val="0"/>
      <w:marTop w:val="0"/>
      <w:marBottom w:val="0"/>
      <w:divBdr>
        <w:top w:val="none" w:sz="0" w:space="0" w:color="auto"/>
        <w:left w:val="none" w:sz="0" w:space="0" w:color="auto"/>
        <w:bottom w:val="none" w:sz="0" w:space="0" w:color="auto"/>
        <w:right w:val="none" w:sz="0" w:space="0" w:color="auto"/>
      </w:divBdr>
    </w:div>
    <w:div w:id="1769303042">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s://www.edp-awa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24EB-9623-4ECB-BD83-18CD8E21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7</TotalTime>
  <Pages>3</Pages>
  <Words>717</Words>
  <Characters>3968</Characters>
  <Application>Microsoft Office Word</Application>
  <DocSecurity>0</DocSecurity>
  <Lines>152</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4584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5</cp:revision>
  <cp:lastPrinted>2018-06-04T06:19:00Z</cp:lastPrinted>
  <dcterms:created xsi:type="dcterms:W3CDTF">2020-11-23T15:55:00Z</dcterms:created>
  <dcterms:modified xsi:type="dcterms:W3CDTF">2020-11-26T18:09:00Z</dcterms:modified>
</cp:coreProperties>
</file>