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5991FE" w14:textId="774092DC" w:rsidR="0078614E" w:rsidRPr="000F67D3" w:rsidRDefault="00940283">
      <w:pPr>
        <w:ind w:left="2410"/>
        <w:rPr>
          <w:b/>
          <w:snapToGrid w:val="0"/>
          <w:sz w:val="36"/>
          <w:lang w:val="fr-FR"/>
        </w:rPr>
      </w:pPr>
      <w:r w:rsidRPr="000F67D3">
        <w:rPr>
          <w:b/>
          <w:snapToGrid w:val="0"/>
          <w:sz w:val="40"/>
          <w:lang w:val="fr-FR"/>
        </w:rPr>
        <w:t xml:space="preserve">La nouvelle imprimante Avinci CX3200 d'Agfa soutient </w:t>
      </w:r>
      <w:r w:rsidR="000F67D3">
        <w:rPr>
          <w:b/>
          <w:snapToGrid w:val="0"/>
          <w:sz w:val="40"/>
          <w:lang w:val="fr-FR"/>
        </w:rPr>
        <w:t>la croissance</w:t>
      </w:r>
      <w:r w:rsidR="000F67D3" w:rsidRPr="000F67D3">
        <w:rPr>
          <w:b/>
          <w:snapToGrid w:val="0"/>
          <w:sz w:val="40"/>
          <w:lang w:val="fr-FR"/>
        </w:rPr>
        <w:t xml:space="preserve"> </w:t>
      </w:r>
      <w:r w:rsidRPr="000F67D3">
        <w:rPr>
          <w:b/>
          <w:snapToGrid w:val="0"/>
          <w:sz w:val="40"/>
          <w:lang w:val="fr-FR"/>
        </w:rPr>
        <w:t xml:space="preserve">des entreprises d'impression </w:t>
      </w:r>
      <w:r w:rsidR="000F67D3">
        <w:rPr>
          <w:b/>
          <w:snapToGrid w:val="0"/>
          <w:sz w:val="40"/>
          <w:lang w:val="fr-FR"/>
        </w:rPr>
        <w:t xml:space="preserve">numérique </w:t>
      </w:r>
      <w:r w:rsidRPr="000F67D3">
        <w:rPr>
          <w:b/>
          <w:snapToGrid w:val="0"/>
          <w:sz w:val="40"/>
          <w:lang w:val="fr-FR"/>
        </w:rPr>
        <w:t>dans le domaine de la signalétique souple</w:t>
      </w:r>
      <w:r w:rsidR="000F67D3">
        <w:rPr>
          <w:b/>
          <w:snapToGrid w:val="0"/>
          <w:sz w:val="40"/>
          <w:lang w:val="fr-FR"/>
        </w:rPr>
        <w:t xml:space="preserve"> en sublimation textile</w:t>
      </w:r>
    </w:p>
    <w:p w14:paraId="10427373" w14:textId="77777777" w:rsidR="0078614E" w:rsidRPr="000F67D3" w:rsidRDefault="00940283">
      <w:pPr>
        <w:ind w:left="2410"/>
        <w:jc w:val="both"/>
        <w:rPr>
          <w:i/>
          <w:lang w:val="fr-FR"/>
        </w:rPr>
      </w:pPr>
      <w:r w:rsidRPr="000F67D3">
        <w:rPr>
          <w:i/>
          <w:lang w:val="fr-FR"/>
        </w:rPr>
        <w:t>La nouvelle Avinci CX3200 est une imprimante RTR à sublimation qui peut imprimer directement sur le textile ou sur du papier de transfert. Elle offre une productivité élevée et une qualité d'impression constante et éclatante sur une large gamme de tissus à base de polyester.</w:t>
      </w:r>
    </w:p>
    <w:p w14:paraId="6053C2C4" w14:textId="77777777" w:rsidR="0078614E" w:rsidRPr="000F67D3" w:rsidRDefault="00940283">
      <w:pPr>
        <w:ind w:left="2410"/>
        <w:rPr>
          <w:b/>
          <w:szCs w:val="22"/>
          <w:lang w:val="fr-FR"/>
        </w:rPr>
      </w:pPr>
      <w:r w:rsidRPr="000F67D3">
        <w:rPr>
          <w:b/>
          <w:szCs w:val="22"/>
          <w:lang w:val="fr-FR"/>
        </w:rPr>
        <w:t xml:space="preserve">Mortsel, Belgique - 10 juin </w:t>
      </w:r>
      <w:r w:rsidRPr="000F67D3">
        <w:rPr>
          <w:b/>
          <w:color w:val="auto"/>
          <w:szCs w:val="22"/>
          <w:lang w:val="fr-FR"/>
        </w:rPr>
        <w:t>2021</w:t>
      </w:r>
    </w:p>
    <w:p w14:paraId="0863B7B1" w14:textId="23B87A96" w:rsidR="0078614E" w:rsidRPr="000F67D3" w:rsidRDefault="000F67D3" w:rsidP="000F67D3">
      <w:pPr>
        <w:spacing w:line="340" w:lineRule="exact"/>
        <w:ind w:left="2410"/>
        <w:jc w:val="both"/>
        <w:rPr>
          <w:lang w:val="fr-FR"/>
        </w:rPr>
      </w:pPr>
      <w:r>
        <w:rPr>
          <w:lang w:val="fr-FR"/>
        </w:rPr>
        <w:t>L’imprimante « Roll to Roll »</w:t>
      </w:r>
      <w:r w:rsidR="00940283" w:rsidRPr="000F67D3">
        <w:rPr>
          <w:lang w:val="fr-FR"/>
        </w:rPr>
        <w:t xml:space="preserve"> Avinci CX3200 permet aux entreprises d'impression </w:t>
      </w:r>
      <w:r>
        <w:rPr>
          <w:lang w:val="fr-FR"/>
        </w:rPr>
        <w:t xml:space="preserve">numérique </w:t>
      </w:r>
      <w:r w:rsidR="00940283" w:rsidRPr="000F67D3">
        <w:rPr>
          <w:lang w:val="fr-FR"/>
        </w:rPr>
        <w:t xml:space="preserve">de créer des impressions textiles d'une largeur maximale de 3,2 m à une vitesse de production pouvant atteindre 270 m²/h. </w:t>
      </w:r>
      <w:r>
        <w:rPr>
          <w:lang w:val="fr-FR"/>
        </w:rPr>
        <w:t xml:space="preserve">L’imprimante </w:t>
      </w:r>
      <w:r w:rsidR="00940283" w:rsidRPr="000F67D3">
        <w:rPr>
          <w:lang w:val="fr-FR"/>
        </w:rPr>
        <w:t xml:space="preserve">utilise des encres à sublimation à base d'eau, écologiques et inodores, pour imprimer directement sur le tissu ou sur du papier de transfert. </w:t>
      </w:r>
    </w:p>
    <w:p w14:paraId="748AB6A6" w14:textId="77777777" w:rsidR="0078614E" w:rsidRPr="000F67D3" w:rsidRDefault="00940283">
      <w:pPr>
        <w:spacing w:line="340" w:lineRule="exact"/>
        <w:ind w:left="2410"/>
        <w:jc w:val="both"/>
        <w:rPr>
          <w:lang w:val="fr-FR"/>
        </w:rPr>
      </w:pPr>
      <w:r w:rsidRPr="000F67D3">
        <w:rPr>
          <w:lang w:val="fr-FR"/>
        </w:rPr>
        <w:t>La possibilité d'imprimer directement sur le tissu est une facilité qui convient parfaitement au traitement rapide des applications de signalétique souple</w:t>
      </w:r>
      <w:r w:rsidR="000F67D3">
        <w:rPr>
          <w:lang w:val="fr-FR"/>
        </w:rPr>
        <w:t xml:space="preserve"> en sublimation</w:t>
      </w:r>
      <w:r w:rsidRPr="000F67D3">
        <w:rPr>
          <w:lang w:val="fr-FR"/>
        </w:rPr>
        <w:t xml:space="preserve"> telles que les bannières, les graphismes muraux et les présentoirs de points de vente ou de salons professionnels, ainsi qu'aux applications spéciales nécessitant une impression directe, comme les drapeaux. Le papier de transfert, quant à lui, permet d'obtenir des impressions très nettes, d'éliminer tout décalage et de limiter au maximum le gaspillage de support. En outre, il étend le champ d'application aux vêtements de sport et de mode, ainsi qu'aux impressions de décoration intérieure sur des tissus en polyester non enduits.</w:t>
      </w:r>
    </w:p>
    <w:p w14:paraId="088DE4BC" w14:textId="77777777" w:rsidR="0078614E" w:rsidRPr="00C41349" w:rsidRDefault="00940283">
      <w:pPr>
        <w:spacing w:line="340" w:lineRule="exact"/>
        <w:ind w:left="2410"/>
        <w:jc w:val="both"/>
        <w:rPr>
          <w:lang w:val="fr-FR"/>
        </w:rPr>
      </w:pPr>
      <w:r w:rsidRPr="000F67D3">
        <w:rPr>
          <w:lang w:val="fr-FR"/>
        </w:rPr>
        <w:lastRenderedPageBreak/>
        <w:t xml:space="preserve">L'Avinci CX3200 garantit une gamme de couleurs large et éclatante, un rendu exceptionnel des tons et une reproduction fine des détails. </w:t>
      </w:r>
      <w:r w:rsidRPr="00C41349">
        <w:rPr>
          <w:lang w:val="fr-FR"/>
        </w:rPr>
        <w:t>Les encres à base de colorants dédiés se distinguent par leur flexibilité et leur résistance à l'extérieur. Elles offrent une performance de projection stable et la même qualité de premier ordre, lot après lot. Une unité de calandrage hors ligne fixe efficacement les couleurs après l'impression.</w:t>
      </w:r>
    </w:p>
    <w:p w14:paraId="468CBF76" w14:textId="77777777" w:rsidR="0078614E" w:rsidRPr="00C41349" w:rsidRDefault="00940283">
      <w:pPr>
        <w:spacing w:line="340" w:lineRule="exact"/>
        <w:ind w:left="2410"/>
        <w:jc w:val="both"/>
        <w:rPr>
          <w:i/>
          <w:color w:val="auto"/>
          <w:lang w:val="fr-FR"/>
        </w:rPr>
      </w:pPr>
      <w:r w:rsidRPr="00C41349">
        <w:rPr>
          <w:color w:val="auto"/>
          <w:lang w:val="fr-FR"/>
        </w:rPr>
        <w:t>Philip Van der Auwera, responsable marketing grand format chez Agfa, déclare :</w:t>
      </w:r>
      <w:r w:rsidRPr="00C41349">
        <w:rPr>
          <w:i/>
          <w:color w:val="auto"/>
          <w:lang w:val="fr-FR"/>
        </w:rPr>
        <w:t xml:space="preserve"> « La demande du marché en matière de signalétique souple </w:t>
      </w:r>
      <w:r w:rsidR="000F67D3">
        <w:rPr>
          <w:i/>
          <w:color w:val="auto"/>
          <w:lang w:val="fr-FR"/>
        </w:rPr>
        <w:t xml:space="preserve">en sublimation </w:t>
      </w:r>
      <w:r w:rsidRPr="00C41349">
        <w:rPr>
          <w:i/>
          <w:color w:val="auto"/>
          <w:lang w:val="fr-FR"/>
        </w:rPr>
        <w:t>ne cesse de croître, car elle est légère, résistante aux plis et au pliage, facile à transporter et à réutiliser. L'Avinci CX3200 répondra aux besoins des entreprises d'impression textile existantes. Elle permettra aux imprimeurs de signalétique et d'affiches de s'orienter vers l'impression textile puis d'attirer de nouveaux clients. Nous l'avons conçue pour qu'elle soit adaptée à une productivité élevée et à un temps de fonctionnement maximal. Elle est extrêmement robuste, fiable et facile à utiliser ».</w:t>
      </w:r>
    </w:p>
    <w:p w14:paraId="2099F06E" w14:textId="77777777" w:rsidR="0078614E" w:rsidRPr="00C41349" w:rsidRDefault="00940283">
      <w:pPr>
        <w:spacing w:after="0"/>
        <w:ind w:left="2410"/>
        <w:jc w:val="both"/>
        <w:rPr>
          <w:b/>
          <w:color w:val="auto"/>
          <w:lang w:val="fr-FR"/>
        </w:rPr>
      </w:pPr>
      <w:r w:rsidRPr="00C41349">
        <w:rPr>
          <w:b/>
          <w:color w:val="auto"/>
          <w:lang w:val="fr-FR"/>
        </w:rPr>
        <w:t>La fiabilité et la commodité garantissent une productivité élevée</w:t>
      </w:r>
    </w:p>
    <w:p w14:paraId="4CA96847" w14:textId="17631770" w:rsidR="0078614E" w:rsidRPr="00C41349" w:rsidRDefault="00940283">
      <w:pPr>
        <w:spacing w:line="340" w:lineRule="exact"/>
        <w:ind w:left="2410"/>
        <w:jc w:val="both"/>
        <w:rPr>
          <w:lang w:val="fr-FR"/>
        </w:rPr>
      </w:pPr>
      <w:r w:rsidRPr="00C41349">
        <w:rPr>
          <w:lang w:val="fr-FR"/>
        </w:rPr>
        <w:t xml:space="preserve">La nouvelle Avinci CX3200 est </w:t>
      </w:r>
      <w:r w:rsidR="000F67D3">
        <w:rPr>
          <w:lang w:val="fr-FR"/>
        </w:rPr>
        <w:t>une imprimante</w:t>
      </w:r>
      <w:r w:rsidRPr="00C41349">
        <w:rPr>
          <w:lang w:val="fr-FR"/>
        </w:rPr>
        <w:t xml:space="preserve"> solide et fiable, capable de traiter tous les travaux, de l'impression unique aux tirages importants, dans une configuration de 24 heures sur 24 et 7 jours sur 7. Elle est équipée de têtes d'écriture à base d'eau Kyocera qui couvriront l'ensemble du cycle de vie de l'imprimante. Le puissant préchauffeur limite le temps de séchage et réduit le décalage, tandis que le système d'aspiration veille à ce que les papiers de transfert fins restent parfaitement infroissables.</w:t>
      </w:r>
    </w:p>
    <w:p w14:paraId="1A124E1A" w14:textId="74EA95D5" w:rsidR="0078614E" w:rsidRPr="00C41349" w:rsidRDefault="00940283">
      <w:pPr>
        <w:spacing w:line="340" w:lineRule="exact"/>
        <w:ind w:left="2410"/>
        <w:jc w:val="both"/>
        <w:rPr>
          <w:lang w:val="fr-FR"/>
        </w:rPr>
      </w:pPr>
      <w:r w:rsidRPr="00C41349">
        <w:rPr>
          <w:lang w:val="fr-FR"/>
        </w:rPr>
        <w:t>Le passage d'un travail à l'autre est simple et rapide. Le chargement d'un nouveau rouleau peut être effectué en moins de sept minutes par un seul opérateur, grâce au transport automatique du support</w:t>
      </w:r>
      <w:r w:rsidR="000F67D3">
        <w:rPr>
          <w:lang w:val="fr-FR"/>
        </w:rPr>
        <w:t>.</w:t>
      </w:r>
    </w:p>
    <w:p w14:paraId="4B4AFAE9" w14:textId="77777777" w:rsidR="0078614E" w:rsidRPr="00C41349" w:rsidRDefault="00940283">
      <w:pPr>
        <w:spacing w:after="0"/>
        <w:ind w:left="2410"/>
        <w:jc w:val="both"/>
        <w:rPr>
          <w:b/>
          <w:color w:val="auto"/>
          <w:lang w:val="fr-FR"/>
        </w:rPr>
      </w:pPr>
      <w:r w:rsidRPr="00C41349">
        <w:rPr>
          <w:b/>
          <w:color w:val="auto"/>
          <w:lang w:val="fr-FR"/>
        </w:rPr>
        <w:t>Asanti garantit la consistance des couleurs et une faible consommation d'encre</w:t>
      </w:r>
    </w:p>
    <w:p w14:paraId="168890B8" w14:textId="77777777" w:rsidR="0078614E" w:rsidRPr="00C41349" w:rsidRDefault="00940283">
      <w:pPr>
        <w:spacing w:line="340" w:lineRule="exact"/>
        <w:ind w:left="2410"/>
        <w:jc w:val="both"/>
        <w:rPr>
          <w:lang w:val="fr-FR"/>
        </w:rPr>
      </w:pPr>
      <w:r w:rsidRPr="00C41349">
        <w:rPr>
          <w:lang w:val="fr-FR"/>
        </w:rPr>
        <w:t xml:space="preserve">L'Avinci CX3200 est pilotée par le logiciel de flux intuitif Asanti d'Agfa, qui rationalise toutes les étapes de préparation, de production et de finition du processus d'impression. Ses algorithmes </w:t>
      </w:r>
      <w:r w:rsidRPr="00C41349">
        <w:rPr>
          <w:lang w:val="fr-FR"/>
        </w:rPr>
        <w:lastRenderedPageBreak/>
        <w:t xml:space="preserve">intelligents garantissent une qualité d'impression élevée et la consistance des couleurs, ainsi qu'une faible consommation d'encre. </w:t>
      </w:r>
    </w:p>
    <w:p w14:paraId="10248EAE" w14:textId="77777777" w:rsidR="0078614E" w:rsidRPr="00C41349" w:rsidRDefault="00940283">
      <w:pPr>
        <w:spacing w:line="340" w:lineRule="exact"/>
        <w:ind w:left="2410"/>
        <w:jc w:val="both"/>
        <w:rPr>
          <w:lang w:val="fr-FR"/>
        </w:rPr>
      </w:pPr>
      <w:r w:rsidRPr="00C41349">
        <w:rPr>
          <w:lang w:val="fr-FR"/>
        </w:rPr>
        <w:t>En outre, Asanti propose un certain nombre d'options qui facilitent la production de signalétique souple, telles que le positionnement automatisé des marques de découpe et des œillets, ainsi que la conception facile d'extensions de toile pour la création de poches de mât de drapeau. Il permet également aux imprimeurs d'imbriquer et d'empiler les illustrations pour optimiser l'utilisation des supports.</w:t>
      </w:r>
    </w:p>
    <w:p w14:paraId="658266A6" w14:textId="77777777" w:rsidR="0078614E" w:rsidRPr="00C41349" w:rsidRDefault="00940283">
      <w:pPr>
        <w:spacing w:after="180" w:line="340" w:lineRule="exact"/>
        <w:ind w:left="2410"/>
        <w:jc w:val="both"/>
        <w:rPr>
          <w:lang w:val="fr-FR"/>
        </w:rPr>
      </w:pPr>
      <w:r w:rsidRPr="00C41349">
        <w:rPr>
          <w:lang w:val="fr-FR"/>
        </w:rPr>
        <w:t>Avec Asanti StoreFront, la solution logicielle Web-to-Print d'Agfa, les entreprises d'impression d'enseignes souples peuvent gérer automatiquement les commandes Web entrantes ou créer des boutiques en ligne.</w:t>
      </w:r>
    </w:p>
    <w:p w14:paraId="56A8EC68" w14:textId="77777777" w:rsidR="0078614E" w:rsidRPr="00C41349" w:rsidRDefault="00940283">
      <w:pPr>
        <w:pBdr>
          <w:top w:val="single" w:sz="4" w:space="1" w:color="auto"/>
          <w:left w:val="single" w:sz="4" w:space="4" w:color="auto"/>
          <w:bottom w:val="single" w:sz="4" w:space="1" w:color="auto"/>
          <w:right w:val="single" w:sz="4" w:space="4" w:color="auto"/>
        </w:pBdr>
        <w:spacing w:line="240" w:lineRule="auto"/>
        <w:ind w:left="2410"/>
        <w:rPr>
          <w:b/>
          <w:color w:val="auto"/>
          <w:lang w:val="fr-FR"/>
        </w:rPr>
      </w:pPr>
      <w:r w:rsidRPr="00C41349">
        <w:rPr>
          <w:b/>
          <w:color w:val="auto"/>
          <w:lang w:val="fr-FR"/>
        </w:rPr>
        <w:t>Événement de lancement – « Il est temps de lever le rideau ».</w:t>
      </w:r>
    </w:p>
    <w:p w14:paraId="29824685" w14:textId="77777777" w:rsidR="0078614E" w:rsidRPr="00C41349" w:rsidRDefault="00940283">
      <w:pPr>
        <w:pBdr>
          <w:top w:val="single" w:sz="4" w:space="1" w:color="auto"/>
          <w:left w:val="single" w:sz="4" w:space="4" w:color="auto"/>
          <w:bottom w:val="single" w:sz="4" w:space="1" w:color="auto"/>
          <w:right w:val="single" w:sz="4" w:space="4" w:color="auto"/>
        </w:pBdr>
        <w:spacing w:line="340" w:lineRule="exact"/>
        <w:ind w:left="2410"/>
        <w:jc w:val="both"/>
        <w:rPr>
          <w:color w:val="auto"/>
          <w:lang w:val="fr-FR"/>
        </w:rPr>
      </w:pPr>
      <w:r w:rsidRPr="00C41349">
        <w:rPr>
          <w:color w:val="auto"/>
          <w:lang w:val="fr-FR"/>
        </w:rPr>
        <w:t>Le 22 juin, Agfa organise un événement virtuel consacré à la nouvelle Avinci CX3200 sous le titre « Il est temps de lever le rideau ». Des présentations portant sur les tendances du marché, ainsi que sur les caractéristiques et les avantages de la nouvelle imprimante, alterneront avec des informations d'experts sur les applications, le flux avancé et la gestion des couleurs.</w:t>
      </w:r>
    </w:p>
    <w:p w14:paraId="05D83602" w14:textId="77777777" w:rsidR="0078614E" w:rsidRPr="00C41349" w:rsidRDefault="00940283">
      <w:pPr>
        <w:pBdr>
          <w:top w:val="single" w:sz="4" w:space="1" w:color="auto"/>
          <w:left w:val="single" w:sz="4" w:space="4" w:color="auto"/>
          <w:bottom w:val="single" w:sz="4" w:space="1" w:color="auto"/>
          <w:right w:val="single" w:sz="4" w:space="4" w:color="auto"/>
        </w:pBdr>
        <w:spacing w:line="340" w:lineRule="exact"/>
        <w:ind w:left="2410"/>
        <w:jc w:val="both"/>
        <w:rPr>
          <w:color w:val="auto"/>
          <w:lang w:val="fr-FR"/>
        </w:rPr>
      </w:pPr>
      <w:r w:rsidRPr="00C41349">
        <w:rPr>
          <w:color w:val="auto"/>
          <w:lang w:val="fr-FR"/>
        </w:rPr>
        <w:t xml:space="preserve">Pour vous inscrire à l'événement de lancement, rendez-vous sur </w:t>
      </w:r>
      <w:hyperlink r:id="rId7" w:history="1">
        <w:r w:rsidRPr="00C41349">
          <w:rPr>
            <w:rStyle w:val="Hyperlink"/>
            <w:rFonts w:cs="Arial"/>
            <w:lang w:val="fr-FR"/>
          </w:rPr>
          <w:t>http://studio5d10.com/</w:t>
        </w:r>
      </w:hyperlink>
      <w:r w:rsidRPr="00C41349">
        <w:rPr>
          <w:color w:val="auto"/>
          <w:lang w:val="fr-FR"/>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54"/>
      </w:tblGrid>
      <w:tr w:rsidR="00402932" w:rsidRPr="001248DE" w14:paraId="5A14E9F9" w14:textId="77777777" w:rsidTr="00402932">
        <w:trPr>
          <w:tblCellSpacing w:w="15" w:type="dxa"/>
        </w:trPr>
        <w:tc>
          <w:tcPr>
            <w:tcW w:w="0" w:type="auto"/>
          </w:tcPr>
          <w:p w14:paraId="5FDDC67F" w14:textId="5DC8A095" w:rsidR="00030BFC" w:rsidRPr="00C41349" w:rsidRDefault="00940283" w:rsidP="001248DE">
            <w:pPr>
              <w:spacing w:before="240" w:after="240" w:line="280" w:lineRule="exact"/>
              <w:ind w:left="2370"/>
              <w:jc w:val="both"/>
              <w:rPr>
                <w:i/>
                <w:sz w:val="20"/>
                <w:lang w:val="fr-FR"/>
              </w:rPr>
            </w:pPr>
            <w:r w:rsidRPr="00C41349">
              <w:rPr>
                <w:i/>
                <w:sz w:val="20"/>
                <w:lang w:val="fr-FR"/>
              </w:rPr>
              <w:t xml:space="preserve">L'Avinci CX3200 est disponible dès à présent dans le monde entier. Des démonstrations (virtuelles ou en direct avec des mesures </w:t>
            </w:r>
            <w:r w:rsidR="000F67D3">
              <w:rPr>
                <w:i/>
                <w:sz w:val="20"/>
                <w:lang w:val="fr-FR"/>
              </w:rPr>
              <w:t>Covid</w:t>
            </w:r>
            <w:r w:rsidRPr="00C41349">
              <w:rPr>
                <w:i/>
                <w:sz w:val="20"/>
                <w:lang w:val="fr-FR"/>
              </w:rPr>
              <w:t xml:space="preserve">) peuvent être réservées auprès </w:t>
            </w:r>
            <w:hyperlink r:id="rId8" w:history="1">
              <w:r w:rsidRPr="00C41349">
                <w:rPr>
                  <w:rStyle w:val="Hyperlink"/>
                  <w:rFonts w:cs="Arial"/>
                  <w:i/>
                  <w:sz w:val="20"/>
                  <w:lang w:val="fr-FR"/>
                </w:rPr>
                <w:t>des organisations de vente locales d'Agfa</w:t>
              </w:r>
            </w:hyperlink>
            <w:r w:rsidRPr="00C41349">
              <w:rPr>
                <w:i/>
                <w:sz w:val="20"/>
                <w:lang w:val="fr-FR"/>
              </w:rPr>
              <w:t xml:space="preserve"> ou sur </w:t>
            </w:r>
            <w:hyperlink r:id="rId9" w:history="1">
              <w:r w:rsidRPr="001248DE">
                <w:rPr>
                  <w:rStyle w:val="Hyperlink"/>
                  <w:rFonts w:cs="Arial"/>
                  <w:i/>
                  <w:sz w:val="20"/>
                  <w:lang w:val="fr-FR"/>
                </w:rPr>
                <w:t>la page Web du produit</w:t>
              </w:r>
            </w:hyperlink>
            <w:r w:rsidRPr="00C41349">
              <w:rPr>
                <w:i/>
                <w:sz w:val="20"/>
                <w:lang w:val="fr-FR"/>
              </w:rPr>
              <w:t>.</w:t>
            </w:r>
            <w:bookmarkStart w:id="0" w:name="_GoBack"/>
            <w:bookmarkEnd w:id="0"/>
          </w:p>
        </w:tc>
      </w:tr>
    </w:tbl>
    <w:p w14:paraId="6F60EE9D" w14:textId="77777777" w:rsidR="0078614E" w:rsidRPr="00C41349" w:rsidRDefault="00940283">
      <w:pPr>
        <w:spacing w:line="240" w:lineRule="auto"/>
        <w:ind w:left="2410"/>
        <w:rPr>
          <w:b/>
          <w:sz w:val="21"/>
          <w:szCs w:val="21"/>
          <w:lang w:val="fr-FR"/>
        </w:rPr>
      </w:pPr>
      <w:r w:rsidRPr="00C41349">
        <w:rPr>
          <w:b/>
          <w:sz w:val="21"/>
          <w:szCs w:val="21"/>
          <w:lang w:val="fr-FR"/>
        </w:rPr>
        <w:t>À propos d’Agfa</w:t>
      </w:r>
    </w:p>
    <w:p w14:paraId="74AEF238" w14:textId="77777777" w:rsidR="0078614E" w:rsidRPr="00C41349" w:rsidRDefault="00940283">
      <w:pPr>
        <w:autoSpaceDE w:val="0"/>
        <w:autoSpaceDN w:val="0"/>
        <w:adjustRightInd w:val="0"/>
        <w:spacing w:line="240" w:lineRule="auto"/>
        <w:ind w:left="2410"/>
        <w:jc w:val="both"/>
        <w:rPr>
          <w:sz w:val="21"/>
          <w:szCs w:val="21"/>
          <w:lang w:val="fr-FR"/>
        </w:rPr>
      </w:pPr>
      <w:r w:rsidRPr="00C41349">
        <w:rPr>
          <w:sz w:val="21"/>
          <w:szCs w:val="21"/>
          <w:lang w:val="fr-FR"/>
        </w:rPr>
        <w:t>Agfa développe, produit et distribue une vaste gamme de systèmes d'imagerie et de solutions de flux de production destinés à l'industrie de l'impression, au secteur de la santé, et aux secteurs hi-tech spécifiques, tels que l'électronique imprimée et les solutions d'énergie renouvelable.</w:t>
      </w:r>
    </w:p>
    <w:p w14:paraId="768F51D7" w14:textId="16A9C451" w:rsidR="0078614E" w:rsidRPr="00C41349" w:rsidRDefault="00C41349">
      <w:pPr>
        <w:autoSpaceDE w:val="0"/>
        <w:autoSpaceDN w:val="0"/>
        <w:adjustRightInd w:val="0"/>
        <w:spacing w:line="240" w:lineRule="auto"/>
        <w:ind w:left="2410"/>
        <w:jc w:val="both"/>
        <w:rPr>
          <w:sz w:val="21"/>
          <w:szCs w:val="21"/>
          <w:lang w:val="fr-FR"/>
        </w:rPr>
      </w:pPr>
      <w:r>
        <w:rPr>
          <w:sz w:val="21"/>
          <w:szCs w:val="21"/>
          <w:lang w:val="fr-FR"/>
        </w:rPr>
        <w:br w:type="page"/>
      </w:r>
      <w:r w:rsidR="00940283" w:rsidRPr="00C41349">
        <w:rPr>
          <w:sz w:val="21"/>
          <w:szCs w:val="21"/>
          <w:lang w:val="fr-FR"/>
        </w:rPr>
        <w:lastRenderedPageBreak/>
        <w:t>Le siège social est situé en Belgique. Les plus grands centres de production et de recherche se trouvent en Belgique, aux États-Unis, au Canada, en Allemagne, en Autriche, en Chine et au Brésil. Agfa exerce ses activités commerciales dans le monde entier par le biais d'organisations de vente en propriété exclusive dans plus de 40 pays.</w:t>
      </w:r>
    </w:p>
    <w:p w14:paraId="73439CEA" w14:textId="77777777" w:rsidR="0078614E" w:rsidRDefault="00940283">
      <w:pPr>
        <w:spacing w:line="240" w:lineRule="auto"/>
        <w:ind w:left="2410"/>
        <w:jc w:val="both"/>
        <w:rPr>
          <w:sz w:val="21"/>
          <w:szCs w:val="21"/>
        </w:rPr>
      </w:pPr>
      <w:r>
        <w:rPr>
          <w:b/>
          <w:sz w:val="21"/>
          <w:szCs w:val="21"/>
        </w:rPr>
        <w:t>Contact :</w:t>
      </w:r>
      <w:r>
        <w:rPr>
          <w:sz w:val="21"/>
          <w:szCs w:val="21"/>
        </w:rPr>
        <w:t xml:space="preserve"> </w:t>
      </w:r>
      <w:hyperlink r:id="rId10" w:history="1">
        <w:r>
          <w:rPr>
            <w:rStyle w:val="Hyperlink"/>
            <w:rFonts w:cs="Arial"/>
            <w:sz w:val="21"/>
            <w:szCs w:val="21"/>
          </w:rPr>
          <w:t>press@agfa.com</w:t>
        </w:r>
      </w:hyperlink>
    </w:p>
    <w:p w14:paraId="03E7A7EF" w14:textId="77777777" w:rsidR="001C13E3" w:rsidRPr="00A865B6" w:rsidRDefault="001C13E3" w:rsidP="00D7694A">
      <w:pPr>
        <w:spacing w:after="0"/>
        <w:ind w:left="2410"/>
        <w:rPr>
          <w:sz w:val="20"/>
        </w:rPr>
      </w:pPr>
    </w:p>
    <w:sectPr w:rsidR="001C13E3" w:rsidRPr="00A865B6" w:rsidSect="005D343D">
      <w:headerReference w:type="default" r:id="rId11"/>
      <w:footerReference w:type="default" r:id="rId12"/>
      <w:headerReference w:type="first" r:id="rId13"/>
      <w:footerReference w:type="first" r:id="rId14"/>
      <w:pgSz w:w="11900" w:h="16820" w:code="9"/>
      <w:pgMar w:top="1814" w:right="1418" w:bottom="1418"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C5905" w14:textId="77777777" w:rsidR="00711141" w:rsidRDefault="00711141">
      <w:r>
        <w:separator/>
      </w:r>
    </w:p>
    <w:p w14:paraId="14D00C2E" w14:textId="77777777" w:rsidR="00711141" w:rsidRDefault="00711141"/>
    <w:p w14:paraId="0C7001D4" w14:textId="77777777" w:rsidR="00711141" w:rsidRDefault="00711141"/>
    <w:p w14:paraId="4002CF93" w14:textId="77777777" w:rsidR="00711141" w:rsidRDefault="00711141"/>
    <w:p w14:paraId="46E1FEA9" w14:textId="77777777" w:rsidR="00711141" w:rsidRDefault="00711141"/>
    <w:p w14:paraId="66F38570" w14:textId="77777777" w:rsidR="00711141" w:rsidRDefault="00711141" w:rsidP="00420B47"/>
    <w:p w14:paraId="2753170B" w14:textId="77777777" w:rsidR="00711141" w:rsidRDefault="00711141"/>
    <w:p w14:paraId="39A7D66A" w14:textId="77777777" w:rsidR="00711141" w:rsidRDefault="00711141" w:rsidP="00712957"/>
    <w:p w14:paraId="76D97D0B" w14:textId="77777777" w:rsidR="00711141" w:rsidRDefault="00711141"/>
  </w:endnote>
  <w:endnote w:type="continuationSeparator" w:id="0">
    <w:p w14:paraId="3D3735F8" w14:textId="77777777" w:rsidR="00711141" w:rsidRDefault="00711141">
      <w:r>
        <w:continuationSeparator/>
      </w:r>
    </w:p>
    <w:p w14:paraId="0A1E2E62" w14:textId="77777777" w:rsidR="00711141" w:rsidRDefault="00711141"/>
    <w:p w14:paraId="42E61D6C" w14:textId="77777777" w:rsidR="00711141" w:rsidRDefault="00711141"/>
    <w:p w14:paraId="11039E71" w14:textId="77777777" w:rsidR="00711141" w:rsidRDefault="00711141"/>
    <w:p w14:paraId="52E1FF3C" w14:textId="77777777" w:rsidR="00711141" w:rsidRDefault="00711141"/>
    <w:p w14:paraId="430984C0" w14:textId="77777777" w:rsidR="00711141" w:rsidRDefault="00711141" w:rsidP="00420B47"/>
    <w:p w14:paraId="5F369F6D" w14:textId="77777777" w:rsidR="00711141" w:rsidRDefault="00711141"/>
    <w:p w14:paraId="4D8F0518" w14:textId="77777777" w:rsidR="00711141" w:rsidRDefault="00711141" w:rsidP="00712957"/>
    <w:p w14:paraId="02C34429" w14:textId="77777777" w:rsidR="00711141" w:rsidRDefault="00711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Bosis for Agfa Bold">
    <w:panose1 w:val="020B0804030504040204"/>
    <w:charset w:val="00"/>
    <w:family w:val="swiss"/>
    <w:pitch w:val="variable"/>
    <w:sig w:usb0="00000003" w:usb1="00000000" w:usb2="00000000" w:usb3="00000000" w:csb0="00000001" w:csb1="00000000"/>
  </w:font>
  <w:font w:name="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035B2" w14:textId="2E7EB5D3" w:rsidR="0078614E" w:rsidRDefault="001248DE">
    <w:pPr>
      <w:tabs>
        <w:tab w:val="center" w:pos="4820"/>
        <w:tab w:val="left" w:pos="7513"/>
        <w:tab w:val="left" w:pos="8840"/>
        <w:tab w:val="right" w:pos="9072"/>
      </w:tabs>
      <w:spacing w:after="0" w:line="300" w:lineRule="atLeast"/>
      <w:ind w:right="-23" w:firstLine="2126"/>
      <w:rPr>
        <w:rFonts w:cs="Times New Roman"/>
        <w:color w:val="7F7F7F"/>
        <w:sz w:val="16"/>
      </w:rPr>
    </w:pPr>
    <w:r>
      <w:pict w14:anchorId="060B6F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3" type="#_x0000_t75" alt="agfa logo color" style="position:absolute;left:0;text-align:left;margin-left:-.8pt;margin-top:-7.35pt;width:90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80 0 -180 20800 21600 20800 21600 0 -180 0">
          <v:imagedata r:id="rId1" o:title="agfa logo color"/>
          <w10:wrap type="through"/>
        </v:shape>
      </w:pict>
    </w:r>
    <w:r w:rsidR="00940283">
      <w:rPr>
        <w:rFonts w:cs="Times New Roman"/>
        <w:color w:val="7F7F7F"/>
        <w:sz w:val="16"/>
      </w:rPr>
      <w:tab/>
    </w:r>
    <w:r w:rsidR="00940283">
      <w:rPr>
        <w:rFonts w:cs="Times New Roman"/>
        <w:color w:val="7F7F7F"/>
        <w:sz w:val="16"/>
      </w:rPr>
      <w:tab/>
    </w:r>
    <w:r w:rsidR="00940283">
      <w:rPr>
        <w:rFonts w:cs="Times New Roman"/>
        <w:color w:val="7F7F7F"/>
        <w:sz w:val="16"/>
      </w:rPr>
      <w:tab/>
    </w:r>
    <w:r w:rsidR="00940283">
      <w:rPr>
        <w:rFonts w:cs="Times New Roman"/>
        <w:color w:val="7F7F7F"/>
        <w:sz w:val="16"/>
      </w:rPr>
      <w:tab/>
    </w:r>
    <w:r w:rsidR="0078614E">
      <w:rPr>
        <w:rFonts w:cs="Times New Roman"/>
        <w:color w:val="7F7F7F"/>
        <w:sz w:val="16"/>
      </w:rPr>
      <w:fldChar w:fldCharType="begin"/>
    </w:r>
    <w:r w:rsidR="00940283">
      <w:rPr>
        <w:rFonts w:cs="Times New Roman"/>
        <w:color w:val="7F7F7F"/>
        <w:sz w:val="16"/>
      </w:rPr>
      <w:instrText xml:space="preserve"> PAGE </w:instrText>
    </w:r>
    <w:r w:rsidR="0078614E">
      <w:rPr>
        <w:rFonts w:cs="Times New Roman"/>
        <w:color w:val="7F7F7F"/>
        <w:sz w:val="16"/>
      </w:rPr>
      <w:fldChar w:fldCharType="separate"/>
    </w:r>
    <w:r>
      <w:rPr>
        <w:rFonts w:cs="Times New Roman"/>
        <w:noProof/>
        <w:color w:val="7F7F7F"/>
        <w:sz w:val="16"/>
      </w:rPr>
      <w:t>1</w:t>
    </w:r>
    <w:r w:rsidR="0078614E">
      <w:rPr>
        <w:rFonts w:cs="Times New Roman"/>
        <w:color w:val="7F7F7F"/>
        <w:sz w:val="16"/>
      </w:rPr>
      <w:fldChar w:fldCharType="end"/>
    </w:r>
    <w:r w:rsidR="00940283">
      <w:rPr>
        <w:rFonts w:cs="Times New Roman"/>
        <w:color w:val="7F7F7F"/>
        <w:sz w:val="16"/>
      </w:rPr>
      <w:t>/</w:t>
    </w:r>
    <w:r w:rsidR="0078614E">
      <w:rPr>
        <w:rFonts w:cs="Times New Roman"/>
        <w:color w:val="7F7F7F"/>
        <w:sz w:val="16"/>
      </w:rPr>
      <w:fldChar w:fldCharType="begin"/>
    </w:r>
    <w:r w:rsidR="00940283">
      <w:rPr>
        <w:rFonts w:cs="Times New Roman"/>
        <w:color w:val="7F7F7F"/>
        <w:sz w:val="16"/>
      </w:rPr>
      <w:instrText xml:space="preserve"> NUMPAGES </w:instrText>
    </w:r>
    <w:r w:rsidR="0078614E">
      <w:rPr>
        <w:rFonts w:cs="Times New Roman"/>
        <w:color w:val="7F7F7F"/>
        <w:sz w:val="16"/>
      </w:rPr>
      <w:fldChar w:fldCharType="separate"/>
    </w:r>
    <w:r>
      <w:rPr>
        <w:rFonts w:cs="Times New Roman"/>
        <w:noProof/>
        <w:color w:val="7F7F7F"/>
        <w:sz w:val="16"/>
      </w:rPr>
      <w:t>4</w:t>
    </w:r>
    <w:r w:rsidR="0078614E">
      <w:rPr>
        <w:rFonts w:cs="Times New Roman"/>
        <w:color w:val="7F7F7F"/>
        <w:sz w:val="16"/>
      </w:rPr>
      <w:fldChar w:fldCharType="end"/>
    </w:r>
  </w:p>
  <w:p w14:paraId="54F8BB4A" w14:textId="77777777" w:rsidR="00E6591C" w:rsidRDefault="00E6591C"/>
  <w:p w14:paraId="6535E69D" w14:textId="77777777" w:rsidR="00E6591C" w:rsidRDefault="00E6591C" w:rsidP="00712957"/>
  <w:p w14:paraId="5FDD01FB"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B8627" w14:textId="77777777" w:rsidR="0078614E" w:rsidRDefault="00940283">
    <w:pPr>
      <w:tabs>
        <w:tab w:val="left" w:pos="7513"/>
        <w:tab w:val="right" w:pos="9072"/>
      </w:tabs>
      <w:spacing w:before="120" w:after="0" w:line="300" w:lineRule="atLeast"/>
      <w:ind w:right="-23" w:firstLine="2127"/>
      <w:rPr>
        <w:rFonts w:cs="Times New Roman"/>
        <w:color w:val="7F7F7F"/>
        <w:sz w:val="16"/>
      </w:rPr>
    </w:pPr>
    <w:r>
      <w:rPr>
        <w:rFonts w:cs="Times New Roman"/>
        <w:color w:val="7F7F7F"/>
        <w:sz w:val="16"/>
      </w:rPr>
      <w:tab/>
      <w:t xml:space="preserve"> </w:t>
    </w:r>
    <w:r>
      <w:rPr>
        <w:rFonts w:cs="Times New Roman"/>
        <w:color w:val="7F7F7F"/>
        <w:sz w:val="16"/>
      </w:rPr>
      <w:tab/>
    </w:r>
    <w:r w:rsidR="0078614E">
      <w:rPr>
        <w:rFonts w:cs="Times New Roman"/>
        <w:color w:val="7F7F7F"/>
        <w:sz w:val="16"/>
      </w:rPr>
      <w:fldChar w:fldCharType="begin"/>
    </w:r>
    <w:r>
      <w:rPr>
        <w:rFonts w:cs="Times New Roman"/>
        <w:color w:val="7F7F7F"/>
        <w:sz w:val="16"/>
      </w:rPr>
      <w:instrText xml:space="preserve"> PAGE </w:instrText>
    </w:r>
    <w:r w:rsidR="0078614E">
      <w:rPr>
        <w:rFonts w:cs="Times New Roman"/>
        <w:color w:val="7F7F7F"/>
        <w:sz w:val="16"/>
      </w:rPr>
      <w:fldChar w:fldCharType="separate"/>
    </w:r>
    <w:r>
      <w:rPr>
        <w:rFonts w:cs="Times New Roman"/>
        <w:color w:val="7F7F7F"/>
        <w:sz w:val="16"/>
      </w:rPr>
      <w:t>1</w:t>
    </w:r>
    <w:r w:rsidR="0078614E">
      <w:rPr>
        <w:rFonts w:cs="Times New Roman"/>
        <w:color w:val="7F7F7F"/>
        <w:sz w:val="16"/>
      </w:rPr>
      <w:fldChar w:fldCharType="end"/>
    </w:r>
    <w:r>
      <w:rPr>
        <w:rFonts w:cs="Times New Roman"/>
        <w:color w:val="7F7F7F"/>
        <w:sz w:val="16"/>
      </w:rPr>
      <w:t>/</w:t>
    </w:r>
    <w:r w:rsidR="0078614E">
      <w:rPr>
        <w:rFonts w:cs="Times New Roman"/>
        <w:color w:val="7F7F7F"/>
        <w:sz w:val="16"/>
      </w:rPr>
      <w:fldChar w:fldCharType="begin"/>
    </w:r>
    <w:r>
      <w:rPr>
        <w:rFonts w:cs="Times New Roman"/>
        <w:color w:val="7F7F7F"/>
        <w:sz w:val="16"/>
      </w:rPr>
      <w:instrText xml:space="preserve"> NUMPAGES </w:instrText>
    </w:r>
    <w:r w:rsidR="0078614E">
      <w:rPr>
        <w:rFonts w:cs="Times New Roman"/>
        <w:color w:val="7F7F7F"/>
        <w:sz w:val="16"/>
      </w:rPr>
      <w:fldChar w:fldCharType="separate"/>
    </w:r>
    <w:r>
      <w:rPr>
        <w:rFonts w:cs="Times New Roman"/>
        <w:color w:val="7F7F7F"/>
        <w:sz w:val="16"/>
      </w:rPr>
      <w:t>4</w:t>
    </w:r>
    <w:r w:rsidR="0078614E">
      <w:rPr>
        <w:rFonts w:cs="Times New Roman"/>
        <w:color w:val="7F7F7F"/>
        <w:sz w:val="16"/>
      </w:rPr>
      <w:fldChar w:fldCharType="end"/>
    </w:r>
  </w:p>
  <w:p w14:paraId="3BA65405" w14:textId="77777777" w:rsidR="00E6591C" w:rsidRDefault="00E6591C"/>
  <w:p w14:paraId="76F21316" w14:textId="77777777" w:rsidR="00E6591C" w:rsidRDefault="00E6591C" w:rsidP="00712957"/>
  <w:p w14:paraId="3FD339F0"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BAC56" w14:textId="77777777" w:rsidR="00711141" w:rsidRDefault="00711141">
      <w:r>
        <w:separator/>
      </w:r>
    </w:p>
    <w:p w14:paraId="307F2A3F" w14:textId="77777777" w:rsidR="00711141" w:rsidRDefault="00711141"/>
    <w:p w14:paraId="198485E9" w14:textId="77777777" w:rsidR="00711141" w:rsidRDefault="00711141"/>
    <w:p w14:paraId="0C11F904" w14:textId="77777777" w:rsidR="00711141" w:rsidRDefault="00711141"/>
    <w:p w14:paraId="288AB8DD" w14:textId="77777777" w:rsidR="00711141" w:rsidRDefault="00711141"/>
    <w:p w14:paraId="6CE2C8C7" w14:textId="77777777" w:rsidR="00711141" w:rsidRDefault="00711141" w:rsidP="00420B47"/>
    <w:p w14:paraId="533D79F8" w14:textId="77777777" w:rsidR="00711141" w:rsidRDefault="00711141"/>
    <w:p w14:paraId="787D0CB6" w14:textId="77777777" w:rsidR="00711141" w:rsidRDefault="00711141" w:rsidP="00712957"/>
    <w:p w14:paraId="705D985A" w14:textId="77777777" w:rsidR="00711141" w:rsidRDefault="00711141"/>
  </w:footnote>
  <w:footnote w:type="continuationSeparator" w:id="0">
    <w:p w14:paraId="1ACE459E" w14:textId="77777777" w:rsidR="00711141" w:rsidRDefault="00711141">
      <w:r>
        <w:continuationSeparator/>
      </w:r>
    </w:p>
    <w:p w14:paraId="76517FE2" w14:textId="77777777" w:rsidR="00711141" w:rsidRDefault="00711141"/>
    <w:p w14:paraId="2FA3F7DD" w14:textId="77777777" w:rsidR="00711141" w:rsidRDefault="00711141"/>
    <w:p w14:paraId="4068AF61" w14:textId="77777777" w:rsidR="00711141" w:rsidRDefault="00711141"/>
    <w:p w14:paraId="0B1CEAC4" w14:textId="77777777" w:rsidR="00711141" w:rsidRDefault="00711141"/>
    <w:p w14:paraId="6F672277" w14:textId="77777777" w:rsidR="00711141" w:rsidRDefault="00711141" w:rsidP="00420B47"/>
    <w:p w14:paraId="62A21116" w14:textId="77777777" w:rsidR="00711141" w:rsidRDefault="00711141"/>
    <w:p w14:paraId="7E765B85" w14:textId="77777777" w:rsidR="00711141" w:rsidRDefault="00711141" w:rsidP="00712957"/>
    <w:p w14:paraId="1DA1F80D" w14:textId="77777777" w:rsidR="00711141" w:rsidRDefault="0071114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E3362" w14:textId="77777777" w:rsidR="0078614E" w:rsidRDefault="00940283">
    <w:pPr>
      <w:pStyle w:val="Header"/>
      <w:tabs>
        <w:tab w:val="right" w:pos="9072"/>
      </w:tabs>
      <w:spacing w:after="0"/>
      <w:ind w:left="-1417"/>
      <w:rPr>
        <w:rFonts w:ascii="Arial Narrow Bold" w:hAnsi="Arial Narrow Bold"/>
        <w:b w:val="0"/>
        <w:color w:val="FFFFFF"/>
      </w:rPr>
    </w:pPr>
    <w:r>
      <w:rPr>
        <w:rFonts w:ascii="Arial Narrow Bold" w:hAnsi="Arial Narrow Bold"/>
        <w:b w:val="0"/>
        <w:color w:val="FFFFFF"/>
        <w:sz w:val="32"/>
      </w:rPr>
      <w:tab/>
    </w:r>
    <w:r>
      <w:rPr>
        <w:rFonts w:ascii="Arial Narrow Bold" w:hAnsi="Arial Narrow Bold"/>
        <w:b w:val="0"/>
        <w:color w:val="FFFFFF"/>
      </w:rPr>
      <w:t>AGFA GRAPHICS</w:t>
    </w:r>
  </w:p>
  <w:p w14:paraId="58660A4C" w14:textId="77777777" w:rsidR="00E6591C" w:rsidRPr="009B6785" w:rsidRDefault="00E6591C" w:rsidP="009B6785"/>
  <w:p w14:paraId="5DA5DB53" w14:textId="77777777" w:rsidR="0078614E" w:rsidRDefault="001248DE">
    <w:pPr>
      <w:spacing w:after="240"/>
      <w:rPr>
        <w:b/>
        <w:color w:val="404040"/>
        <w:sz w:val="44"/>
        <w:szCs w:val="44"/>
      </w:rPr>
    </w:pPr>
    <w:r>
      <w:pict w14:anchorId="369CE7B8">
        <v:shapetype id="_x0000_t202" coordsize="21600,21600" o:spt="202" path="m,l,21600r21600,l21600,xe">
          <v:stroke joinstyle="miter"/>
          <v:path gradientshapeok="t" o:connecttype="rect"/>
        </v:shapetype>
        <v:shape id="Text Box 12" o:spid="_x0000_s2055" type="#_x0000_t202" style="position:absolute;margin-left:383.2pt;margin-top:-.3pt;width:108pt;height: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ZMGNwIAAHwEAAAOAAAAZHJzL2Uyb0RvYy54bWysVMtu2zAQvBfoPxC817IdN2kEy4GbwEUB&#10;IwlgFznTFGUJlbgsSVtKv75Dyq+mPRW9UMvd4b5mV9O7rqnZXllXkc74aDDkTGlJeaW3Gf+2Xnz4&#10;xJnzQueiJq0y/qocv5u9fzdtTarGVFKdK8vgRLu0NRkvvTdpkjhZqka4ARmlYSzINsLjardJbkUL&#10;702djIfD66QlmxtLUjkH7UNv5LPovyiU9E9F4ZRndcaRm4+njecmnMlsKtKtFaas5CEN8Q9ZNKLS&#10;CHpy9SC8YDtb/eGqqaQlR4UfSGoSKopKqlgDqhkN31SzKoVRsRY0x5lTm9z/cysf98+WVTm4G3Om&#10;RQOO1qrz7DN1DCr0pzUuBWxlAPQd9MDGWp1ZkvzuAEkuMP0DB3ToR1fYJnxRKcNDUPB6ansII4O3&#10;q5vR9RAmCdvVZHwLOTg9vzbW+S+KGhaEjFvQGjMQ+6XzPfQICcE0Laq6hl6ktf5NAZ+9RsXZ6F+L&#10;FJkcHIVC+tyD5LtNBzdB3FD+igZY6kfIGbmokMxSOP8sLGYG+WMP/BOOoqY243SQOCvJ/vybPuBB&#10;JayctZjBjLsfO2EVZ/VXDZJvR5NJGNp4mXy8GeNiLy2bS4veNfeEMR9h44yMYsD7+igWlpoXrMs8&#10;RIVJaInYGfdH8d73m4F1k2o+jyCMqRF+qVdGHnkPrV53L8KaAx8e/Xuk47SK9A0tPbbnYb7zVFSR&#10;s3NXDwOEEY+sH9Yx7NDlPaLOP43ZLwAAAP//AwBQSwMEFAAGAAgAAAAhAB4PO3rdAAAACAEAAA8A&#10;AABkcnMvZG93bnJldi54bWxMj8FOwzAQRO9I/IO1SNxah1JCCXEqhFSBUC+EfoAbL3GUeG3FdhL4&#10;eswJjqMZzbwp94sZ2ISj7ywJuFlnwJAaqzpqBZw+DqsdMB8kKTlYQgFf6GFfXV6UslB2pnec6tCy&#10;VEK+kAJ0CK7g3DcajfRr65CS92lHI0OSY8vVKOdUbga+ybKcG9lRWtDS4bPGpq+jEXCIL69m+ubR&#10;vdXNTNr18XTshbi+Wp4egQVcwl8YfvETOlSJ6WwjKc8GAfd5vk1RAascWPIfdpukzwLubrfAq5L/&#10;P1D9AAAA//8DAFBLAQItABQABgAIAAAAIQC2gziS/gAAAOEBAAATAAAAAAAAAAAAAAAAAAAAAABb&#10;Q29udGVudF9UeXBlc10ueG1sUEsBAi0AFAAGAAgAAAAhADj9If/WAAAAlAEAAAsAAAAAAAAAAAAA&#10;AAAALwEAAF9yZWxzLy5yZWxzUEsBAi0AFAAGAAgAAAAhAFi5kwY3AgAAfAQAAA4AAAAAAAAAAAAA&#10;AAAALgIAAGRycy9lMm9Eb2MueG1sUEsBAi0AFAAGAAgAAAAhAB4PO3rdAAAACAEAAA8AAAAAAAAA&#10;AAAAAAAAkQQAAGRycy9kb3ducmV2LnhtbFBLBQYAAAAABAAEAPMAAACbBQAAAAA=&#10;" filled="f" stroked="f">
          <v:path arrowok="t"/>
          <v:textbox>
            <w:txbxContent>
              <w:p w14:paraId="01BB416B" w14:textId="77777777" w:rsidR="0078614E" w:rsidRDefault="00940283">
                <w:pPr>
                  <w:jc w:val="right"/>
                  <w:rPr>
                    <w:rFonts w:ascii="Arial Narrow" w:hAnsi="Arial Narrow"/>
                  </w:rPr>
                </w:pPr>
                <w:r>
                  <w:rPr>
                    <w:rFonts w:ascii="Arial Narrow" w:hAnsi="Arial Narrow"/>
                  </w:rPr>
                  <w:t>AGFA</w:t>
                </w:r>
              </w:p>
            </w:txbxContent>
          </v:textbox>
        </v:shape>
      </w:pict>
    </w:r>
    <w:r w:rsidR="00940283">
      <w:rPr>
        <w:b/>
        <w:color w:val="404040"/>
        <w:sz w:val="28"/>
        <w:szCs w:val="44"/>
      </w:rPr>
      <w:t>COMMUNIQUÉ DE PRESSE</w:t>
    </w:r>
  </w:p>
  <w:p w14:paraId="3EDBF790" w14:textId="77777777" w:rsidR="00E6591C" w:rsidRDefault="001248DE">
    <w:r>
      <w:pict w14:anchorId="3C723FEE">
        <v:shape id="_x0000_s2054" type="#_x0000_t202" style="position:absolute;margin-left:-6.4pt;margin-top:26.2pt;width:108pt;height:7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50EBAEB9" w14:textId="77777777" w:rsidR="0078614E" w:rsidRPr="00C41349" w:rsidRDefault="00940283">
                <w:pPr>
                  <w:spacing w:after="0" w:line="276" w:lineRule="auto"/>
                  <w:rPr>
                    <w:b/>
                    <w:sz w:val="16"/>
                    <w:lang w:val="nl-BE"/>
                  </w:rPr>
                </w:pPr>
                <w:r w:rsidRPr="00C41349">
                  <w:rPr>
                    <w:b/>
                    <w:sz w:val="16"/>
                    <w:lang w:val="nl-BE"/>
                  </w:rPr>
                  <w:t>Agfa</w:t>
                </w:r>
              </w:p>
              <w:p w14:paraId="7C9AD4B9" w14:textId="77777777" w:rsidR="0078614E" w:rsidRPr="00C41349" w:rsidRDefault="00940283">
                <w:pPr>
                  <w:spacing w:after="0" w:line="276" w:lineRule="auto"/>
                  <w:rPr>
                    <w:b/>
                    <w:sz w:val="16"/>
                    <w:lang w:val="nl-BE"/>
                  </w:rPr>
                </w:pPr>
                <w:r w:rsidRPr="00C41349">
                  <w:rPr>
                    <w:rFonts w:ascii="Arial Narrow" w:hAnsi="Arial Narrow"/>
                    <w:sz w:val="16"/>
                    <w:lang w:val="nl-BE"/>
                  </w:rPr>
                  <w:t>Septestraat 27</w:t>
                </w:r>
              </w:p>
              <w:p w14:paraId="5ADFB2D8" w14:textId="77777777" w:rsidR="0078614E" w:rsidRPr="00C41349" w:rsidRDefault="00940283">
                <w:pPr>
                  <w:spacing w:after="0" w:line="276" w:lineRule="auto"/>
                  <w:rPr>
                    <w:rFonts w:ascii="Arial Narrow" w:hAnsi="Arial Narrow"/>
                    <w:sz w:val="16"/>
                    <w:lang w:val="nl-BE"/>
                  </w:rPr>
                </w:pPr>
                <w:r w:rsidRPr="00C41349">
                  <w:rPr>
                    <w:rFonts w:ascii="Arial Narrow" w:hAnsi="Arial Narrow"/>
                    <w:sz w:val="16"/>
                    <w:lang w:val="nl-BE"/>
                  </w:rPr>
                  <w:t xml:space="preserve">B - 2640 Mortsel </w:t>
                </w:r>
              </w:p>
              <w:p w14:paraId="52DCE933" w14:textId="77777777" w:rsidR="0078614E" w:rsidRPr="00C41349" w:rsidRDefault="00940283">
                <w:pPr>
                  <w:spacing w:after="0" w:line="276" w:lineRule="auto"/>
                  <w:rPr>
                    <w:sz w:val="16"/>
                    <w:lang w:val="nl-BE"/>
                  </w:rPr>
                </w:pPr>
                <w:r w:rsidRPr="00C41349">
                  <w:rPr>
                    <w:rFonts w:ascii="Arial Narrow" w:hAnsi="Arial Narrow"/>
                    <w:sz w:val="16"/>
                    <w:lang w:val="nl-BE"/>
                  </w:rPr>
                  <w:t>Belgique</w:t>
                </w:r>
              </w:p>
              <w:p w14:paraId="7FEB3678" w14:textId="77777777" w:rsidR="00E6591C" w:rsidRPr="00C41349" w:rsidRDefault="00E6591C" w:rsidP="003D4C70">
                <w:pPr>
                  <w:spacing w:after="0" w:line="276" w:lineRule="auto"/>
                  <w:rPr>
                    <w:sz w:val="16"/>
                    <w:lang w:val="nl-BE"/>
                  </w:rPr>
                </w:pPr>
              </w:p>
              <w:p w14:paraId="7D959DD7" w14:textId="77777777" w:rsidR="0078614E" w:rsidRPr="00C41349" w:rsidRDefault="001248DE">
                <w:pPr>
                  <w:spacing w:line="276" w:lineRule="auto"/>
                  <w:rPr>
                    <w:rFonts w:ascii="Arial Narrow" w:hAnsi="Arial Narrow"/>
                    <w:sz w:val="16"/>
                    <w:lang w:val="nl-BE"/>
                  </w:rPr>
                </w:pPr>
                <w:hyperlink r:id="rId1" w:history="1">
                  <w:r w:rsidR="00940283" w:rsidRPr="00C41349">
                    <w:rPr>
                      <w:rStyle w:val="Hyperlink"/>
                      <w:rFonts w:ascii="Arial Narrow" w:hAnsi="Arial Narrow" w:cs="Arial"/>
                      <w:sz w:val="16"/>
                      <w:lang w:val="nl-BE"/>
                    </w:rPr>
                    <w:t>press@agfa.com</w:t>
                  </w:r>
                </w:hyperlink>
              </w:p>
              <w:p w14:paraId="6FD531DF" w14:textId="77777777" w:rsidR="0032143D" w:rsidRPr="00C41349" w:rsidRDefault="0032143D" w:rsidP="003D4C70">
                <w:pPr>
                  <w:spacing w:line="276" w:lineRule="auto"/>
                  <w:rPr>
                    <w:lang w:val="nl-BE"/>
                  </w:rPr>
                </w:pPr>
              </w:p>
              <w:p w14:paraId="60E72016" w14:textId="77777777" w:rsidR="00E6591C" w:rsidRPr="00C41349" w:rsidRDefault="00E6591C" w:rsidP="003D4C70">
                <w:pPr>
                  <w:spacing w:line="276" w:lineRule="auto"/>
                  <w:rPr>
                    <w:lang w:val="nl-BE"/>
                  </w:rPr>
                </w:pP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AF4DF" w14:textId="77777777" w:rsidR="0078614E" w:rsidRDefault="001248DE">
    <w:pPr>
      <w:pStyle w:val="Header"/>
      <w:tabs>
        <w:tab w:val="right" w:pos="9072"/>
      </w:tabs>
      <w:spacing w:after="0"/>
      <w:ind w:left="-1418"/>
      <w:rPr>
        <w:rFonts w:ascii="Arial Narrow Bold" w:hAnsi="Arial Narrow Bold"/>
        <w:b w:val="0"/>
        <w:color w:val="FFFFFF"/>
      </w:rPr>
    </w:pPr>
    <w:r>
      <w:pict w14:anchorId="7FB778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2" type="#_x0000_t75" style="position:absolute;left:0;text-align:left;margin-left:-71.05pt;margin-top:0;width:278.95pt;height:7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croptop="4159f" cropleft="7457f"/>
        </v:shape>
      </w:pict>
    </w:r>
    <w:r>
      <w:pict w14:anchorId="3CA759BE">
        <v:shape id="Picture 6" o:spid="_x0000_s2051" type="#_x0000_t75" alt="agfa logo color" style="position:absolute;left:0;text-align:left;margin-left:-.8pt;margin-top:786.8pt;width:90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2" o:title="agfa logo color"/>
          <w10:wrap type="through"/>
        </v:shape>
      </w:pict>
    </w:r>
    <w:r w:rsidR="00940283">
      <w:rPr>
        <w:rFonts w:ascii="Arial Narrow Bold" w:hAnsi="Arial Narrow Bold"/>
        <w:b w:val="0"/>
        <w:color w:val="FFFFFF"/>
        <w:sz w:val="32"/>
      </w:rPr>
      <w:tab/>
    </w:r>
    <w:r w:rsidR="00940283">
      <w:rPr>
        <w:rFonts w:ascii="Arial Narrow Bold" w:hAnsi="Arial Narrow Bold"/>
        <w:b w:val="0"/>
        <w:color w:val="FFFFFF"/>
      </w:rPr>
      <w:t>AGFA GRAPHICS</w:t>
    </w:r>
  </w:p>
  <w:p w14:paraId="7BC0C9AD" w14:textId="77777777" w:rsidR="00E6591C" w:rsidRDefault="00E6591C" w:rsidP="009B6785"/>
  <w:p w14:paraId="2E05FAAB" w14:textId="77777777" w:rsidR="0078614E" w:rsidRDefault="001248DE">
    <w:pPr>
      <w:spacing w:after="240"/>
      <w:rPr>
        <w:b/>
        <w:color w:val="404040"/>
        <w:sz w:val="44"/>
        <w:szCs w:val="44"/>
      </w:rPr>
    </w:pPr>
    <w:r>
      <w:pict w14:anchorId="7B2A9DAB">
        <v:shapetype id="_x0000_t202" coordsize="21600,21600" o:spt="202" path="m,l,21600r21600,l21600,xe">
          <v:stroke joinstyle="miter"/>
          <v:path gradientshapeok="t" o:connecttype="rect"/>
        </v:shapetype>
        <v:shape id="Text Box 2" o:spid="_x0000_s2050" type="#_x0000_t202" style="position:absolute;margin-left:383.2pt;margin-top:.8pt;width:108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e1kOQIAAIEEAAAOAAAAZHJzL2Uyb0RvYy54bWysVEtv2zAMvg/YfxB0X5y4WbsacYqsRYYB&#10;QVsgGXpWZCkWZomapMTufv0o2Xms22nYRabIT3x9pGd3nW7IQTivwJR0MhpTIgyHSpldSb9tlh8+&#10;UeIDMxVrwIiSvgpP7+bv381aW4gcamgq4Qg6Mb5obUnrEGyRZZ7XQjM/AisMGiU4zQJe3S6rHGvR&#10;u26yfDy+zlpwlXXAhfeofeiNdJ78Syl4eJLSi0CakmJuIZ0undt4ZvMZK3aO2VrxIQ32D1lopgwG&#10;Pbl6YIGRvVN/uNKKO/Agw4iDzkBKxUWqAauZjN9Us66ZFakWbI63pzb5/+eWPx6eHVFVSXNKDNNI&#10;0UZ0gXyGjuSxO631BYLWFmGhQzWynCr1dgX8u0dIdoHpH3hEx2500un4xToJPkQCXk9Nj1F49HZ1&#10;M7keo4mj7Wqa36IcnZ5fW+fDFwGaRKGkDklNGbDDyoceeoTEYAaWqmlQz4rG/KZAn71GpMnoX7MC&#10;MxkcxUL63KMUum03tAa9Rc0Wqlfsg4N+jrzlS4U5rZgPz8zh4GAZuAzhCQ/ZQFtSGCRKanA//6aP&#10;eOQTrZS0OIgl9T/2zAlKmq8Gmb6dTKdxctNl+vEmx4u7tGwvLWav7wFnfYJrZ3kSIz40R1E60C+4&#10;M4sYFU3McIxd0nAU70O/HrhzXCwWCYSzallYmbXlR/pjxzfdC3N2oCVgGx/hOLKseMNOj+3pWOwD&#10;SJWoO3d1mCOc80T+sJNxkS7vCXX+c8x/AQAA//8DAFBLAwQUAAYACAAAACEARjNlWtwAAAAIAQAA&#10;DwAAAGRycy9kb3ducmV2LnhtbEyPQU7DMBBF90jcwRokdtRpRUNJ41QIqQIhNg09gBubOEo8tmI7&#10;CZyeYQXLr/f15015WOzAJj2GzqGA9SoDprFxqsNWwPnjeLcDFqJEJQeHWsCXDnCorq9KWSg340lP&#10;dWwZjWAopAAToy84D43RVoaV8xqJfbrRykhxbLka5UzjduCbLMu5lR3SBSO9fja66etkBRzTy6ud&#10;vnnyb3Uzo/F9Or/3QtzeLE97YFEv8a8Mv/qkDhU5XVxCFdgg4CHP76lKIAdG/HG3oXwRsN3mwKuS&#10;/3+g+gEAAP//AwBQSwECLQAUAAYACAAAACEAtoM4kv4AAADhAQAAEwAAAAAAAAAAAAAAAAAAAAAA&#10;W0NvbnRlbnRfVHlwZXNdLnhtbFBLAQItABQABgAIAAAAIQA4/SH/1gAAAJQBAAALAAAAAAAAAAAA&#10;AAAAAC8BAABfcmVscy8ucmVsc1BLAQItABQABgAIAAAAIQBDme1kOQIAAIEEAAAOAAAAAAAAAAAA&#10;AAAAAC4CAABkcnMvZTJvRG9jLnhtbFBLAQItABQABgAIAAAAIQBGM2Va3AAAAAgBAAAPAAAAAAAA&#10;AAAAAAAAAJMEAABkcnMvZG93bnJldi54bWxQSwUGAAAAAAQABADzAAAAnAUAAAAA&#10;" filled="f" stroked="f">
          <v:path arrowok="t"/>
          <v:textbox>
            <w:txbxContent>
              <w:p w14:paraId="6F5AFA22" w14:textId="77777777" w:rsidR="0078614E" w:rsidRDefault="00940283">
                <w:pPr>
                  <w:rPr>
                    <w:rFonts w:ascii="Arial Narrow" w:hAnsi="Arial Narrow"/>
                  </w:rPr>
                </w:pPr>
                <w:r>
                  <w:rPr>
                    <w:rFonts w:ascii="Arial Narrow" w:hAnsi="Arial Narrow"/>
                  </w:rPr>
                  <w:t>AGFA GRAPHICS</w:t>
                </w:r>
              </w:p>
            </w:txbxContent>
          </v:textbox>
        </v:shape>
      </w:pict>
    </w:r>
    <w:r w:rsidR="00940283">
      <w:rPr>
        <w:b/>
        <w:color w:val="404040"/>
        <w:sz w:val="28"/>
        <w:szCs w:val="44"/>
      </w:rPr>
      <w:t>COMMUNIQUÉ DE PRESSE</w:t>
    </w:r>
  </w:p>
  <w:p w14:paraId="366E3FAC" w14:textId="77777777" w:rsidR="00E6591C" w:rsidRDefault="001248DE" w:rsidP="00712957">
    <w:r>
      <w:pict w14:anchorId="2CEFAC8C">
        <v:shape id="Text Box 11" o:spid="_x0000_s2049" type="#_x0000_t202" style="position:absolute;margin-left:-7.2pt;margin-top:63.25pt;width:108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3C14C010" w14:textId="77777777" w:rsidR="0078614E" w:rsidRPr="00C41349" w:rsidRDefault="00940283">
                <w:pPr>
                  <w:spacing w:after="0"/>
                  <w:rPr>
                    <w:b/>
                    <w:sz w:val="16"/>
                    <w:lang w:val="fr-FR"/>
                  </w:rPr>
                </w:pPr>
                <w:r w:rsidRPr="00C41349">
                  <w:rPr>
                    <w:b/>
                    <w:sz w:val="16"/>
                    <w:lang w:val="fr-FR"/>
                  </w:rPr>
                  <w:t>Agfa Graphics</w:t>
                </w:r>
              </w:p>
              <w:p w14:paraId="0318F34B" w14:textId="77777777" w:rsidR="0078614E" w:rsidRPr="00C41349" w:rsidRDefault="00940283">
                <w:pPr>
                  <w:spacing w:after="0"/>
                  <w:rPr>
                    <w:b/>
                    <w:sz w:val="16"/>
                    <w:lang w:val="fr-FR"/>
                  </w:rPr>
                </w:pPr>
                <w:r w:rsidRPr="00C41349">
                  <w:rPr>
                    <w:rFonts w:ascii="Arial Narrow" w:hAnsi="Arial Narrow"/>
                    <w:sz w:val="16"/>
                    <w:lang w:val="fr-FR"/>
                  </w:rPr>
                  <w:t>Septestraat 27</w:t>
                </w:r>
              </w:p>
              <w:p w14:paraId="6F3A30AD" w14:textId="77777777" w:rsidR="0078614E" w:rsidRPr="00C41349" w:rsidRDefault="00940283">
                <w:pPr>
                  <w:spacing w:after="0"/>
                  <w:rPr>
                    <w:rFonts w:ascii="Arial Narrow" w:hAnsi="Arial Narrow"/>
                    <w:sz w:val="16"/>
                    <w:lang w:val="fr-FR"/>
                  </w:rPr>
                </w:pPr>
                <w:r w:rsidRPr="00C41349">
                  <w:rPr>
                    <w:rFonts w:ascii="Arial Narrow" w:hAnsi="Arial Narrow"/>
                    <w:sz w:val="16"/>
                    <w:lang w:val="fr-FR"/>
                  </w:rPr>
                  <w:t xml:space="preserve">B - 2640 Mortsel </w:t>
                </w:r>
              </w:p>
              <w:p w14:paraId="266A520A" w14:textId="77777777" w:rsidR="0078614E" w:rsidRPr="00C41349" w:rsidRDefault="00940283">
                <w:pPr>
                  <w:spacing w:after="0"/>
                  <w:rPr>
                    <w:sz w:val="16"/>
                    <w:lang w:val="fr-FR"/>
                  </w:rPr>
                </w:pPr>
                <w:r w:rsidRPr="00C41349">
                  <w:rPr>
                    <w:rFonts w:ascii="Arial Narrow" w:hAnsi="Arial Narrow"/>
                    <w:sz w:val="16"/>
                    <w:lang w:val="fr-FR"/>
                  </w:rPr>
                  <w:t>Belgique</w:t>
                </w:r>
              </w:p>
              <w:p w14:paraId="57DA177B" w14:textId="77777777" w:rsidR="00E6591C" w:rsidRPr="00C41349" w:rsidRDefault="00E6591C" w:rsidP="009041F0">
                <w:pPr>
                  <w:spacing w:after="0"/>
                  <w:rPr>
                    <w:sz w:val="16"/>
                    <w:lang w:val="fr-FR"/>
                  </w:rPr>
                </w:pPr>
              </w:p>
              <w:p w14:paraId="64C3BF52" w14:textId="77777777" w:rsidR="0078614E" w:rsidRPr="00C41349" w:rsidRDefault="00940283">
                <w:pPr>
                  <w:spacing w:after="0"/>
                  <w:rPr>
                    <w:rFonts w:ascii="Arial Narrow" w:hAnsi="Arial Narrow"/>
                    <w:sz w:val="16"/>
                    <w:lang w:val="fr-FR"/>
                  </w:rPr>
                </w:pPr>
                <w:r w:rsidRPr="00C41349">
                  <w:rPr>
                    <w:rFonts w:ascii="Arial Narrow" w:hAnsi="Arial Narrow"/>
                    <w:sz w:val="16"/>
                    <w:lang w:val="fr-FR"/>
                  </w:rPr>
                  <w:t>Paul Adriaensen</w:t>
                </w:r>
              </w:p>
              <w:p w14:paraId="448F8D5F" w14:textId="77777777" w:rsidR="0078614E" w:rsidRPr="00C41349" w:rsidRDefault="00940283">
                <w:pPr>
                  <w:spacing w:after="0"/>
                  <w:rPr>
                    <w:rFonts w:ascii="Arial Narrow" w:hAnsi="Arial Narrow"/>
                    <w:sz w:val="16"/>
                    <w:lang w:val="fr-FR"/>
                  </w:rPr>
                </w:pPr>
                <w:r w:rsidRPr="00C41349">
                  <w:rPr>
                    <w:rFonts w:ascii="Arial Narrow" w:hAnsi="Arial Narrow"/>
                    <w:i/>
                    <w:sz w:val="16"/>
                    <w:lang w:val="fr-FR"/>
                  </w:rPr>
                  <w:t>Responsable des relations presse</w:t>
                </w:r>
                <w:r w:rsidRPr="00C41349">
                  <w:rPr>
                    <w:i/>
                    <w:sz w:val="16"/>
                    <w:lang w:val="fr-FR"/>
                  </w:rPr>
                  <w:br/>
                </w:r>
                <w:r w:rsidRPr="00C41349">
                  <w:rPr>
                    <w:rFonts w:ascii="Arial Narrow" w:hAnsi="Arial Narrow"/>
                    <w:i/>
                    <w:sz w:val="16"/>
                    <w:lang w:val="fr-FR"/>
                  </w:rPr>
                  <w:t xml:space="preserve">Agfa Graphics </w:t>
                </w:r>
              </w:p>
              <w:p w14:paraId="522F5485" w14:textId="77777777" w:rsidR="00E6591C" w:rsidRPr="00C41349" w:rsidRDefault="00E6591C" w:rsidP="009041F0">
                <w:pPr>
                  <w:spacing w:after="0"/>
                  <w:rPr>
                    <w:rFonts w:ascii="Arial Narrow" w:hAnsi="Arial Narrow"/>
                    <w:sz w:val="16"/>
                    <w:lang w:val="fr-FR"/>
                  </w:rPr>
                </w:pPr>
              </w:p>
              <w:p w14:paraId="7CCA5871" w14:textId="77777777" w:rsidR="0078614E" w:rsidRPr="00C41349" w:rsidRDefault="00940283">
                <w:pPr>
                  <w:spacing w:after="0"/>
                  <w:rPr>
                    <w:rFonts w:ascii="Arial Narrow" w:hAnsi="Arial Narrow"/>
                    <w:sz w:val="16"/>
                    <w:lang w:val="fr-FR"/>
                  </w:rPr>
                </w:pPr>
                <w:r w:rsidRPr="00C41349">
                  <w:rPr>
                    <w:rFonts w:ascii="Arial Narrow" w:hAnsi="Arial Narrow"/>
                    <w:sz w:val="16"/>
                    <w:lang w:val="fr-FR"/>
                  </w:rPr>
                  <w:t>T : +32 3 444 3940</w:t>
                </w:r>
              </w:p>
              <w:p w14:paraId="79AFD6FE" w14:textId="77777777" w:rsidR="0078614E" w:rsidRPr="00C41349" w:rsidRDefault="00940283">
                <w:pPr>
                  <w:rPr>
                    <w:lang w:val="fr-FR"/>
                  </w:rPr>
                </w:pPr>
                <w:r w:rsidRPr="00C41349">
                  <w:rPr>
                    <w:rFonts w:ascii="Arial Narrow" w:hAnsi="Arial Narrow"/>
                    <w:sz w:val="16"/>
                    <w:lang w:val="fr-FR"/>
                  </w:rPr>
                  <w:t>E : press.graphics@agfa.com</w:t>
                </w:r>
              </w:p>
              <w:p w14:paraId="69D7B67F" w14:textId="77777777" w:rsidR="00E6591C" w:rsidRPr="00C41349" w:rsidRDefault="00E6591C" w:rsidP="009041F0">
                <w:pPr>
                  <w:rPr>
                    <w:lang w:val="fr-FR"/>
                  </w:rPr>
                </w:pPr>
              </w:p>
            </w:txbxContent>
          </v:textbox>
        </v:shape>
      </w:pict>
    </w:r>
  </w:p>
  <w:p w14:paraId="3E8D8340"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0DA4C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5FC0D3A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D40537"/>
    <w:multiLevelType w:val="hybridMultilevel"/>
    <w:tmpl w:val="F1224AAE"/>
    <w:lvl w:ilvl="0" w:tplc="0AAA9678">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3" w15:restartNumberingAfterBreak="0">
    <w:nsid w:val="0A4659F1"/>
    <w:multiLevelType w:val="hybridMultilevel"/>
    <w:tmpl w:val="92A8A762"/>
    <w:lvl w:ilvl="0" w:tplc="0813000F">
      <w:start w:val="1"/>
      <w:numFmt w:val="decimal"/>
      <w:lvlText w:val="%1."/>
      <w:lvlJc w:val="left"/>
      <w:pPr>
        <w:ind w:left="3600" w:hanging="360"/>
      </w:pPr>
    </w:lvl>
    <w:lvl w:ilvl="1" w:tplc="08130019" w:tentative="1">
      <w:start w:val="1"/>
      <w:numFmt w:val="lowerLetter"/>
      <w:lvlText w:val="%2."/>
      <w:lvlJc w:val="left"/>
      <w:pPr>
        <w:ind w:left="4320" w:hanging="360"/>
      </w:pPr>
    </w:lvl>
    <w:lvl w:ilvl="2" w:tplc="0813001B" w:tentative="1">
      <w:start w:val="1"/>
      <w:numFmt w:val="lowerRoman"/>
      <w:lvlText w:val="%3."/>
      <w:lvlJc w:val="right"/>
      <w:pPr>
        <w:ind w:left="5040" w:hanging="180"/>
      </w:pPr>
    </w:lvl>
    <w:lvl w:ilvl="3" w:tplc="0813000F" w:tentative="1">
      <w:start w:val="1"/>
      <w:numFmt w:val="decimal"/>
      <w:lvlText w:val="%4."/>
      <w:lvlJc w:val="left"/>
      <w:pPr>
        <w:ind w:left="5760" w:hanging="360"/>
      </w:pPr>
    </w:lvl>
    <w:lvl w:ilvl="4" w:tplc="08130019" w:tentative="1">
      <w:start w:val="1"/>
      <w:numFmt w:val="lowerLetter"/>
      <w:lvlText w:val="%5."/>
      <w:lvlJc w:val="left"/>
      <w:pPr>
        <w:ind w:left="6480" w:hanging="360"/>
      </w:pPr>
    </w:lvl>
    <w:lvl w:ilvl="5" w:tplc="0813001B" w:tentative="1">
      <w:start w:val="1"/>
      <w:numFmt w:val="lowerRoman"/>
      <w:lvlText w:val="%6."/>
      <w:lvlJc w:val="right"/>
      <w:pPr>
        <w:ind w:left="7200" w:hanging="180"/>
      </w:pPr>
    </w:lvl>
    <w:lvl w:ilvl="6" w:tplc="0813000F" w:tentative="1">
      <w:start w:val="1"/>
      <w:numFmt w:val="decimal"/>
      <w:lvlText w:val="%7."/>
      <w:lvlJc w:val="left"/>
      <w:pPr>
        <w:ind w:left="7920" w:hanging="360"/>
      </w:pPr>
    </w:lvl>
    <w:lvl w:ilvl="7" w:tplc="08130019" w:tentative="1">
      <w:start w:val="1"/>
      <w:numFmt w:val="lowerLetter"/>
      <w:lvlText w:val="%8."/>
      <w:lvlJc w:val="left"/>
      <w:pPr>
        <w:ind w:left="8640" w:hanging="360"/>
      </w:pPr>
    </w:lvl>
    <w:lvl w:ilvl="8" w:tplc="0813001B" w:tentative="1">
      <w:start w:val="1"/>
      <w:numFmt w:val="lowerRoman"/>
      <w:lvlText w:val="%9."/>
      <w:lvlJc w:val="right"/>
      <w:pPr>
        <w:ind w:left="9360" w:hanging="180"/>
      </w:pPr>
    </w:lvl>
  </w:abstractNum>
  <w:abstractNum w:abstractNumId="4" w15:restartNumberingAfterBreak="0">
    <w:nsid w:val="0D6D4F90"/>
    <w:multiLevelType w:val="hybridMultilevel"/>
    <w:tmpl w:val="6AF6B9B2"/>
    <w:lvl w:ilvl="0" w:tplc="CBF2941C">
      <w:numFmt w:val="bullet"/>
      <w:lvlText w:val="-"/>
      <w:lvlJc w:val="left"/>
      <w:pPr>
        <w:ind w:left="720" w:hanging="360"/>
      </w:pPr>
      <w:rPr>
        <w:rFonts w:ascii="Arial" w:eastAsia="MS Mincho"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F415B6C"/>
    <w:multiLevelType w:val="hybridMultilevel"/>
    <w:tmpl w:val="229AC4D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24"/>
        </w:tabs>
        <w:ind w:left="2024"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0FBE1EB1"/>
    <w:multiLevelType w:val="hybridMultilevel"/>
    <w:tmpl w:val="526E96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5CD0669"/>
    <w:multiLevelType w:val="hybridMultilevel"/>
    <w:tmpl w:val="40D6BC0A"/>
    <w:lvl w:ilvl="0" w:tplc="08130001">
      <w:start w:val="1"/>
      <w:numFmt w:val="bullet"/>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8"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1DF62B64"/>
    <w:multiLevelType w:val="multilevel"/>
    <w:tmpl w:val="496C2BC8"/>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11" w15:restartNumberingAfterBreak="0">
    <w:nsid w:val="200B0504"/>
    <w:multiLevelType w:val="hybridMultilevel"/>
    <w:tmpl w:val="5E2AC59C"/>
    <w:lvl w:ilvl="0" w:tplc="0794131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9A31DE2"/>
    <w:multiLevelType w:val="hybridMultilevel"/>
    <w:tmpl w:val="227A0442"/>
    <w:lvl w:ilvl="0" w:tplc="A79A7016">
      <w:start w:val="1"/>
      <w:numFmt w:val="bullet"/>
      <w:lvlText w:val="•"/>
      <w:lvlJc w:val="left"/>
      <w:pPr>
        <w:tabs>
          <w:tab w:val="num" w:pos="720"/>
        </w:tabs>
        <w:ind w:left="720" w:hanging="360"/>
      </w:pPr>
      <w:rPr>
        <w:rFonts w:ascii="Arial" w:hAnsi="Arial" w:hint="default"/>
      </w:rPr>
    </w:lvl>
    <w:lvl w:ilvl="1" w:tplc="9364CE42">
      <w:start w:val="1"/>
      <w:numFmt w:val="bullet"/>
      <w:lvlText w:val="•"/>
      <w:lvlJc w:val="left"/>
      <w:pPr>
        <w:tabs>
          <w:tab w:val="num" w:pos="1440"/>
        </w:tabs>
        <w:ind w:left="1440" w:hanging="360"/>
      </w:pPr>
      <w:rPr>
        <w:rFonts w:ascii="Arial" w:hAnsi="Arial" w:hint="default"/>
      </w:rPr>
    </w:lvl>
    <w:lvl w:ilvl="2" w:tplc="637022DA" w:tentative="1">
      <w:start w:val="1"/>
      <w:numFmt w:val="bullet"/>
      <w:lvlText w:val="•"/>
      <w:lvlJc w:val="left"/>
      <w:pPr>
        <w:tabs>
          <w:tab w:val="num" w:pos="2160"/>
        </w:tabs>
        <w:ind w:left="2160" w:hanging="360"/>
      </w:pPr>
      <w:rPr>
        <w:rFonts w:ascii="Arial" w:hAnsi="Arial" w:hint="default"/>
      </w:rPr>
    </w:lvl>
    <w:lvl w:ilvl="3" w:tplc="826E369A" w:tentative="1">
      <w:start w:val="1"/>
      <w:numFmt w:val="bullet"/>
      <w:lvlText w:val="•"/>
      <w:lvlJc w:val="left"/>
      <w:pPr>
        <w:tabs>
          <w:tab w:val="num" w:pos="2880"/>
        </w:tabs>
        <w:ind w:left="2880" w:hanging="360"/>
      </w:pPr>
      <w:rPr>
        <w:rFonts w:ascii="Arial" w:hAnsi="Arial" w:hint="default"/>
      </w:rPr>
    </w:lvl>
    <w:lvl w:ilvl="4" w:tplc="2B12B842" w:tentative="1">
      <w:start w:val="1"/>
      <w:numFmt w:val="bullet"/>
      <w:lvlText w:val="•"/>
      <w:lvlJc w:val="left"/>
      <w:pPr>
        <w:tabs>
          <w:tab w:val="num" w:pos="3600"/>
        </w:tabs>
        <w:ind w:left="3600" w:hanging="360"/>
      </w:pPr>
      <w:rPr>
        <w:rFonts w:ascii="Arial" w:hAnsi="Arial" w:hint="default"/>
      </w:rPr>
    </w:lvl>
    <w:lvl w:ilvl="5" w:tplc="44F4BE38" w:tentative="1">
      <w:start w:val="1"/>
      <w:numFmt w:val="bullet"/>
      <w:lvlText w:val="•"/>
      <w:lvlJc w:val="left"/>
      <w:pPr>
        <w:tabs>
          <w:tab w:val="num" w:pos="4320"/>
        </w:tabs>
        <w:ind w:left="4320" w:hanging="360"/>
      </w:pPr>
      <w:rPr>
        <w:rFonts w:ascii="Arial" w:hAnsi="Arial" w:hint="default"/>
      </w:rPr>
    </w:lvl>
    <w:lvl w:ilvl="6" w:tplc="08E6C308" w:tentative="1">
      <w:start w:val="1"/>
      <w:numFmt w:val="bullet"/>
      <w:lvlText w:val="•"/>
      <w:lvlJc w:val="left"/>
      <w:pPr>
        <w:tabs>
          <w:tab w:val="num" w:pos="5040"/>
        </w:tabs>
        <w:ind w:left="5040" w:hanging="360"/>
      </w:pPr>
      <w:rPr>
        <w:rFonts w:ascii="Arial" w:hAnsi="Arial" w:hint="default"/>
      </w:rPr>
    </w:lvl>
    <w:lvl w:ilvl="7" w:tplc="AC26B83C" w:tentative="1">
      <w:start w:val="1"/>
      <w:numFmt w:val="bullet"/>
      <w:lvlText w:val="•"/>
      <w:lvlJc w:val="left"/>
      <w:pPr>
        <w:tabs>
          <w:tab w:val="num" w:pos="5760"/>
        </w:tabs>
        <w:ind w:left="5760" w:hanging="360"/>
      </w:pPr>
      <w:rPr>
        <w:rFonts w:ascii="Arial" w:hAnsi="Arial" w:hint="default"/>
      </w:rPr>
    </w:lvl>
    <w:lvl w:ilvl="8" w:tplc="87B0D59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D5959BB"/>
    <w:multiLevelType w:val="hybridMultilevel"/>
    <w:tmpl w:val="2C924118"/>
    <w:lvl w:ilvl="0" w:tplc="0813000F">
      <w:start w:val="1"/>
      <w:numFmt w:val="decimal"/>
      <w:lvlText w:val="%1."/>
      <w:lvlJc w:val="left"/>
      <w:pPr>
        <w:ind w:left="720" w:hanging="360"/>
      </w:pPr>
      <w:rPr>
        <w:rFonts w:cs="Times New Roman"/>
      </w:rPr>
    </w:lvl>
    <w:lvl w:ilvl="1" w:tplc="08130019" w:tentative="1">
      <w:start w:val="1"/>
      <w:numFmt w:val="lowerLetter"/>
      <w:lvlText w:val="%2."/>
      <w:lvlJc w:val="left"/>
      <w:pPr>
        <w:ind w:left="1440" w:hanging="360"/>
      </w:pPr>
      <w:rPr>
        <w:rFonts w:cs="Times New Roman"/>
      </w:rPr>
    </w:lvl>
    <w:lvl w:ilvl="2" w:tplc="0813001B" w:tentative="1">
      <w:start w:val="1"/>
      <w:numFmt w:val="lowerRoman"/>
      <w:lvlText w:val="%3."/>
      <w:lvlJc w:val="right"/>
      <w:pPr>
        <w:ind w:left="2160" w:hanging="180"/>
      </w:pPr>
      <w:rPr>
        <w:rFonts w:cs="Times New Roman"/>
      </w:rPr>
    </w:lvl>
    <w:lvl w:ilvl="3" w:tplc="0813000F" w:tentative="1">
      <w:start w:val="1"/>
      <w:numFmt w:val="decimal"/>
      <w:lvlText w:val="%4."/>
      <w:lvlJc w:val="left"/>
      <w:pPr>
        <w:ind w:left="2880" w:hanging="360"/>
      </w:pPr>
      <w:rPr>
        <w:rFonts w:cs="Times New Roman"/>
      </w:rPr>
    </w:lvl>
    <w:lvl w:ilvl="4" w:tplc="08130019" w:tentative="1">
      <w:start w:val="1"/>
      <w:numFmt w:val="lowerLetter"/>
      <w:lvlText w:val="%5."/>
      <w:lvlJc w:val="left"/>
      <w:pPr>
        <w:ind w:left="3600" w:hanging="360"/>
      </w:pPr>
      <w:rPr>
        <w:rFonts w:cs="Times New Roman"/>
      </w:rPr>
    </w:lvl>
    <w:lvl w:ilvl="5" w:tplc="0813001B" w:tentative="1">
      <w:start w:val="1"/>
      <w:numFmt w:val="lowerRoman"/>
      <w:lvlText w:val="%6."/>
      <w:lvlJc w:val="right"/>
      <w:pPr>
        <w:ind w:left="4320" w:hanging="180"/>
      </w:pPr>
      <w:rPr>
        <w:rFonts w:cs="Times New Roman"/>
      </w:rPr>
    </w:lvl>
    <w:lvl w:ilvl="6" w:tplc="0813000F" w:tentative="1">
      <w:start w:val="1"/>
      <w:numFmt w:val="decimal"/>
      <w:lvlText w:val="%7."/>
      <w:lvlJc w:val="left"/>
      <w:pPr>
        <w:ind w:left="5040" w:hanging="360"/>
      </w:pPr>
      <w:rPr>
        <w:rFonts w:cs="Times New Roman"/>
      </w:rPr>
    </w:lvl>
    <w:lvl w:ilvl="7" w:tplc="08130019" w:tentative="1">
      <w:start w:val="1"/>
      <w:numFmt w:val="lowerLetter"/>
      <w:lvlText w:val="%8."/>
      <w:lvlJc w:val="left"/>
      <w:pPr>
        <w:ind w:left="5760" w:hanging="360"/>
      </w:pPr>
      <w:rPr>
        <w:rFonts w:cs="Times New Roman"/>
      </w:rPr>
    </w:lvl>
    <w:lvl w:ilvl="8" w:tplc="0813001B" w:tentative="1">
      <w:start w:val="1"/>
      <w:numFmt w:val="lowerRoman"/>
      <w:lvlText w:val="%9."/>
      <w:lvlJc w:val="right"/>
      <w:pPr>
        <w:ind w:left="6480" w:hanging="180"/>
      </w:pPr>
      <w:rPr>
        <w:rFonts w:cs="Times New Roman"/>
      </w:rPr>
    </w:lvl>
  </w:abstractNum>
  <w:abstractNum w:abstractNumId="14" w15:restartNumberingAfterBreak="0">
    <w:nsid w:val="2F9178A5"/>
    <w:multiLevelType w:val="hybridMultilevel"/>
    <w:tmpl w:val="4620A048"/>
    <w:lvl w:ilvl="0" w:tplc="DE32E5B8">
      <w:start w:val="1"/>
      <w:numFmt w:val="bullet"/>
      <w:lvlText w:val=""/>
      <w:lvlJc w:val="left"/>
      <w:pPr>
        <w:ind w:left="3600" w:hanging="720"/>
      </w:pPr>
      <w:rPr>
        <w:rFonts w:ascii="Symbol" w:eastAsia="MS Mincho" w:hAnsi="Symbol" w:cs="Arial" w:hint="default"/>
      </w:rPr>
    </w:lvl>
    <w:lvl w:ilvl="1" w:tplc="08130003" w:tentative="1">
      <w:start w:val="1"/>
      <w:numFmt w:val="bullet"/>
      <w:lvlText w:val="o"/>
      <w:lvlJc w:val="left"/>
      <w:pPr>
        <w:ind w:left="3960" w:hanging="360"/>
      </w:pPr>
      <w:rPr>
        <w:rFonts w:ascii="Courier New" w:hAnsi="Courier New" w:cs="Courier New" w:hint="default"/>
      </w:rPr>
    </w:lvl>
    <w:lvl w:ilvl="2" w:tplc="08130005" w:tentative="1">
      <w:start w:val="1"/>
      <w:numFmt w:val="bullet"/>
      <w:lvlText w:val=""/>
      <w:lvlJc w:val="left"/>
      <w:pPr>
        <w:ind w:left="4680" w:hanging="360"/>
      </w:pPr>
      <w:rPr>
        <w:rFonts w:ascii="Wingdings" w:hAnsi="Wingdings" w:hint="default"/>
      </w:rPr>
    </w:lvl>
    <w:lvl w:ilvl="3" w:tplc="08130001" w:tentative="1">
      <w:start w:val="1"/>
      <w:numFmt w:val="bullet"/>
      <w:lvlText w:val=""/>
      <w:lvlJc w:val="left"/>
      <w:pPr>
        <w:ind w:left="5400" w:hanging="360"/>
      </w:pPr>
      <w:rPr>
        <w:rFonts w:ascii="Symbol" w:hAnsi="Symbol" w:hint="default"/>
      </w:rPr>
    </w:lvl>
    <w:lvl w:ilvl="4" w:tplc="08130003" w:tentative="1">
      <w:start w:val="1"/>
      <w:numFmt w:val="bullet"/>
      <w:lvlText w:val="o"/>
      <w:lvlJc w:val="left"/>
      <w:pPr>
        <w:ind w:left="6120" w:hanging="360"/>
      </w:pPr>
      <w:rPr>
        <w:rFonts w:ascii="Courier New" w:hAnsi="Courier New" w:cs="Courier New" w:hint="default"/>
      </w:rPr>
    </w:lvl>
    <w:lvl w:ilvl="5" w:tplc="08130005" w:tentative="1">
      <w:start w:val="1"/>
      <w:numFmt w:val="bullet"/>
      <w:lvlText w:val=""/>
      <w:lvlJc w:val="left"/>
      <w:pPr>
        <w:ind w:left="6840" w:hanging="360"/>
      </w:pPr>
      <w:rPr>
        <w:rFonts w:ascii="Wingdings" w:hAnsi="Wingdings" w:hint="default"/>
      </w:rPr>
    </w:lvl>
    <w:lvl w:ilvl="6" w:tplc="08130001" w:tentative="1">
      <w:start w:val="1"/>
      <w:numFmt w:val="bullet"/>
      <w:lvlText w:val=""/>
      <w:lvlJc w:val="left"/>
      <w:pPr>
        <w:ind w:left="7560" w:hanging="360"/>
      </w:pPr>
      <w:rPr>
        <w:rFonts w:ascii="Symbol" w:hAnsi="Symbol" w:hint="default"/>
      </w:rPr>
    </w:lvl>
    <w:lvl w:ilvl="7" w:tplc="08130003" w:tentative="1">
      <w:start w:val="1"/>
      <w:numFmt w:val="bullet"/>
      <w:lvlText w:val="o"/>
      <w:lvlJc w:val="left"/>
      <w:pPr>
        <w:ind w:left="8280" w:hanging="360"/>
      </w:pPr>
      <w:rPr>
        <w:rFonts w:ascii="Courier New" w:hAnsi="Courier New" w:cs="Courier New" w:hint="default"/>
      </w:rPr>
    </w:lvl>
    <w:lvl w:ilvl="8" w:tplc="08130005" w:tentative="1">
      <w:start w:val="1"/>
      <w:numFmt w:val="bullet"/>
      <w:lvlText w:val=""/>
      <w:lvlJc w:val="left"/>
      <w:pPr>
        <w:ind w:left="9000" w:hanging="360"/>
      </w:pPr>
      <w:rPr>
        <w:rFonts w:ascii="Wingdings" w:hAnsi="Wingdings" w:hint="default"/>
      </w:rPr>
    </w:lvl>
  </w:abstractNum>
  <w:abstractNum w:abstractNumId="15"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6"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17" w15:restartNumberingAfterBreak="0">
    <w:nsid w:val="3A1C74DD"/>
    <w:multiLevelType w:val="singleLevel"/>
    <w:tmpl w:val="7F72D586"/>
    <w:lvl w:ilvl="0">
      <w:start w:val="1"/>
      <w:numFmt w:val="bullet"/>
      <w:lvlText w:val=""/>
      <w:lvlJc w:val="center"/>
      <w:pPr>
        <w:ind w:left="1642" w:hanging="360"/>
      </w:pPr>
      <w:rPr>
        <w:rFonts w:ascii="Symbol" w:hAnsi="Symbol" w:hint="default"/>
        <w:sz w:val="22"/>
      </w:rPr>
    </w:lvl>
  </w:abstractNum>
  <w:abstractNum w:abstractNumId="18" w15:restartNumberingAfterBreak="0">
    <w:nsid w:val="43276319"/>
    <w:multiLevelType w:val="hybridMultilevel"/>
    <w:tmpl w:val="044AD780"/>
    <w:lvl w:ilvl="0" w:tplc="B96E3E4A">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6E91403"/>
    <w:multiLevelType w:val="hybridMultilevel"/>
    <w:tmpl w:val="330A7364"/>
    <w:lvl w:ilvl="0" w:tplc="E22AF464">
      <w:numFmt w:val="bullet"/>
      <w:lvlText w:val="-"/>
      <w:lvlJc w:val="left"/>
      <w:pPr>
        <w:ind w:left="2770" w:hanging="360"/>
      </w:pPr>
      <w:rPr>
        <w:rFonts w:ascii="Arial" w:eastAsia="MS Mincho" w:hAnsi="Arial" w:cs="Arial" w:hint="default"/>
      </w:rPr>
    </w:lvl>
    <w:lvl w:ilvl="1" w:tplc="08130003" w:tentative="1">
      <w:start w:val="1"/>
      <w:numFmt w:val="bullet"/>
      <w:lvlText w:val="o"/>
      <w:lvlJc w:val="left"/>
      <w:pPr>
        <w:ind w:left="3490" w:hanging="360"/>
      </w:pPr>
      <w:rPr>
        <w:rFonts w:ascii="Courier New" w:hAnsi="Courier New" w:cs="Courier New" w:hint="default"/>
      </w:rPr>
    </w:lvl>
    <w:lvl w:ilvl="2" w:tplc="08130005" w:tentative="1">
      <w:start w:val="1"/>
      <w:numFmt w:val="bullet"/>
      <w:lvlText w:val=""/>
      <w:lvlJc w:val="left"/>
      <w:pPr>
        <w:ind w:left="4210" w:hanging="360"/>
      </w:pPr>
      <w:rPr>
        <w:rFonts w:ascii="Wingdings" w:hAnsi="Wingdings" w:hint="default"/>
      </w:rPr>
    </w:lvl>
    <w:lvl w:ilvl="3" w:tplc="08130001" w:tentative="1">
      <w:start w:val="1"/>
      <w:numFmt w:val="bullet"/>
      <w:lvlText w:val=""/>
      <w:lvlJc w:val="left"/>
      <w:pPr>
        <w:ind w:left="4930" w:hanging="360"/>
      </w:pPr>
      <w:rPr>
        <w:rFonts w:ascii="Symbol" w:hAnsi="Symbol" w:hint="default"/>
      </w:rPr>
    </w:lvl>
    <w:lvl w:ilvl="4" w:tplc="08130003" w:tentative="1">
      <w:start w:val="1"/>
      <w:numFmt w:val="bullet"/>
      <w:lvlText w:val="o"/>
      <w:lvlJc w:val="left"/>
      <w:pPr>
        <w:ind w:left="5650" w:hanging="360"/>
      </w:pPr>
      <w:rPr>
        <w:rFonts w:ascii="Courier New" w:hAnsi="Courier New" w:cs="Courier New" w:hint="default"/>
      </w:rPr>
    </w:lvl>
    <w:lvl w:ilvl="5" w:tplc="08130005" w:tentative="1">
      <w:start w:val="1"/>
      <w:numFmt w:val="bullet"/>
      <w:lvlText w:val=""/>
      <w:lvlJc w:val="left"/>
      <w:pPr>
        <w:ind w:left="6370" w:hanging="360"/>
      </w:pPr>
      <w:rPr>
        <w:rFonts w:ascii="Wingdings" w:hAnsi="Wingdings" w:hint="default"/>
      </w:rPr>
    </w:lvl>
    <w:lvl w:ilvl="6" w:tplc="08130001" w:tentative="1">
      <w:start w:val="1"/>
      <w:numFmt w:val="bullet"/>
      <w:lvlText w:val=""/>
      <w:lvlJc w:val="left"/>
      <w:pPr>
        <w:ind w:left="7090" w:hanging="360"/>
      </w:pPr>
      <w:rPr>
        <w:rFonts w:ascii="Symbol" w:hAnsi="Symbol" w:hint="default"/>
      </w:rPr>
    </w:lvl>
    <w:lvl w:ilvl="7" w:tplc="08130003" w:tentative="1">
      <w:start w:val="1"/>
      <w:numFmt w:val="bullet"/>
      <w:lvlText w:val="o"/>
      <w:lvlJc w:val="left"/>
      <w:pPr>
        <w:ind w:left="7810" w:hanging="360"/>
      </w:pPr>
      <w:rPr>
        <w:rFonts w:ascii="Courier New" w:hAnsi="Courier New" w:cs="Courier New" w:hint="default"/>
      </w:rPr>
    </w:lvl>
    <w:lvl w:ilvl="8" w:tplc="08130005" w:tentative="1">
      <w:start w:val="1"/>
      <w:numFmt w:val="bullet"/>
      <w:lvlText w:val=""/>
      <w:lvlJc w:val="left"/>
      <w:pPr>
        <w:ind w:left="8530" w:hanging="360"/>
      </w:pPr>
      <w:rPr>
        <w:rFonts w:ascii="Wingdings" w:hAnsi="Wingdings" w:hint="default"/>
      </w:rPr>
    </w:lvl>
  </w:abstractNum>
  <w:abstractNum w:abstractNumId="20" w15:restartNumberingAfterBreak="0">
    <w:nsid w:val="565A0B60"/>
    <w:multiLevelType w:val="hybridMultilevel"/>
    <w:tmpl w:val="DDAE04B6"/>
    <w:lvl w:ilvl="0" w:tplc="BEDEE084">
      <w:numFmt w:val="bullet"/>
      <w:lvlText w:val="-"/>
      <w:lvlJc w:val="left"/>
      <w:pPr>
        <w:ind w:left="720" w:hanging="360"/>
      </w:pPr>
      <w:rPr>
        <w:rFonts w:ascii="Calibri" w:eastAsia="Calibri"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7743FFA"/>
    <w:multiLevelType w:val="hybridMultilevel"/>
    <w:tmpl w:val="1264CAB4"/>
    <w:lvl w:ilvl="0" w:tplc="08130001">
      <w:start w:val="1"/>
      <w:numFmt w:val="bullet"/>
      <w:lvlText w:val=""/>
      <w:lvlJc w:val="left"/>
      <w:pPr>
        <w:ind w:left="3130" w:hanging="360"/>
      </w:pPr>
      <w:rPr>
        <w:rFonts w:ascii="Symbol" w:hAnsi="Symbol" w:hint="default"/>
      </w:rPr>
    </w:lvl>
    <w:lvl w:ilvl="1" w:tplc="08130003" w:tentative="1">
      <w:start w:val="1"/>
      <w:numFmt w:val="bullet"/>
      <w:lvlText w:val="o"/>
      <w:lvlJc w:val="left"/>
      <w:pPr>
        <w:ind w:left="3850" w:hanging="360"/>
      </w:pPr>
      <w:rPr>
        <w:rFonts w:ascii="Courier New" w:hAnsi="Courier New" w:cs="Courier New" w:hint="default"/>
      </w:rPr>
    </w:lvl>
    <w:lvl w:ilvl="2" w:tplc="08130005" w:tentative="1">
      <w:start w:val="1"/>
      <w:numFmt w:val="bullet"/>
      <w:lvlText w:val=""/>
      <w:lvlJc w:val="left"/>
      <w:pPr>
        <w:ind w:left="4570" w:hanging="360"/>
      </w:pPr>
      <w:rPr>
        <w:rFonts w:ascii="Wingdings" w:hAnsi="Wingdings" w:hint="default"/>
      </w:rPr>
    </w:lvl>
    <w:lvl w:ilvl="3" w:tplc="08130001" w:tentative="1">
      <w:start w:val="1"/>
      <w:numFmt w:val="bullet"/>
      <w:lvlText w:val=""/>
      <w:lvlJc w:val="left"/>
      <w:pPr>
        <w:ind w:left="5290" w:hanging="360"/>
      </w:pPr>
      <w:rPr>
        <w:rFonts w:ascii="Symbol" w:hAnsi="Symbol" w:hint="default"/>
      </w:rPr>
    </w:lvl>
    <w:lvl w:ilvl="4" w:tplc="08130003" w:tentative="1">
      <w:start w:val="1"/>
      <w:numFmt w:val="bullet"/>
      <w:lvlText w:val="o"/>
      <w:lvlJc w:val="left"/>
      <w:pPr>
        <w:ind w:left="6010" w:hanging="360"/>
      </w:pPr>
      <w:rPr>
        <w:rFonts w:ascii="Courier New" w:hAnsi="Courier New" w:cs="Courier New" w:hint="default"/>
      </w:rPr>
    </w:lvl>
    <w:lvl w:ilvl="5" w:tplc="08130005" w:tentative="1">
      <w:start w:val="1"/>
      <w:numFmt w:val="bullet"/>
      <w:lvlText w:val=""/>
      <w:lvlJc w:val="left"/>
      <w:pPr>
        <w:ind w:left="6730" w:hanging="360"/>
      </w:pPr>
      <w:rPr>
        <w:rFonts w:ascii="Wingdings" w:hAnsi="Wingdings" w:hint="default"/>
      </w:rPr>
    </w:lvl>
    <w:lvl w:ilvl="6" w:tplc="08130001" w:tentative="1">
      <w:start w:val="1"/>
      <w:numFmt w:val="bullet"/>
      <w:lvlText w:val=""/>
      <w:lvlJc w:val="left"/>
      <w:pPr>
        <w:ind w:left="7450" w:hanging="360"/>
      </w:pPr>
      <w:rPr>
        <w:rFonts w:ascii="Symbol" w:hAnsi="Symbol" w:hint="default"/>
      </w:rPr>
    </w:lvl>
    <w:lvl w:ilvl="7" w:tplc="08130003" w:tentative="1">
      <w:start w:val="1"/>
      <w:numFmt w:val="bullet"/>
      <w:lvlText w:val="o"/>
      <w:lvlJc w:val="left"/>
      <w:pPr>
        <w:ind w:left="8170" w:hanging="360"/>
      </w:pPr>
      <w:rPr>
        <w:rFonts w:ascii="Courier New" w:hAnsi="Courier New" w:cs="Courier New" w:hint="default"/>
      </w:rPr>
    </w:lvl>
    <w:lvl w:ilvl="8" w:tplc="08130005" w:tentative="1">
      <w:start w:val="1"/>
      <w:numFmt w:val="bullet"/>
      <w:lvlText w:val=""/>
      <w:lvlJc w:val="left"/>
      <w:pPr>
        <w:ind w:left="8890" w:hanging="360"/>
      </w:pPr>
      <w:rPr>
        <w:rFonts w:ascii="Wingdings" w:hAnsi="Wingdings" w:hint="default"/>
      </w:rPr>
    </w:lvl>
  </w:abstractNum>
  <w:abstractNum w:abstractNumId="22" w15:restartNumberingAfterBreak="0">
    <w:nsid w:val="5B78480C"/>
    <w:multiLevelType w:val="hybridMultilevel"/>
    <w:tmpl w:val="63288A5C"/>
    <w:lvl w:ilvl="0" w:tplc="DE32E5B8">
      <w:start w:val="1"/>
      <w:numFmt w:val="bullet"/>
      <w:lvlText w:val=""/>
      <w:lvlJc w:val="left"/>
      <w:pPr>
        <w:ind w:left="3240" w:hanging="360"/>
      </w:pPr>
      <w:rPr>
        <w:rFonts w:ascii="Symbol" w:eastAsia="MS Mincho" w:hAnsi="Symbol" w:cs="Arial"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3" w15:restartNumberingAfterBreak="0">
    <w:nsid w:val="5E13492E"/>
    <w:multiLevelType w:val="hybridMultilevel"/>
    <w:tmpl w:val="EC3C3E4E"/>
    <w:lvl w:ilvl="0" w:tplc="8DC66910">
      <w:start w:val="1"/>
      <w:numFmt w:val="decimal"/>
      <w:lvlText w:val="%1."/>
      <w:lvlJc w:val="left"/>
      <w:pPr>
        <w:ind w:left="3240" w:hanging="360"/>
      </w:pPr>
      <w:rPr>
        <w:rFonts w:hint="default"/>
      </w:rPr>
    </w:lvl>
    <w:lvl w:ilvl="1" w:tplc="08130019" w:tentative="1">
      <w:start w:val="1"/>
      <w:numFmt w:val="lowerLetter"/>
      <w:lvlText w:val="%2."/>
      <w:lvlJc w:val="left"/>
      <w:pPr>
        <w:ind w:left="3960" w:hanging="360"/>
      </w:pPr>
    </w:lvl>
    <w:lvl w:ilvl="2" w:tplc="0813001B" w:tentative="1">
      <w:start w:val="1"/>
      <w:numFmt w:val="lowerRoman"/>
      <w:lvlText w:val="%3."/>
      <w:lvlJc w:val="right"/>
      <w:pPr>
        <w:ind w:left="4680" w:hanging="180"/>
      </w:pPr>
    </w:lvl>
    <w:lvl w:ilvl="3" w:tplc="0813000F" w:tentative="1">
      <w:start w:val="1"/>
      <w:numFmt w:val="decimal"/>
      <w:lvlText w:val="%4."/>
      <w:lvlJc w:val="left"/>
      <w:pPr>
        <w:ind w:left="5400" w:hanging="360"/>
      </w:pPr>
    </w:lvl>
    <w:lvl w:ilvl="4" w:tplc="08130019" w:tentative="1">
      <w:start w:val="1"/>
      <w:numFmt w:val="lowerLetter"/>
      <w:lvlText w:val="%5."/>
      <w:lvlJc w:val="left"/>
      <w:pPr>
        <w:ind w:left="6120" w:hanging="360"/>
      </w:pPr>
    </w:lvl>
    <w:lvl w:ilvl="5" w:tplc="0813001B" w:tentative="1">
      <w:start w:val="1"/>
      <w:numFmt w:val="lowerRoman"/>
      <w:lvlText w:val="%6."/>
      <w:lvlJc w:val="right"/>
      <w:pPr>
        <w:ind w:left="6840" w:hanging="180"/>
      </w:pPr>
    </w:lvl>
    <w:lvl w:ilvl="6" w:tplc="0813000F" w:tentative="1">
      <w:start w:val="1"/>
      <w:numFmt w:val="decimal"/>
      <w:lvlText w:val="%7."/>
      <w:lvlJc w:val="left"/>
      <w:pPr>
        <w:ind w:left="7560" w:hanging="360"/>
      </w:pPr>
    </w:lvl>
    <w:lvl w:ilvl="7" w:tplc="08130019" w:tentative="1">
      <w:start w:val="1"/>
      <w:numFmt w:val="lowerLetter"/>
      <w:lvlText w:val="%8."/>
      <w:lvlJc w:val="left"/>
      <w:pPr>
        <w:ind w:left="8280" w:hanging="360"/>
      </w:pPr>
    </w:lvl>
    <w:lvl w:ilvl="8" w:tplc="0813001B" w:tentative="1">
      <w:start w:val="1"/>
      <w:numFmt w:val="lowerRoman"/>
      <w:lvlText w:val="%9."/>
      <w:lvlJc w:val="right"/>
      <w:pPr>
        <w:ind w:left="9000" w:hanging="180"/>
      </w:pPr>
    </w:lvl>
  </w:abstractNum>
  <w:abstractNum w:abstractNumId="24" w15:restartNumberingAfterBreak="0">
    <w:nsid w:val="63D40600"/>
    <w:multiLevelType w:val="hybridMultilevel"/>
    <w:tmpl w:val="ACBEA5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5250A23"/>
    <w:multiLevelType w:val="hybridMultilevel"/>
    <w:tmpl w:val="493AAEF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2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7E3CC3"/>
    <w:multiLevelType w:val="hybridMultilevel"/>
    <w:tmpl w:val="740ECF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9" w15:restartNumberingAfterBreak="0">
    <w:nsid w:val="75FD2D19"/>
    <w:multiLevelType w:val="hybridMultilevel"/>
    <w:tmpl w:val="4770F83C"/>
    <w:lvl w:ilvl="0" w:tplc="844CC4A4">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789665C5"/>
    <w:multiLevelType w:val="hybridMultilevel"/>
    <w:tmpl w:val="1B447DA2"/>
    <w:lvl w:ilvl="0" w:tplc="4A10B274">
      <w:start w:val="1"/>
      <w:numFmt w:val="bullet"/>
      <w:lvlText w:val="•"/>
      <w:lvlJc w:val="left"/>
      <w:pPr>
        <w:tabs>
          <w:tab w:val="num" w:pos="720"/>
        </w:tabs>
        <w:ind w:left="720" w:hanging="360"/>
      </w:pPr>
      <w:rPr>
        <w:rFonts w:ascii="Times New Roman" w:hAnsi="Times New Roman" w:hint="default"/>
      </w:rPr>
    </w:lvl>
    <w:lvl w:ilvl="1" w:tplc="7DD83D22" w:tentative="1">
      <w:start w:val="1"/>
      <w:numFmt w:val="bullet"/>
      <w:lvlText w:val="•"/>
      <w:lvlJc w:val="left"/>
      <w:pPr>
        <w:tabs>
          <w:tab w:val="num" w:pos="1440"/>
        </w:tabs>
        <w:ind w:left="1440" w:hanging="360"/>
      </w:pPr>
      <w:rPr>
        <w:rFonts w:ascii="Times New Roman" w:hAnsi="Times New Roman" w:hint="default"/>
      </w:rPr>
    </w:lvl>
    <w:lvl w:ilvl="2" w:tplc="A2C4E766">
      <w:start w:val="1"/>
      <w:numFmt w:val="bullet"/>
      <w:lvlText w:val="•"/>
      <w:lvlJc w:val="left"/>
      <w:pPr>
        <w:tabs>
          <w:tab w:val="num" w:pos="2160"/>
        </w:tabs>
        <w:ind w:left="2160" w:hanging="360"/>
      </w:pPr>
      <w:rPr>
        <w:rFonts w:ascii="Times New Roman" w:hAnsi="Times New Roman" w:hint="default"/>
      </w:rPr>
    </w:lvl>
    <w:lvl w:ilvl="3" w:tplc="EFE2325A" w:tentative="1">
      <w:start w:val="1"/>
      <w:numFmt w:val="bullet"/>
      <w:lvlText w:val="•"/>
      <w:lvlJc w:val="left"/>
      <w:pPr>
        <w:tabs>
          <w:tab w:val="num" w:pos="2880"/>
        </w:tabs>
        <w:ind w:left="2880" w:hanging="360"/>
      </w:pPr>
      <w:rPr>
        <w:rFonts w:ascii="Times New Roman" w:hAnsi="Times New Roman" w:hint="default"/>
      </w:rPr>
    </w:lvl>
    <w:lvl w:ilvl="4" w:tplc="07D25020" w:tentative="1">
      <w:start w:val="1"/>
      <w:numFmt w:val="bullet"/>
      <w:lvlText w:val="•"/>
      <w:lvlJc w:val="left"/>
      <w:pPr>
        <w:tabs>
          <w:tab w:val="num" w:pos="3600"/>
        </w:tabs>
        <w:ind w:left="3600" w:hanging="360"/>
      </w:pPr>
      <w:rPr>
        <w:rFonts w:ascii="Times New Roman" w:hAnsi="Times New Roman" w:hint="default"/>
      </w:rPr>
    </w:lvl>
    <w:lvl w:ilvl="5" w:tplc="3B8CF83A" w:tentative="1">
      <w:start w:val="1"/>
      <w:numFmt w:val="bullet"/>
      <w:lvlText w:val="•"/>
      <w:lvlJc w:val="left"/>
      <w:pPr>
        <w:tabs>
          <w:tab w:val="num" w:pos="4320"/>
        </w:tabs>
        <w:ind w:left="4320" w:hanging="360"/>
      </w:pPr>
      <w:rPr>
        <w:rFonts w:ascii="Times New Roman" w:hAnsi="Times New Roman" w:hint="default"/>
      </w:rPr>
    </w:lvl>
    <w:lvl w:ilvl="6" w:tplc="7BC6FBA4" w:tentative="1">
      <w:start w:val="1"/>
      <w:numFmt w:val="bullet"/>
      <w:lvlText w:val="•"/>
      <w:lvlJc w:val="left"/>
      <w:pPr>
        <w:tabs>
          <w:tab w:val="num" w:pos="5040"/>
        </w:tabs>
        <w:ind w:left="5040" w:hanging="360"/>
      </w:pPr>
      <w:rPr>
        <w:rFonts w:ascii="Times New Roman" w:hAnsi="Times New Roman" w:hint="default"/>
      </w:rPr>
    </w:lvl>
    <w:lvl w:ilvl="7" w:tplc="5D9A58E4" w:tentative="1">
      <w:start w:val="1"/>
      <w:numFmt w:val="bullet"/>
      <w:lvlText w:val="•"/>
      <w:lvlJc w:val="left"/>
      <w:pPr>
        <w:tabs>
          <w:tab w:val="num" w:pos="5760"/>
        </w:tabs>
        <w:ind w:left="5760" w:hanging="360"/>
      </w:pPr>
      <w:rPr>
        <w:rFonts w:ascii="Times New Roman" w:hAnsi="Times New Roman" w:hint="default"/>
      </w:rPr>
    </w:lvl>
    <w:lvl w:ilvl="8" w:tplc="932A40F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DE14C8"/>
    <w:multiLevelType w:val="hybridMultilevel"/>
    <w:tmpl w:val="EB9A2970"/>
    <w:lvl w:ilvl="0" w:tplc="DE32E5B8">
      <w:start w:val="1"/>
      <w:numFmt w:val="bullet"/>
      <w:lvlText w:val=""/>
      <w:lvlJc w:val="left"/>
      <w:pPr>
        <w:ind w:left="3600" w:hanging="720"/>
      </w:pPr>
      <w:rPr>
        <w:rFonts w:ascii="Symbol" w:eastAsia="MS Mincho" w:hAnsi="Symbo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6"/>
  </w:num>
  <w:num w:numId="8">
    <w:abstractNumId w:val="17"/>
  </w:num>
  <w:num w:numId="9">
    <w:abstractNumId w:val="8"/>
  </w:num>
  <w:num w:numId="10">
    <w:abstractNumId w:val="10"/>
  </w:num>
  <w:num w:numId="11">
    <w:abstractNumId w:val="16"/>
  </w:num>
  <w:num w:numId="12">
    <w:abstractNumId w:val="1"/>
  </w:num>
  <w:num w:numId="13">
    <w:abstractNumId w:val="27"/>
  </w:num>
  <w:num w:numId="14">
    <w:abstractNumId w:val="9"/>
  </w:num>
  <w:num w:numId="15">
    <w:abstractNumId w:val="15"/>
  </w:num>
  <w:num w:numId="16">
    <w:abstractNumId w:val="17"/>
  </w:num>
  <w:num w:numId="17">
    <w:abstractNumId w:val="13"/>
  </w:num>
  <w:num w:numId="18">
    <w:abstractNumId w:val="30"/>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0"/>
  </w:num>
  <w:num w:numId="22">
    <w:abstractNumId w:val="5"/>
  </w:num>
  <w:num w:numId="23">
    <w:abstractNumId w:val="25"/>
  </w:num>
  <w:num w:numId="24">
    <w:abstractNumId w:val="11"/>
  </w:num>
  <w:num w:numId="25">
    <w:abstractNumId w:val="12"/>
  </w:num>
  <w:num w:numId="26">
    <w:abstractNumId w:val="18"/>
  </w:num>
  <w:num w:numId="27">
    <w:abstractNumId w:val="29"/>
  </w:num>
  <w:num w:numId="28">
    <w:abstractNumId w:val="2"/>
  </w:num>
  <w:num w:numId="29">
    <w:abstractNumId w:val="6"/>
  </w:num>
  <w:num w:numId="30">
    <w:abstractNumId w:val="20"/>
  </w:num>
  <w:num w:numId="31">
    <w:abstractNumId w:val="19"/>
  </w:num>
  <w:num w:numId="32">
    <w:abstractNumId w:val="4"/>
  </w:num>
  <w:num w:numId="33">
    <w:abstractNumId w:val="7"/>
  </w:num>
  <w:num w:numId="34">
    <w:abstractNumId w:val="14"/>
  </w:num>
  <w:num w:numId="35">
    <w:abstractNumId w:val="3"/>
  </w:num>
  <w:num w:numId="36">
    <w:abstractNumId w:val="23"/>
  </w:num>
  <w:num w:numId="37">
    <w:abstractNumId w:val="31"/>
  </w:num>
  <w:num w:numId="38">
    <w:abstractNumId w:val="22"/>
  </w:num>
  <w:num w:numId="39">
    <w:abstractNumId w:val="21"/>
  </w:num>
  <w:num w:numId="40">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zc0MLc0NDI2MDAxMjdX0lEKTi0uzszPAykwrQUAls0LziwAAAA="/>
  </w:docVars>
  <w:rsids>
    <w:rsidRoot w:val="006B198D"/>
    <w:rsid w:val="000001EA"/>
    <w:rsid w:val="000003B1"/>
    <w:rsid w:val="00000677"/>
    <w:rsid w:val="00001F31"/>
    <w:rsid w:val="00004818"/>
    <w:rsid w:val="0000589E"/>
    <w:rsid w:val="00005B00"/>
    <w:rsid w:val="00005B25"/>
    <w:rsid w:val="00007546"/>
    <w:rsid w:val="0001004D"/>
    <w:rsid w:val="00011D88"/>
    <w:rsid w:val="00012535"/>
    <w:rsid w:val="000150F2"/>
    <w:rsid w:val="0001610D"/>
    <w:rsid w:val="0001662A"/>
    <w:rsid w:val="00016958"/>
    <w:rsid w:val="00017131"/>
    <w:rsid w:val="00020194"/>
    <w:rsid w:val="0002210F"/>
    <w:rsid w:val="00024AD0"/>
    <w:rsid w:val="00024C45"/>
    <w:rsid w:val="00030A04"/>
    <w:rsid w:val="00030BFC"/>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5692"/>
    <w:rsid w:val="00051393"/>
    <w:rsid w:val="00052872"/>
    <w:rsid w:val="00052B4D"/>
    <w:rsid w:val="00053B00"/>
    <w:rsid w:val="0005513D"/>
    <w:rsid w:val="000551A3"/>
    <w:rsid w:val="00055444"/>
    <w:rsid w:val="0005564E"/>
    <w:rsid w:val="00055B72"/>
    <w:rsid w:val="00056A38"/>
    <w:rsid w:val="00056CFF"/>
    <w:rsid w:val="00062B26"/>
    <w:rsid w:val="00064B36"/>
    <w:rsid w:val="00065D48"/>
    <w:rsid w:val="00066436"/>
    <w:rsid w:val="000665E8"/>
    <w:rsid w:val="000726E7"/>
    <w:rsid w:val="00073A0D"/>
    <w:rsid w:val="000757EB"/>
    <w:rsid w:val="0008039E"/>
    <w:rsid w:val="00081594"/>
    <w:rsid w:val="00081FC8"/>
    <w:rsid w:val="000825B6"/>
    <w:rsid w:val="00082700"/>
    <w:rsid w:val="00083224"/>
    <w:rsid w:val="000848A5"/>
    <w:rsid w:val="0008513F"/>
    <w:rsid w:val="00090FAB"/>
    <w:rsid w:val="000913C9"/>
    <w:rsid w:val="0009251A"/>
    <w:rsid w:val="00092889"/>
    <w:rsid w:val="00092DE8"/>
    <w:rsid w:val="00094499"/>
    <w:rsid w:val="00095496"/>
    <w:rsid w:val="00095841"/>
    <w:rsid w:val="00096BC3"/>
    <w:rsid w:val="00096C40"/>
    <w:rsid w:val="00097972"/>
    <w:rsid w:val="000A1580"/>
    <w:rsid w:val="000A193B"/>
    <w:rsid w:val="000A361D"/>
    <w:rsid w:val="000A5491"/>
    <w:rsid w:val="000A76CF"/>
    <w:rsid w:val="000B0941"/>
    <w:rsid w:val="000B3F7E"/>
    <w:rsid w:val="000B4503"/>
    <w:rsid w:val="000B6D47"/>
    <w:rsid w:val="000B78AE"/>
    <w:rsid w:val="000C1116"/>
    <w:rsid w:val="000C2108"/>
    <w:rsid w:val="000C25C6"/>
    <w:rsid w:val="000C357E"/>
    <w:rsid w:val="000C4323"/>
    <w:rsid w:val="000C4602"/>
    <w:rsid w:val="000C4B00"/>
    <w:rsid w:val="000C4FA7"/>
    <w:rsid w:val="000C5017"/>
    <w:rsid w:val="000C6365"/>
    <w:rsid w:val="000C642B"/>
    <w:rsid w:val="000D108B"/>
    <w:rsid w:val="000D1E49"/>
    <w:rsid w:val="000D46D7"/>
    <w:rsid w:val="000D4BC3"/>
    <w:rsid w:val="000D5BB2"/>
    <w:rsid w:val="000D7DC0"/>
    <w:rsid w:val="000E00D3"/>
    <w:rsid w:val="000E017B"/>
    <w:rsid w:val="000E0981"/>
    <w:rsid w:val="000E0D12"/>
    <w:rsid w:val="000E219A"/>
    <w:rsid w:val="000E2927"/>
    <w:rsid w:val="000E4DEC"/>
    <w:rsid w:val="000E535B"/>
    <w:rsid w:val="000F02B9"/>
    <w:rsid w:val="000F1B1B"/>
    <w:rsid w:val="000F1F5C"/>
    <w:rsid w:val="000F239E"/>
    <w:rsid w:val="000F33C5"/>
    <w:rsid w:val="000F3642"/>
    <w:rsid w:val="000F6622"/>
    <w:rsid w:val="000F67D3"/>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48DE"/>
    <w:rsid w:val="00126126"/>
    <w:rsid w:val="00126378"/>
    <w:rsid w:val="00126421"/>
    <w:rsid w:val="00127946"/>
    <w:rsid w:val="001303FE"/>
    <w:rsid w:val="001304F1"/>
    <w:rsid w:val="001313CE"/>
    <w:rsid w:val="00131A93"/>
    <w:rsid w:val="001324D5"/>
    <w:rsid w:val="0013602E"/>
    <w:rsid w:val="00140145"/>
    <w:rsid w:val="0014095B"/>
    <w:rsid w:val="001412AD"/>
    <w:rsid w:val="00143E3F"/>
    <w:rsid w:val="001442F9"/>
    <w:rsid w:val="00145638"/>
    <w:rsid w:val="00145FAD"/>
    <w:rsid w:val="00146596"/>
    <w:rsid w:val="00152650"/>
    <w:rsid w:val="00152F14"/>
    <w:rsid w:val="00153C41"/>
    <w:rsid w:val="00154A31"/>
    <w:rsid w:val="00154AAD"/>
    <w:rsid w:val="00155CAF"/>
    <w:rsid w:val="0015668C"/>
    <w:rsid w:val="00157043"/>
    <w:rsid w:val="00157B89"/>
    <w:rsid w:val="0016047B"/>
    <w:rsid w:val="001607A2"/>
    <w:rsid w:val="00160E40"/>
    <w:rsid w:val="0016136F"/>
    <w:rsid w:val="0016258D"/>
    <w:rsid w:val="001631D9"/>
    <w:rsid w:val="00163365"/>
    <w:rsid w:val="0016374E"/>
    <w:rsid w:val="001643AB"/>
    <w:rsid w:val="001653F9"/>
    <w:rsid w:val="00165408"/>
    <w:rsid w:val="00166681"/>
    <w:rsid w:val="00173455"/>
    <w:rsid w:val="00175363"/>
    <w:rsid w:val="001765B2"/>
    <w:rsid w:val="00181217"/>
    <w:rsid w:val="00182804"/>
    <w:rsid w:val="00182B16"/>
    <w:rsid w:val="001830B3"/>
    <w:rsid w:val="00185784"/>
    <w:rsid w:val="001904F2"/>
    <w:rsid w:val="00191350"/>
    <w:rsid w:val="00191474"/>
    <w:rsid w:val="00191B92"/>
    <w:rsid w:val="00192A6D"/>
    <w:rsid w:val="00192C68"/>
    <w:rsid w:val="00194960"/>
    <w:rsid w:val="0019571C"/>
    <w:rsid w:val="00195A9C"/>
    <w:rsid w:val="00195F92"/>
    <w:rsid w:val="00196485"/>
    <w:rsid w:val="001965FD"/>
    <w:rsid w:val="001A0926"/>
    <w:rsid w:val="001A14D1"/>
    <w:rsid w:val="001A2B73"/>
    <w:rsid w:val="001A2D92"/>
    <w:rsid w:val="001A397F"/>
    <w:rsid w:val="001A3AE7"/>
    <w:rsid w:val="001A3F32"/>
    <w:rsid w:val="001A4267"/>
    <w:rsid w:val="001A4D89"/>
    <w:rsid w:val="001A60AA"/>
    <w:rsid w:val="001A66A4"/>
    <w:rsid w:val="001A6773"/>
    <w:rsid w:val="001A694C"/>
    <w:rsid w:val="001A7817"/>
    <w:rsid w:val="001B13C4"/>
    <w:rsid w:val="001B1A6C"/>
    <w:rsid w:val="001B35E4"/>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F6B"/>
    <w:rsid w:val="001C66EF"/>
    <w:rsid w:val="001C6DB3"/>
    <w:rsid w:val="001C713F"/>
    <w:rsid w:val="001D003A"/>
    <w:rsid w:val="001D08BE"/>
    <w:rsid w:val="001D16E2"/>
    <w:rsid w:val="001D3A94"/>
    <w:rsid w:val="001D3E55"/>
    <w:rsid w:val="001D4B26"/>
    <w:rsid w:val="001D631D"/>
    <w:rsid w:val="001D7B6D"/>
    <w:rsid w:val="001D7F46"/>
    <w:rsid w:val="001E03ED"/>
    <w:rsid w:val="001E11A4"/>
    <w:rsid w:val="001E609F"/>
    <w:rsid w:val="001E66F0"/>
    <w:rsid w:val="001E71C5"/>
    <w:rsid w:val="001F04D8"/>
    <w:rsid w:val="001F0F02"/>
    <w:rsid w:val="001F1DC6"/>
    <w:rsid w:val="001F1E43"/>
    <w:rsid w:val="001F32D1"/>
    <w:rsid w:val="001F4A4D"/>
    <w:rsid w:val="001F4E54"/>
    <w:rsid w:val="001F7776"/>
    <w:rsid w:val="002001C8"/>
    <w:rsid w:val="002002D8"/>
    <w:rsid w:val="00201ACC"/>
    <w:rsid w:val="00201BCC"/>
    <w:rsid w:val="002025EA"/>
    <w:rsid w:val="00203735"/>
    <w:rsid w:val="00203CCE"/>
    <w:rsid w:val="00204754"/>
    <w:rsid w:val="00204E8E"/>
    <w:rsid w:val="00204F87"/>
    <w:rsid w:val="002067AB"/>
    <w:rsid w:val="002071B2"/>
    <w:rsid w:val="00207655"/>
    <w:rsid w:val="00207C1B"/>
    <w:rsid w:val="002105D4"/>
    <w:rsid w:val="00210741"/>
    <w:rsid w:val="00211F88"/>
    <w:rsid w:val="00212596"/>
    <w:rsid w:val="0021400A"/>
    <w:rsid w:val="00215745"/>
    <w:rsid w:val="00216A78"/>
    <w:rsid w:val="00217390"/>
    <w:rsid w:val="0022040C"/>
    <w:rsid w:val="00220536"/>
    <w:rsid w:val="00220BF9"/>
    <w:rsid w:val="00221048"/>
    <w:rsid w:val="002210B8"/>
    <w:rsid w:val="00221598"/>
    <w:rsid w:val="002218F5"/>
    <w:rsid w:val="0022205D"/>
    <w:rsid w:val="00223FD4"/>
    <w:rsid w:val="0022425D"/>
    <w:rsid w:val="0022693B"/>
    <w:rsid w:val="00227431"/>
    <w:rsid w:val="002276D6"/>
    <w:rsid w:val="00227F9B"/>
    <w:rsid w:val="00230215"/>
    <w:rsid w:val="00230734"/>
    <w:rsid w:val="00230740"/>
    <w:rsid w:val="00231277"/>
    <w:rsid w:val="0023183F"/>
    <w:rsid w:val="00231E5E"/>
    <w:rsid w:val="00231F3F"/>
    <w:rsid w:val="002320F1"/>
    <w:rsid w:val="0023288B"/>
    <w:rsid w:val="0023306D"/>
    <w:rsid w:val="002333C7"/>
    <w:rsid w:val="002373AC"/>
    <w:rsid w:val="00243344"/>
    <w:rsid w:val="00247C00"/>
    <w:rsid w:val="002510C8"/>
    <w:rsid w:val="00251475"/>
    <w:rsid w:val="00251B1E"/>
    <w:rsid w:val="00252D2A"/>
    <w:rsid w:val="002540A7"/>
    <w:rsid w:val="002542DE"/>
    <w:rsid w:val="00254BBD"/>
    <w:rsid w:val="00254CF7"/>
    <w:rsid w:val="002554BD"/>
    <w:rsid w:val="002629C4"/>
    <w:rsid w:val="00262D5E"/>
    <w:rsid w:val="00264276"/>
    <w:rsid w:val="0026491F"/>
    <w:rsid w:val="002705A2"/>
    <w:rsid w:val="002719D9"/>
    <w:rsid w:val="00272BF8"/>
    <w:rsid w:val="00273AB7"/>
    <w:rsid w:val="00273D48"/>
    <w:rsid w:val="00275332"/>
    <w:rsid w:val="00275E90"/>
    <w:rsid w:val="00277F94"/>
    <w:rsid w:val="00281A59"/>
    <w:rsid w:val="00283085"/>
    <w:rsid w:val="002839C9"/>
    <w:rsid w:val="00284460"/>
    <w:rsid w:val="00284FEA"/>
    <w:rsid w:val="00285319"/>
    <w:rsid w:val="00285387"/>
    <w:rsid w:val="00285F6D"/>
    <w:rsid w:val="00286824"/>
    <w:rsid w:val="00286BC1"/>
    <w:rsid w:val="00287E27"/>
    <w:rsid w:val="0029025E"/>
    <w:rsid w:val="00291DDA"/>
    <w:rsid w:val="00292B5B"/>
    <w:rsid w:val="00292D28"/>
    <w:rsid w:val="002931FE"/>
    <w:rsid w:val="00293E08"/>
    <w:rsid w:val="002949D5"/>
    <w:rsid w:val="00294C2C"/>
    <w:rsid w:val="00294C7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4B6"/>
    <w:rsid w:val="002B54CC"/>
    <w:rsid w:val="002B5D95"/>
    <w:rsid w:val="002B60FE"/>
    <w:rsid w:val="002B6F8B"/>
    <w:rsid w:val="002C0515"/>
    <w:rsid w:val="002C0735"/>
    <w:rsid w:val="002C10FE"/>
    <w:rsid w:val="002C1183"/>
    <w:rsid w:val="002C11EF"/>
    <w:rsid w:val="002C2DF0"/>
    <w:rsid w:val="002C3DF4"/>
    <w:rsid w:val="002C49E7"/>
    <w:rsid w:val="002C4F0B"/>
    <w:rsid w:val="002C6A81"/>
    <w:rsid w:val="002D0194"/>
    <w:rsid w:val="002D2316"/>
    <w:rsid w:val="002D23CE"/>
    <w:rsid w:val="002D2CC5"/>
    <w:rsid w:val="002D33CA"/>
    <w:rsid w:val="002D3450"/>
    <w:rsid w:val="002D359E"/>
    <w:rsid w:val="002D3B90"/>
    <w:rsid w:val="002D4479"/>
    <w:rsid w:val="002D4B77"/>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1D23"/>
    <w:rsid w:val="002F2C03"/>
    <w:rsid w:val="002F4491"/>
    <w:rsid w:val="002F4A0D"/>
    <w:rsid w:val="002F57B8"/>
    <w:rsid w:val="002F6088"/>
    <w:rsid w:val="002F6239"/>
    <w:rsid w:val="00301E5E"/>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A0C"/>
    <w:rsid w:val="00316D8A"/>
    <w:rsid w:val="003170C4"/>
    <w:rsid w:val="0032058F"/>
    <w:rsid w:val="0032143D"/>
    <w:rsid w:val="0032149E"/>
    <w:rsid w:val="003217C2"/>
    <w:rsid w:val="00321DD2"/>
    <w:rsid w:val="00322881"/>
    <w:rsid w:val="00322A2F"/>
    <w:rsid w:val="00323944"/>
    <w:rsid w:val="0032399E"/>
    <w:rsid w:val="003277BC"/>
    <w:rsid w:val="003304CB"/>
    <w:rsid w:val="00330FB7"/>
    <w:rsid w:val="0033168F"/>
    <w:rsid w:val="003343A0"/>
    <w:rsid w:val="00334700"/>
    <w:rsid w:val="00334ABB"/>
    <w:rsid w:val="00334CCE"/>
    <w:rsid w:val="00335A8A"/>
    <w:rsid w:val="00335C81"/>
    <w:rsid w:val="00336161"/>
    <w:rsid w:val="00336DE6"/>
    <w:rsid w:val="003372C5"/>
    <w:rsid w:val="003378F3"/>
    <w:rsid w:val="00340777"/>
    <w:rsid w:val="00341AF2"/>
    <w:rsid w:val="00342575"/>
    <w:rsid w:val="00342BBD"/>
    <w:rsid w:val="003434A2"/>
    <w:rsid w:val="00344063"/>
    <w:rsid w:val="003442A8"/>
    <w:rsid w:val="00344764"/>
    <w:rsid w:val="003449A3"/>
    <w:rsid w:val="00346F9C"/>
    <w:rsid w:val="00347102"/>
    <w:rsid w:val="00347BFC"/>
    <w:rsid w:val="00347D76"/>
    <w:rsid w:val="00347EAA"/>
    <w:rsid w:val="003505CF"/>
    <w:rsid w:val="003529E3"/>
    <w:rsid w:val="00352A5C"/>
    <w:rsid w:val="00353FD7"/>
    <w:rsid w:val="00354627"/>
    <w:rsid w:val="00355785"/>
    <w:rsid w:val="00357BD2"/>
    <w:rsid w:val="00357F2C"/>
    <w:rsid w:val="00360EA8"/>
    <w:rsid w:val="003652F5"/>
    <w:rsid w:val="00366A95"/>
    <w:rsid w:val="00367987"/>
    <w:rsid w:val="0037064E"/>
    <w:rsid w:val="003708FA"/>
    <w:rsid w:val="00370AFF"/>
    <w:rsid w:val="00371D7F"/>
    <w:rsid w:val="0037255E"/>
    <w:rsid w:val="003729D1"/>
    <w:rsid w:val="003734A2"/>
    <w:rsid w:val="00373A8C"/>
    <w:rsid w:val="00375D8E"/>
    <w:rsid w:val="00377233"/>
    <w:rsid w:val="00377C70"/>
    <w:rsid w:val="00380EFF"/>
    <w:rsid w:val="00381B7D"/>
    <w:rsid w:val="003823E0"/>
    <w:rsid w:val="00382B28"/>
    <w:rsid w:val="00383114"/>
    <w:rsid w:val="003849AD"/>
    <w:rsid w:val="003858DF"/>
    <w:rsid w:val="00385D9B"/>
    <w:rsid w:val="0038651B"/>
    <w:rsid w:val="00387846"/>
    <w:rsid w:val="00390E73"/>
    <w:rsid w:val="003910D5"/>
    <w:rsid w:val="003921C6"/>
    <w:rsid w:val="00393155"/>
    <w:rsid w:val="00393ABB"/>
    <w:rsid w:val="00394708"/>
    <w:rsid w:val="00396263"/>
    <w:rsid w:val="0039632E"/>
    <w:rsid w:val="003971A2"/>
    <w:rsid w:val="00397DBA"/>
    <w:rsid w:val="00397F75"/>
    <w:rsid w:val="003A0BCD"/>
    <w:rsid w:val="003A25ED"/>
    <w:rsid w:val="003A27C2"/>
    <w:rsid w:val="003A2DB2"/>
    <w:rsid w:val="003A36A3"/>
    <w:rsid w:val="003A478E"/>
    <w:rsid w:val="003A48C9"/>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2054"/>
    <w:rsid w:val="003D34E5"/>
    <w:rsid w:val="003D38F4"/>
    <w:rsid w:val="003D3C1C"/>
    <w:rsid w:val="003D4B50"/>
    <w:rsid w:val="003D4C70"/>
    <w:rsid w:val="003D6A49"/>
    <w:rsid w:val="003E0A4B"/>
    <w:rsid w:val="003E37AB"/>
    <w:rsid w:val="003E385C"/>
    <w:rsid w:val="003E3940"/>
    <w:rsid w:val="003E3A29"/>
    <w:rsid w:val="003E4F5D"/>
    <w:rsid w:val="003E58F8"/>
    <w:rsid w:val="003E6BCD"/>
    <w:rsid w:val="003E6D17"/>
    <w:rsid w:val="003F19F7"/>
    <w:rsid w:val="003F1F3B"/>
    <w:rsid w:val="003F3612"/>
    <w:rsid w:val="003F367A"/>
    <w:rsid w:val="003F3800"/>
    <w:rsid w:val="003F38B2"/>
    <w:rsid w:val="003F4E72"/>
    <w:rsid w:val="003F5FF8"/>
    <w:rsid w:val="003F696C"/>
    <w:rsid w:val="003F6F7F"/>
    <w:rsid w:val="00401390"/>
    <w:rsid w:val="00402932"/>
    <w:rsid w:val="00405C3B"/>
    <w:rsid w:val="00406C8D"/>
    <w:rsid w:val="00406D5E"/>
    <w:rsid w:val="0040740C"/>
    <w:rsid w:val="004117FD"/>
    <w:rsid w:val="00412315"/>
    <w:rsid w:val="0041427D"/>
    <w:rsid w:val="004143FF"/>
    <w:rsid w:val="004160DA"/>
    <w:rsid w:val="00417C41"/>
    <w:rsid w:val="00420B47"/>
    <w:rsid w:val="00421A5F"/>
    <w:rsid w:val="00422377"/>
    <w:rsid w:val="00422B6F"/>
    <w:rsid w:val="00424AFE"/>
    <w:rsid w:val="00424E2F"/>
    <w:rsid w:val="00425423"/>
    <w:rsid w:val="00427135"/>
    <w:rsid w:val="00427829"/>
    <w:rsid w:val="00430C23"/>
    <w:rsid w:val="0043191E"/>
    <w:rsid w:val="00432099"/>
    <w:rsid w:val="00432EBC"/>
    <w:rsid w:val="004336BF"/>
    <w:rsid w:val="00433C6A"/>
    <w:rsid w:val="00435019"/>
    <w:rsid w:val="00435311"/>
    <w:rsid w:val="00435B12"/>
    <w:rsid w:val="00436294"/>
    <w:rsid w:val="00436B73"/>
    <w:rsid w:val="00436EE4"/>
    <w:rsid w:val="0043782F"/>
    <w:rsid w:val="00440857"/>
    <w:rsid w:val="00441126"/>
    <w:rsid w:val="0044364F"/>
    <w:rsid w:val="00443F39"/>
    <w:rsid w:val="00443F6F"/>
    <w:rsid w:val="0044402E"/>
    <w:rsid w:val="00445075"/>
    <w:rsid w:val="004478B6"/>
    <w:rsid w:val="00447FB7"/>
    <w:rsid w:val="004541B1"/>
    <w:rsid w:val="00454A03"/>
    <w:rsid w:val="00455427"/>
    <w:rsid w:val="0045636B"/>
    <w:rsid w:val="004569B9"/>
    <w:rsid w:val="00463119"/>
    <w:rsid w:val="00464517"/>
    <w:rsid w:val="00464C8C"/>
    <w:rsid w:val="004653E0"/>
    <w:rsid w:val="00467BB8"/>
    <w:rsid w:val="00470271"/>
    <w:rsid w:val="00471689"/>
    <w:rsid w:val="0047202B"/>
    <w:rsid w:val="0047272C"/>
    <w:rsid w:val="0047312F"/>
    <w:rsid w:val="00473205"/>
    <w:rsid w:val="00473709"/>
    <w:rsid w:val="00473791"/>
    <w:rsid w:val="00473B3E"/>
    <w:rsid w:val="00474337"/>
    <w:rsid w:val="00474D46"/>
    <w:rsid w:val="0047640F"/>
    <w:rsid w:val="00477278"/>
    <w:rsid w:val="004777FD"/>
    <w:rsid w:val="00477D25"/>
    <w:rsid w:val="00483ABD"/>
    <w:rsid w:val="00483B23"/>
    <w:rsid w:val="00484D26"/>
    <w:rsid w:val="00485953"/>
    <w:rsid w:val="00485DF4"/>
    <w:rsid w:val="004865DA"/>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4E1"/>
    <w:rsid w:val="004A4AB6"/>
    <w:rsid w:val="004A7FD9"/>
    <w:rsid w:val="004B00FD"/>
    <w:rsid w:val="004B2183"/>
    <w:rsid w:val="004B29E6"/>
    <w:rsid w:val="004B2F46"/>
    <w:rsid w:val="004B2FAB"/>
    <w:rsid w:val="004B43EC"/>
    <w:rsid w:val="004B54F0"/>
    <w:rsid w:val="004B57B4"/>
    <w:rsid w:val="004B59BF"/>
    <w:rsid w:val="004B66AF"/>
    <w:rsid w:val="004B70DE"/>
    <w:rsid w:val="004C0F2C"/>
    <w:rsid w:val="004C262D"/>
    <w:rsid w:val="004C3453"/>
    <w:rsid w:val="004C351A"/>
    <w:rsid w:val="004C3D3C"/>
    <w:rsid w:val="004C3F41"/>
    <w:rsid w:val="004C5624"/>
    <w:rsid w:val="004C5B7F"/>
    <w:rsid w:val="004C5C57"/>
    <w:rsid w:val="004C6544"/>
    <w:rsid w:val="004C6FB0"/>
    <w:rsid w:val="004C76EC"/>
    <w:rsid w:val="004C79DD"/>
    <w:rsid w:val="004D1C9F"/>
    <w:rsid w:val="004D27AA"/>
    <w:rsid w:val="004D27BD"/>
    <w:rsid w:val="004D43E0"/>
    <w:rsid w:val="004D4512"/>
    <w:rsid w:val="004D4C8C"/>
    <w:rsid w:val="004D5B9D"/>
    <w:rsid w:val="004D78BA"/>
    <w:rsid w:val="004D7CDE"/>
    <w:rsid w:val="004E0A2E"/>
    <w:rsid w:val="004E1305"/>
    <w:rsid w:val="004E171A"/>
    <w:rsid w:val="004E1E65"/>
    <w:rsid w:val="004E2750"/>
    <w:rsid w:val="004E371F"/>
    <w:rsid w:val="004E37CC"/>
    <w:rsid w:val="004E4E35"/>
    <w:rsid w:val="004F0565"/>
    <w:rsid w:val="004F0B0A"/>
    <w:rsid w:val="004F0B91"/>
    <w:rsid w:val="004F1226"/>
    <w:rsid w:val="004F4ECB"/>
    <w:rsid w:val="004F5A87"/>
    <w:rsid w:val="004F5BCF"/>
    <w:rsid w:val="004F66D0"/>
    <w:rsid w:val="004F6720"/>
    <w:rsid w:val="004F748F"/>
    <w:rsid w:val="004F788A"/>
    <w:rsid w:val="004F7B03"/>
    <w:rsid w:val="004F7F6C"/>
    <w:rsid w:val="00500158"/>
    <w:rsid w:val="0050018D"/>
    <w:rsid w:val="00500B05"/>
    <w:rsid w:val="005015A0"/>
    <w:rsid w:val="00502933"/>
    <w:rsid w:val="00503C2F"/>
    <w:rsid w:val="005040CB"/>
    <w:rsid w:val="00504704"/>
    <w:rsid w:val="00505C9F"/>
    <w:rsid w:val="005101BE"/>
    <w:rsid w:val="00510283"/>
    <w:rsid w:val="00511ADD"/>
    <w:rsid w:val="00514DBD"/>
    <w:rsid w:val="005179DC"/>
    <w:rsid w:val="00517A4C"/>
    <w:rsid w:val="00517B5F"/>
    <w:rsid w:val="0052089A"/>
    <w:rsid w:val="00520F58"/>
    <w:rsid w:val="0052127E"/>
    <w:rsid w:val="0052137C"/>
    <w:rsid w:val="00524F65"/>
    <w:rsid w:val="005261D4"/>
    <w:rsid w:val="0052740B"/>
    <w:rsid w:val="00527C70"/>
    <w:rsid w:val="00531792"/>
    <w:rsid w:val="005318C5"/>
    <w:rsid w:val="00532489"/>
    <w:rsid w:val="005329BF"/>
    <w:rsid w:val="00533A37"/>
    <w:rsid w:val="00533C83"/>
    <w:rsid w:val="00533EE9"/>
    <w:rsid w:val="00535531"/>
    <w:rsid w:val="00536996"/>
    <w:rsid w:val="00537D2F"/>
    <w:rsid w:val="00537F97"/>
    <w:rsid w:val="00540661"/>
    <w:rsid w:val="00541688"/>
    <w:rsid w:val="00542500"/>
    <w:rsid w:val="00542683"/>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ED"/>
    <w:rsid w:val="00555F3D"/>
    <w:rsid w:val="00556FF2"/>
    <w:rsid w:val="00557171"/>
    <w:rsid w:val="00557913"/>
    <w:rsid w:val="0056006C"/>
    <w:rsid w:val="00560558"/>
    <w:rsid w:val="00560E39"/>
    <w:rsid w:val="0056232A"/>
    <w:rsid w:val="005624E7"/>
    <w:rsid w:val="00562C6A"/>
    <w:rsid w:val="0056347B"/>
    <w:rsid w:val="00565C8C"/>
    <w:rsid w:val="00565E51"/>
    <w:rsid w:val="005678CE"/>
    <w:rsid w:val="005719C1"/>
    <w:rsid w:val="00572030"/>
    <w:rsid w:val="00573473"/>
    <w:rsid w:val="005761B3"/>
    <w:rsid w:val="00576626"/>
    <w:rsid w:val="005779FD"/>
    <w:rsid w:val="0058026D"/>
    <w:rsid w:val="00580C4E"/>
    <w:rsid w:val="005811FE"/>
    <w:rsid w:val="005833F7"/>
    <w:rsid w:val="005842CC"/>
    <w:rsid w:val="005842D7"/>
    <w:rsid w:val="00586C75"/>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B1B8B"/>
    <w:rsid w:val="005B25EF"/>
    <w:rsid w:val="005B29A3"/>
    <w:rsid w:val="005B36F8"/>
    <w:rsid w:val="005B371D"/>
    <w:rsid w:val="005B4038"/>
    <w:rsid w:val="005B46C0"/>
    <w:rsid w:val="005B575F"/>
    <w:rsid w:val="005B5F47"/>
    <w:rsid w:val="005C0105"/>
    <w:rsid w:val="005C0593"/>
    <w:rsid w:val="005C242D"/>
    <w:rsid w:val="005C3223"/>
    <w:rsid w:val="005C44B3"/>
    <w:rsid w:val="005C4D8A"/>
    <w:rsid w:val="005C6EFD"/>
    <w:rsid w:val="005D0F0A"/>
    <w:rsid w:val="005D343D"/>
    <w:rsid w:val="005D3FBC"/>
    <w:rsid w:val="005D4E34"/>
    <w:rsid w:val="005D557D"/>
    <w:rsid w:val="005D5B86"/>
    <w:rsid w:val="005D5F49"/>
    <w:rsid w:val="005D7201"/>
    <w:rsid w:val="005E0FC4"/>
    <w:rsid w:val="005E1EC8"/>
    <w:rsid w:val="005E2B17"/>
    <w:rsid w:val="005E30C9"/>
    <w:rsid w:val="005E465E"/>
    <w:rsid w:val="005E5AF0"/>
    <w:rsid w:val="005E6611"/>
    <w:rsid w:val="005F1647"/>
    <w:rsid w:val="005F2B4E"/>
    <w:rsid w:val="005F4F81"/>
    <w:rsid w:val="005F54AC"/>
    <w:rsid w:val="005F6911"/>
    <w:rsid w:val="005F7161"/>
    <w:rsid w:val="005F7B4A"/>
    <w:rsid w:val="006017F0"/>
    <w:rsid w:val="00602361"/>
    <w:rsid w:val="0060276A"/>
    <w:rsid w:val="00603C7B"/>
    <w:rsid w:val="006056C2"/>
    <w:rsid w:val="006058AA"/>
    <w:rsid w:val="0061079A"/>
    <w:rsid w:val="0061161A"/>
    <w:rsid w:val="006129D7"/>
    <w:rsid w:val="00612BA3"/>
    <w:rsid w:val="0061304F"/>
    <w:rsid w:val="00613E33"/>
    <w:rsid w:val="006149B7"/>
    <w:rsid w:val="00615639"/>
    <w:rsid w:val="00616CBC"/>
    <w:rsid w:val="006174B8"/>
    <w:rsid w:val="006200B4"/>
    <w:rsid w:val="00620CF7"/>
    <w:rsid w:val="00621ADF"/>
    <w:rsid w:val="006221E7"/>
    <w:rsid w:val="0062293F"/>
    <w:rsid w:val="00623001"/>
    <w:rsid w:val="0062486C"/>
    <w:rsid w:val="0062488A"/>
    <w:rsid w:val="00630FB7"/>
    <w:rsid w:val="0063186F"/>
    <w:rsid w:val="006337C0"/>
    <w:rsid w:val="00634271"/>
    <w:rsid w:val="006349E0"/>
    <w:rsid w:val="00635156"/>
    <w:rsid w:val="006358A3"/>
    <w:rsid w:val="0063764C"/>
    <w:rsid w:val="006405C2"/>
    <w:rsid w:val="006417D8"/>
    <w:rsid w:val="00642C74"/>
    <w:rsid w:val="0064379C"/>
    <w:rsid w:val="006467BF"/>
    <w:rsid w:val="00646D4F"/>
    <w:rsid w:val="00647111"/>
    <w:rsid w:val="0065159D"/>
    <w:rsid w:val="006515D7"/>
    <w:rsid w:val="00651C06"/>
    <w:rsid w:val="00652069"/>
    <w:rsid w:val="00652500"/>
    <w:rsid w:val="00654F26"/>
    <w:rsid w:val="006557C4"/>
    <w:rsid w:val="0065791A"/>
    <w:rsid w:val="00657B2C"/>
    <w:rsid w:val="00660241"/>
    <w:rsid w:val="0066285B"/>
    <w:rsid w:val="006629BE"/>
    <w:rsid w:val="006647E6"/>
    <w:rsid w:val="00666599"/>
    <w:rsid w:val="006706A9"/>
    <w:rsid w:val="006725B1"/>
    <w:rsid w:val="006730F7"/>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97FE3"/>
    <w:rsid w:val="006A0B60"/>
    <w:rsid w:val="006A1F96"/>
    <w:rsid w:val="006A400D"/>
    <w:rsid w:val="006A5355"/>
    <w:rsid w:val="006A5A89"/>
    <w:rsid w:val="006B094E"/>
    <w:rsid w:val="006B198D"/>
    <w:rsid w:val="006B4036"/>
    <w:rsid w:val="006B4527"/>
    <w:rsid w:val="006B7ED6"/>
    <w:rsid w:val="006C07AD"/>
    <w:rsid w:val="006C1FED"/>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571A"/>
    <w:rsid w:val="006E6F57"/>
    <w:rsid w:val="006E75A1"/>
    <w:rsid w:val="006F080B"/>
    <w:rsid w:val="006F1D77"/>
    <w:rsid w:val="006F2206"/>
    <w:rsid w:val="006F2401"/>
    <w:rsid w:val="006F2746"/>
    <w:rsid w:val="006F366D"/>
    <w:rsid w:val="006F4D07"/>
    <w:rsid w:val="006F5AF6"/>
    <w:rsid w:val="006F7282"/>
    <w:rsid w:val="00701841"/>
    <w:rsid w:val="00701C39"/>
    <w:rsid w:val="0070387B"/>
    <w:rsid w:val="00703A4B"/>
    <w:rsid w:val="00704559"/>
    <w:rsid w:val="0070665F"/>
    <w:rsid w:val="00711141"/>
    <w:rsid w:val="007115AB"/>
    <w:rsid w:val="0071179C"/>
    <w:rsid w:val="00712957"/>
    <w:rsid w:val="00713FE0"/>
    <w:rsid w:val="00714C2D"/>
    <w:rsid w:val="00715033"/>
    <w:rsid w:val="00716802"/>
    <w:rsid w:val="007168C7"/>
    <w:rsid w:val="007168E5"/>
    <w:rsid w:val="00716F0B"/>
    <w:rsid w:val="007170D4"/>
    <w:rsid w:val="007218B0"/>
    <w:rsid w:val="007244BD"/>
    <w:rsid w:val="007248D7"/>
    <w:rsid w:val="007266D8"/>
    <w:rsid w:val="00727DAA"/>
    <w:rsid w:val="00730829"/>
    <w:rsid w:val="0073170B"/>
    <w:rsid w:val="0073393A"/>
    <w:rsid w:val="00733EC1"/>
    <w:rsid w:val="00734383"/>
    <w:rsid w:val="00734876"/>
    <w:rsid w:val="00735201"/>
    <w:rsid w:val="00735D18"/>
    <w:rsid w:val="00737634"/>
    <w:rsid w:val="007420B9"/>
    <w:rsid w:val="00742BEA"/>
    <w:rsid w:val="00743B17"/>
    <w:rsid w:val="00743B62"/>
    <w:rsid w:val="007443A0"/>
    <w:rsid w:val="00745523"/>
    <w:rsid w:val="0074568E"/>
    <w:rsid w:val="00745AF0"/>
    <w:rsid w:val="00746672"/>
    <w:rsid w:val="00746ADC"/>
    <w:rsid w:val="00747645"/>
    <w:rsid w:val="00751C58"/>
    <w:rsid w:val="00761352"/>
    <w:rsid w:val="00763B72"/>
    <w:rsid w:val="00763C03"/>
    <w:rsid w:val="00763C0B"/>
    <w:rsid w:val="00764567"/>
    <w:rsid w:val="00764708"/>
    <w:rsid w:val="00766819"/>
    <w:rsid w:val="00770E50"/>
    <w:rsid w:val="00770F51"/>
    <w:rsid w:val="007728C7"/>
    <w:rsid w:val="00774081"/>
    <w:rsid w:val="0077463D"/>
    <w:rsid w:val="00774F3F"/>
    <w:rsid w:val="00775B39"/>
    <w:rsid w:val="00776034"/>
    <w:rsid w:val="0077604F"/>
    <w:rsid w:val="00776998"/>
    <w:rsid w:val="00780237"/>
    <w:rsid w:val="00780451"/>
    <w:rsid w:val="0078081A"/>
    <w:rsid w:val="00781A72"/>
    <w:rsid w:val="00783481"/>
    <w:rsid w:val="00784043"/>
    <w:rsid w:val="00784C4B"/>
    <w:rsid w:val="00784E4F"/>
    <w:rsid w:val="0078551E"/>
    <w:rsid w:val="0078614E"/>
    <w:rsid w:val="00787BD6"/>
    <w:rsid w:val="00791449"/>
    <w:rsid w:val="00791C93"/>
    <w:rsid w:val="00794F68"/>
    <w:rsid w:val="00795693"/>
    <w:rsid w:val="00797DF4"/>
    <w:rsid w:val="007A0BC3"/>
    <w:rsid w:val="007A0D5C"/>
    <w:rsid w:val="007A2325"/>
    <w:rsid w:val="007A238E"/>
    <w:rsid w:val="007A34ED"/>
    <w:rsid w:val="007A63B4"/>
    <w:rsid w:val="007A780D"/>
    <w:rsid w:val="007B1066"/>
    <w:rsid w:val="007B1794"/>
    <w:rsid w:val="007B193A"/>
    <w:rsid w:val="007B2EE2"/>
    <w:rsid w:val="007B45B4"/>
    <w:rsid w:val="007B5F98"/>
    <w:rsid w:val="007B61F1"/>
    <w:rsid w:val="007B68EC"/>
    <w:rsid w:val="007C01CE"/>
    <w:rsid w:val="007C26B9"/>
    <w:rsid w:val="007C281B"/>
    <w:rsid w:val="007C2D15"/>
    <w:rsid w:val="007C2EA0"/>
    <w:rsid w:val="007C450D"/>
    <w:rsid w:val="007C47B8"/>
    <w:rsid w:val="007C4BCC"/>
    <w:rsid w:val="007C69E2"/>
    <w:rsid w:val="007C7231"/>
    <w:rsid w:val="007C76F0"/>
    <w:rsid w:val="007D0EAE"/>
    <w:rsid w:val="007D21CA"/>
    <w:rsid w:val="007D2363"/>
    <w:rsid w:val="007D3153"/>
    <w:rsid w:val="007D343C"/>
    <w:rsid w:val="007D5132"/>
    <w:rsid w:val="007D548D"/>
    <w:rsid w:val="007D7001"/>
    <w:rsid w:val="007D784E"/>
    <w:rsid w:val="007E01F0"/>
    <w:rsid w:val="007E02FB"/>
    <w:rsid w:val="007E16A9"/>
    <w:rsid w:val="007E237B"/>
    <w:rsid w:val="007E263A"/>
    <w:rsid w:val="007E4946"/>
    <w:rsid w:val="007E6B29"/>
    <w:rsid w:val="007E7B3A"/>
    <w:rsid w:val="007F1174"/>
    <w:rsid w:val="007F3A04"/>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7A5B"/>
    <w:rsid w:val="00807C87"/>
    <w:rsid w:val="00810ADF"/>
    <w:rsid w:val="0081117A"/>
    <w:rsid w:val="00815B39"/>
    <w:rsid w:val="00815D8D"/>
    <w:rsid w:val="00816B41"/>
    <w:rsid w:val="00817648"/>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6D9E"/>
    <w:rsid w:val="00837422"/>
    <w:rsid w:val="0083796D"/>
    <w:rsid w:val="00840956"/>
    <w:rsid w:val="008412B2"/>
    <w:rsid w:val="0084337D"/>
    <w:rsid w:val="008434BA"/>
    <w:rsid w:val="00844329"/>
    <w:rsid w:val="0084452E"/>
    <w:rsid w:val="008449CC"/>
    <w:rsid w:val="00844AF0"/>
    <w:rsid w:val="00845240"/>
    <w:rsid w:val="00846BCC"/>
    <w:rsid w:val="0085191C"/>
    <w:rsid w:val="00851A22"/>
    <w:rsid w:val="008521DF"/>
    <w:rsid w:val="00852265"/>
    <w:rsid w:val="0085274F"/>
    <w:rsid w:val="0085593E"/>
    <w:rsid w:val="00855A38"/>
    <w:rsid w:val="00856CF9"/>
    <w:rsid w:val="00856D3C"/>
    <w:rsid w:val="00857202"/>
    <w:rsid w:val="008578F2"/>
    <w:rsid w:val="008623EE"/>
    <w:rsid w:val="008640A2"/>
    <w:rsid w:val="00864547"/>
    <w:rsid w:val="0086539C"/>
    <w:rsid w:val="00865BA3"/>
    <w:rsid w:val="008708DF"/>
    <w:rsid w:val="00870B44"/>
    <w:rsid w:val="00871F8D"/>
    <w:rsid w:val="0087201C"/>
    <w:rsid w:val="00872F2F"/>
    <w:rsid w:val="008735F6"/>
    <w:rsid w:val="00874293"/>
    <w:rsid w:val="00874755"/>
    <w:rsid w:val="00875112"/>
    <w:rsid w:val="00875C11"/>
    <w:rsid w:val="00875DC5"/>
    <w:rsid w:val="00877082"/>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78C8"/>
    <w:rsid w:val="008A0138"/>
    <w:rsid w:val="008A3770"/>
    <w:rsid w:val="008A3A14"/>
    <w:rsid w:val="008A40AD"/>
    <w:rsid w:val="008A482E"/>
    <w:rsid w:val="008A6790"/>
    <w:rsid w:val="008A6D0C"/>
    <w:rsid w:val="008B013E"/>
    <w:rsid w:val="008B0586"/>
    <w:rsid w:val="008B1231"/>
    <w:rsid w:val="008B181A"/>
    <w:rsid w:val="008B2DC9"/>
    <w:rsid w:val="008B432B"/>
    <w:rsid w:val="008B593A"/>
    <w:rsid w:val="008B6A2C"/>
    <w:rsid w:val="008C1E5C"/>
    <w:rsid w:val="008C3246"/>
    <w:rsid w:val="008C3FBB"/>
    <w:rsid w:val="008C4546"/>
    <w:rsid w:val="008C4889"/>
    <w:rsid w:val="008C5001"/>
    <w:rsid w:val="008C7DE3"/>
    <w:rsid w:val="008D0C3E"/>
    <w:rsid w:val="008D11CB"/>
    <w:rsid w:val="008D1807"/>
    <w:rsid w:val="008D3452"/>
    <w:rsid w:val="008D3C62"/>
    <w:rsid w:val="008D5E61"/>
    <w:rsid w:val="008D6080"/>
    <w:rsid w:val="008D6DA7"/>
    <w:rsid w:val="008D7291"/>
    <w:rsid w:val="008D78A1"/>
    <w:rsid w:val="008D7F49"/>
    <w:rsid w:val="008D7F98"/>
    <w:rsid w:val="008E1BEB"/>
    <w:rsid w:val="008E389D"/>
    <w:rsid w:val="008E496A"/>
    <w:rsid w:val="008E4BF0"/>
    <w:rsid w:val="008E4F28"/>
    <w:rsid w:val="008E5370"/>
    <w:rsid w:val="008E5AD3"/>
    <w:rsid w:val="008E6E27"/>
    <w:rsid w:val="008F189E"/>
    <w:rsid w:val="008F2AB8"/>
    <w:rsid w:val="008F2DA0"/>
    <w:rsid w:val="008F355B"/>
    <w:rsid w:val="008F3DEC"/>
    <w:rsid w:val="008F5373"/>
    <w:rsid w:val="008F5F66"/>
    <w:rsid w:val="0090117F"/>
    <w:rsid w:val="00901848"/>
    <w:rsid w:val="00902E50"/>
    <w:rsid w:val="00903198"/>
    <w:rsid w:val="009041F0"/>
    <w:rsid w:val="00904346"/>
    <w:rsid w:val="00906F40"/>
    <w:rsid w:val="009070A2"/>
    <w:rsid w:val="00910FD7"/>
    <w:rsid w:val="009110EE"/>
    <w:rsid w:val="00911233"/>
    <w:rsid w:val="009130F6"/>
    <w:rsid w:val="00913819"/>
    <w:rsid w:val="00916743"/>
    <w:rsid w:val="009179FE"/>
    <w:rsid w:val="00917A68"/>
    <w:rsid w:val="00921029"/>
    <w:rsid w:val="00921B71"/>
    <w:rsid w:val="009221D8"/>
    <w:rsid w:val="00922CD7"/>
    <w:rsid w:val="009238B9"/>
    <w:rsid w:val="00923D8C"/>
    <w:rsid w:val="009243AA"/>
    <w:rsid w:val="00926780"/>
    <w:rsid w:val="0092786A"/>
    <w:rsid w:val="009279F1"/>
    <w:rsid w:val="00930396"/>
    <w:rsid w:val="00930799"/>
    <w:rsid w:val="0093128A"/>
    <w:rsid w:val="0093144F"/>
    <w:rsid w:val="00933BF4"/>
    <w:rsid w:val="00934AA3"/>
    <w:rsid w:val="009356EE"/>
    <w:rsid w:val="00935898"/>
    <w:rsid w:val="009358BF"/>
    <w:rsid w:val="00936610"/>
    <w:rsid w:val="0093665A"/>
    <w:rsid w:val="00937021"/>
    <w:rsid w:val="00940283"/>
    <w:rsid w:val="00940AD6"/>
    <w:rsid w:val="0094101F"/>
    <w:rsid w:val="009421CE"/>
    <w:rsid w:val="009441F7"/>
    <w:rsid w:val="0094426D"/>
    <w:rsid w:val="009455AB"/>
    <w:rsid w:val="0094625A"/>
    <w:rsid w:val="00946CA7"/>
    <w:rsid w:val="00946EC2"/>
    <w:rsid w:val="00947D33"/>
    <w:rsid w:val="0095149B"/>
    <w:rsid w:val="009515D8"/>
    <w:rsid w:val="009517D8"/>
    <w:rsid w:val="00953100"/>
    <w:rsid w:val="0095376B"/>
    <w:rsid w:val="00954E6A"/>
    <w:rsid w:val="00956299"/>
    <w:rsid w:val="009572ED"/>
    <w:rsid w:val="00957E83"/>
    <w:rsid w:val="00960805"/>
    <w:rsid w:val="009624D3"/>
    <w:rsid w:val="00963CA5"/>
    <w:rsid w:val="00964813"/>
    <w:rsid w:val="00964CE6"/>
    <w:rsid w:val="00965793"/>
    <w:rsid w:val="00965828"/>
    <w:rsid w:val="00966AE1"/>
    <w:rsid w:val="00966CEB"/>
    <w:rsid w:val="00967A5E"/>
    <w:rsid w:val="00967BCA"/>
    <w:rsid w:val="00970ED2"/>
    <w:rsid w:val="00970FAE"/>
    <w:rsid w:val="0097109C"/>
    <w:rsid w:val="00973CEF"/>
    <w:rsid w:val="009758D5"/>
    <w:rsid w:val="009765AD"/>
    <w:rsid w:val="0097794A"/>
    <w:rsid w:val="00977AFF"/>
    <w:rsid w:val="00980E1D"/>
    <w:rsid w:val="00982A9B"/>
    <w:rsid w:val="00983DFB"/>
    <w:rsid w:val="00985674"/>
    <w:rsid w:val="00985717"/>
    <w:rsid w:val="00985EF3"/>
    <w:rsid w:val="00986400"/>
    <w:rsid w:val="009866BB"/>
    <w:rsid w:val="00987C43"/>
    <w:rsid w:val="00987E26"/>
    <w:rsid w:val="00987F4B"/>
    <w:rsid w:val="00990921"/>
    <w:rsid w:val="00992882"/>
    <w:rsid w:val="00994239"/>
    <w:rsid w:val="00994273"/>
    <w:rsid w:val="00994E34"/>
    <w:rsid w:val="00995244"/>
    <w:rsid w:val="00995ACF"/>
    <w:rsid w:val="0099636C"/>
    <w:rsid w:val="00997456"/>
    <w:rsid w:val="009A1976"/>
    <w:rsid w:val="009A3F48"/>
    <w:rsid w:val="009A4CD9"/>
    <w:rsid w:val="009A52D7"/>
    <w:rsid w:val="009A5C53"/>
    <w:rsid w:val="009A6366"/>
    <w:rsid w:val="009A7548"/>
    <w:rsid w:val="009B00F2"/>
    <w:rsid w:val="009B1E65"/>
    <w:rsid w:val="009B30A5"/>
    <w:rsid w:val="009B30BA"/>
    <w:rsid w:val="009B3179"/>
    <w:rsid w:val="009B3A50"/>
    <w:rsid w:val="009B3AF9"/>
    <w:rsid w:val="009B4A4D"/>
    <w:rsid w:val="009B4E42"/>
    <w:rsid w:val="009B4F24"/>
    <w:rsid w:val="009B513F"/>
    <w:rsid w:val="009B5F91"/>
    <w:rsid w:val="009B6785"/>
    <w:rsid w:val="009B692B"/>
    <w:rsid w:val="009B6B4E"/>
    <w:rsid w:val="009C171A"/>
    <w:rsid w:val="009C195A"/>
    <w:rsid w:val="009C3767"/>
    <w:rsid w:val="009C3DC5"/>
    <w:rsid w:val="009C543D"/>
    <w:rsid w:val="009C760F"/>
    <w:rsid w:val="009D02E6"/>
    <w:rsid w:val="009D1CE3"/>
    <w:rsid w:val="009D3D2D"/>
    <w:rsid w:val="009D4231"/>
    <w:rsid w:val="009D549F"/>
    <w:rsid w:val="009D6018"/>
    <w:rsid w:val="009D6D63"/>
    <w:rsid w:val="009E045D"/>
    <w:rsid w:val="009E1DBC"/>
    <w:rsid w:val="009E1E65"/>
    <w:rsid w:val="009E273F"/>
    <w:rsid w:val="009E3E08"/>
    <w:rsid w:val="009E4038"/>
    <w:rsid w:val="009E438E"/>
    <w:rsid w:val="009E5C09"/>
    <w:rsid w:val="009E6EDD"/>
    <w:rsid w:val="009E745A"/>
    <w:rsid w:val="009F091B"/>
    <w:rsid w:val="009F127B"/>
    <w:rsid w:val="009F6E4C"/>
    <w:rsid w:val="00A00D6D"/>
    <w:rsid w:val="00A01677"/>
    <w:rsid w:val="00A03AE9"/>
    <w:rsid w:val="00A049C0"/>
    <w:rsid w:val="00A05A3D"/>
    <w:rsid w:val="00A061ED"/>
    <w:rsid w:val="00A063EB"/>
    <w:rsid w:val="00A10DB3"/>
    <w:rsid w:val="00A113BA"/>
    <w:rsid w:val="00A11D5E"/>
    <w:rsid w:val="00A15579"/>
    <w:rsid w:val="00A156A0"/>
    <w:rsid w:val="00A164C3"/>
    <w:rsid w:val="00A16BC2"/>
    <w:rsid w:val="00A2018F"/>
    <w:rsid w:val="00A21560"/>
    <w:rsid w:val="00A22114"/>
    <w:rsid w:val="00A22A3C"/>
    <w:rsid w:val="00A24C09"/>
    <w:rsid w:val="00A25811"/>
    <w:rsid w:val="00A2596A"/>
    <w:rsid w:val="00A26F67"/>
    <w:rsid w:val="00A3082A"/>
    <w:rsid w:val="00A3126B"/>
    <w:rsid w:val="00A312BE"/>
    <w:rsid w:val="00A34033"/>
    <w:rsid w:val="00A345C0"/>
    <w:rsid w:val="00A3473E"/>
    <w:rsid w:val="00A35E4A"/>
    <w:rsid w:val="00A36980"/>
    <w:rsid w:val="00A37C10"/>
    <w:rsid w:val="00A40E8B"/>
    <w:rsid w:val="00A41210"/>
    <w:rsid w:val="00A43A34"/>
    <w:rsid w:val="00A44A3C"/>
    <w:rsid w:val="00A44C22"/>
    <w:rsid w:val="00A46328"/>
    <w:rsid w:val="00A46C09"/>
    <w:rsid w:val="00A46D7D"/>
    <w:rsid w:val="00A4753C"/>
    <w:rsid w:val="00A5260D"/>
    <w:rsid w:val="00A53803"/>
    <w:rsid w:val="00A53955"/>
    <w:rsid w:val="00A54D7B"/>
    <w:rsid w:val="00A569EB"/>
    <w:rsid w:val="00A56F29"/>
    <w:rsid w:val="00A60A65"/>
    <w:rsid w:val="00A6206C"/>
    <w:rsid w:val="00A6211D"/>
    <w:rsid w:val="00A621AA"/>
    <w:rsid w:val="00A63A90"/>
    <w:rsid w:val="00A65721"/>
    <w:rsid w:val="00A65B29"/>
    <w:rsid w:val="00A669DE"/>
    <w:rsid w:val="00A66D4F"/>
    <w:rsid w:val="00A67041"/>
    <w:rsid w:val="00A67459"/>
    <w:rsid w:val="00A70405"/>
    <w:rsid w:val="00A70972"/>
    <w:rsid w:val="00A70DCE"/>
    <w:rsid w:val="00A71D55"/>
    <w:rsid w:val="00A72B31"/>
    <w:rsid w:val="00A736A2"/>
    <w:rsid w:val="00A740C4"/>
    <w:rsid w:val="00A77432"/>
    <w:rsid w:val="00A80205"/>
    <w:rsid w:val="00A820D3"/>
    <w:rsid w:val="00A82463"/>
    <w:rsid w:val="00A8295B"/>
    <w:rsid w:val="00A834BB"/>
    <w:rsid w:val="00A8446D"/>
    <w:rsid w:val="00A85757"/>
    <w:rsid w:val="00A85ED5"/>
    <w:rsid w:val="00A865B6"/>
    <w:rsid w:val="00A877E3"/>
    <w:rsid w:val="00A87E8E"/>
    <w:rsid w:val="00A90D5B"/>
    <w:rsid w:val="00A9151F"/>
    <w:rsid w:val="00A92AEE"/>
    <w:rsid w:val="00A92F4C"/>
    <w:rsid w:val="00A93033"/>
    <w:rsid w:val="00A931C1"/>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A7C56"/>
    <w:rsid w:val="00AB080B"/>
    <w:rsid w:val="00AB0A67"/>
    <w:rsid w:val="00AB0AD6"/>
    <w:rsid w:val="00AB3389"/>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52BD"/>
    <w:rsid w:val="00AF56CD"/>
    <w:rsid w:val="00AF6014"/>
    <w:rsid w:val="00AF6A68"/>
    <w:rsid w:val="00B002A7"/>
    <w:rsid w:val="00B00493"/>
    <w:rsid w:val="00B02AF4"/>
    <w:rsid w:val="00B032C1"/>
    <w:rsid w:val="00B03B5E"/>
    <w:rsid w:val="00B043A8"/>
    <w:rsid w:val="00B045AA"/>
    <w:rsid w:val="00B057EB"/>
    <w:rsid w:val="00B06618"/>
    <w:rsid w:val="00B07C1E"/>
    <w:rsid w:val="00B07E0D"/>
    <w:rsid w:val="00B102C6"/>
    <w:rsid w:val="00B1092E"/>
    <w:rsid w:val="00B12CBD"/>
    <w:rsid w:val="00B13EAB"/>
    <w:rsid w:val="00B148F4"/>
    <w:rsid w:val="00B14A44"/>
    <w:rsid w:val="00B15177"/>
    <w:rsid w:val="00B16BAC"/>
    <w:rsid w:val="00B1738F"/>
    <w:rsid w:val="00B175B3"/>
    <w:rsid w:val="00B20486"/>
    <w:rsid w:val="00B20CD7"/>
    <w:rsid w:val="00B21FB1"/>
    <w:rsid w:val="00B22C6C"/>
    <w:rsid w:val="00B23546"/>
    <w:rsid w:val="00B23B8A"/>
    <w:rsid w:val="00B258DE"/>
    <w:rsid w:val="00B27146"/>
    <w:rsid w:val="00B276E9"/>
    <w:rsid w:val="00B27E28"/>
    <w:rsid w:val="00B306B4"/>
    <w:rsid w:val="00B30AB1"/>
    <w:rsid w:val="00B3218C"/>
    <w:rsid w:val="00B3302C"/>
    <w:rsid w:val="00B33FAA"/>
    <w:rsid w:val="00B3431C"/>
    <w:rsid w:val="00B345BE"/>
    <w:rsid w:val="00B3497B"/>
    <w:rsid w:val="00B3499E"/>
    <w:rsid w:val="00B3618E"/>
    <w:rsid w:val="00B36BE0"/>
    <w:rsid w:val="00B36F4E"/>
    <w:rsid w:val="00B40220"/>
    <w:rsid w:val="00B40EDF"/>
    <w:rsid w:val="00B44113"/>
    <w:rsid w:val="00B449DA"/>
    <w:rsid w:val="00B44AC1"/>
    <w:rsid w:val="00B450CA"/>
    <w:rsid w:val="00B46632"/>
    <w:rsid w:val="00B46AF6"/>
    <w:rsid w:val="00B50A4D"/>
    <w:rsid w:val="00B50E6F"/>
    <w:rsid w:val="00B5172E"/>
    <w:rsid w:val="00B524ED"/>
    <w:rsid w:val="00B540C2"/>
    <w:rsid w:val="00B54284"/>
    <w:rsid w:val="00B55771"/>
    <w:rsid w:val="00B57CFF"/>
    <w:rsid w:val="00B61A05"/>
    <w:rsid w:val="00B6287E"/>
    <w:rsid w:val="00B6327E"/>
    <w:rsid w:val="00B63376"/>
    <w:rsid w:val="00B64B8D"/>
    <w:rsid w:val="00B65FF7"/>
    <w:rsid w:val="00B6680D"/>
    <w:rsid w:val="00B66A9F"/>
    <w:rsid w:val="00B66F46"/>
    <w:rsid w:val="00B67450"/>
    <w:rsid w:val="00B73960"/>
    <w:rsid w:val="00B75CEB"/>
    <w:rsid w:val="00B76284"/>
    <w:rsid w:val="00B76995"/>
    <w:rsid w:val="00B77037"/>
    <w:rsid w:val="00B8026F"/>
    <w:rsid w:val="00B804EB"/>
    <w:rsid w:val="00B807CB"/>
    <w:rsid w:val="00B82FC3"/>
    <w:rsid w:val="00B837E0"/>
    <w:rsid w:val="00B83C6F"/>
    <w:rsid w:val="00B83ED3"/>
    <w:rsid w:val="00B85034"/>
    <w:rsid w:val="00B85909"/>
    <w:rsid w:val="00B86522"/>
    <w:rsid w:val="00B872BB"/>
    <w:rsid w:val="00B91FEA"/>
    <w:rsid w:val="00B93886"/>
    <w:rsid w:val="00B941D5"/>
    <w:rsid w:val="00B94849"/>
    <w:rsid w:val="00B94DA1"/>
    <w:rsid w:val="00B9504E"/>
    <w:rsid w:val="00B95403"/>
    <w:rsid w:val="00B97B54"/>
    <w:rsid w:val="00BA0A5B"/>
    <w:rsid w:val="00BA14F0"/>
    <w:rsid w:val="00BA2085"/>
    <w:rsid w:val="00BA20F7"/>
    <w:rsid w:val="00BA2132"/>
    <w:rsid w:val="00BA3084"/>
    <w:rsid w:val="00BA4377"/>
    <w:rsid w:val="00BA6D9A"/>
    <w:rsid w:val="00BA7099"/>
    <w:rsid w:val="00BA7186"/>
    <w:rsid w:val="00BA7B36"/>
    <w:rsid w:val="00BB031F"/>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41D4"/>
    <w:rsid w:val="00BC45AE"/>
    <w:rsid w:val="00BC53B6"/>
    <w:rsid w:val="00BC56CE"/>
    <w:rsid w:val="00BC7531"/>
    <w:rsid w:val="00BD1884"/>
    <w:rsid w:val="00BD18EA"/>
    <w:rsid w:val="00BD2835"/>
    <w:rsid w:val="00BD2D6E"/>
    <w:rsid w:val="00BD35F3"/>
    <w:rsid w:val="00BD3EDA"/>
    <w:rsid w:val="00BD4295"/>
    <w:rsid w:val="00BD6585"/>
    <w:rsid w:val="00BD7CC5"/>
    <w:rsid w:val="00BE2ED2"/>
    <w:rsid w:val="00BE3B0C"/>
    <w:rsid w:val="00BE446C"/>
    <w:rsid w:val="00BE46A3"/>
    <w:rsid w:val="00BE4B1F"/>
    <w:rsid w:val="00BE54B4"/>
    <w:rsid w:val="00BE644E"/>
    <w:rsid w:val="00BE76A8"/>
    <w:rsid w:val="00BE76B7"/>
    <w:rsid w:val="00BE7D02"/>
    <w:rsid w:val="00BE7F75"/>
    <w:rsid w:val="00BF0E4B"/>
    <w:rsid w:val="00BF0EDB"/>
    <w:rsid w:val="00BF1CED"/>
    <w:rsid w:val="00BF241B"/>
    <w:rsid w:val="00BF5A25"/>
    <w:rsid w:val="00BF663E"/>
    <w:rsid w:val="00BF790E"/>
    <w:rsid w:val="00BF7B02"/>
    <w:rsid w:val="00C01DB7"/>
    <w:rsid w:val="00C03B05"/>
    <w:rsid w:val="00C03E8C"/>
    <w:rsid w:val="00C04755"/>
    <w:rsid w:val="00C059F9"/>
    <w:rsid w:val="00C05F79"/>
    <w:rsid w:val="00C0630E"/>
    <w:rsid w:val="00C06B5D"/>
    <w:rsid w:val="00C104AF"/>
    <w:rsid w:val="00C1117D"/>
    <w:rsid w:val="00C127A5"/>
    <w:rsid w:val="00C12B1C"/>
    <w:rsid w:val="00C12B30"/>
    <w:rsid w:val="00C136FA"/>
    <w:rsid w:val="00C13DC4"/>
    <w:rsid w:val="00C13F32"/>
    <w:rsid w:val="00C1416A"/>
    <w:rsid w:val="00C14174"/>
    <w:rsid w:val="00C15B0E"/>
    <w:rsid w:val="00C16E82"/>
    <w:rsid w:val="00C17522"/>
    <w:rsid w:val="00C20BA5"/>
    <w:rsid w:val="00C21C4B"/>
    <w:rsid w:val="00C227B9"/>
    <w:rsid w:val="00C22B5E"/>
    <w:rsid w:val="00C23169"/>
    <w:rsid w:val="00C2321A"/>
    <w:rsid w:val="00C23933"/>
    <w:rsid w:val="00C24BE3"/>
    <w:rsid w:val="00C27E62"/>
    <w:rsid w:val="00C3047B"/>
    <w:rsid w:val="00C305D5"/>
    <w:rsid w:val="00C332ED"/>
    <w:rsid w:val="00C34052"/>
    <w:rsid w:val="00C35E49"/>
    <w:rsid w:val="00C36CC1"/>
    <w:rsid w:val="00C375D5"/>
    <w:rsid w:val="00C37944"/>
    <w:rsid w:val="00C40309"/>
    <w:rsid w:val="00C40E8F"/>
    <w:rsid w:val="00C412C4"/>
    <w:rsid w:val="00C41349"/>
    <w:rsid w:val="00C42ED4"/>
    <w:rsid w:val="00C46128"/>
    <w:rsid w:val="00C47C13"/>
    <w:rsid w:val="00C50CE6"/>
    <w:rsid w:val="00C50DEA"/>
    <w:rsid w:val="00C51AD4"/>
    <w:rsid w:val="00C51DB9"/>
    <w:rsid w:val="00C52926"/>
    <w:rsid w:val="00C53461"/>
    <w:rsid w:val="00C53717"/>
    <w:rsid w:val="00C53C1F"/>
    <w:rsid w:val="00C543AA"/>
    <w:rsid w:val="00C5548B"/>
    <w:rsid w:val="00C55544"/>
    <w:rsid w:val="00C55A12"/>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67F4C"/>
    <w:rsid w:val="00C704D9"/>
    <w:rsid w:val="00C704EB"/>
    <w:rsid w:val="00C7180D"/>
    <w:rsid w:val="00C718F5"/>
    <w:rsid w:val="00C720FD"/>
    <w:rsid w:val="00C7213D"/>
    <w:rsid w:val="00C74375"/>
    <w:rsid w:val="00C743BA"/>
    <w:rsid w:val="00C76B47"/>
    <w:rsid w:val="00C8005E"/>
    <w:rsid w:val="00C81E54"/>
    <w:rsid w:val="00C821B5"/>
    <w:rsid w:val="00C82F27"/>
    <w:rsid w:val="00C833D6"/>
    <w:rsid w:val="00C86193"/>
    <w:rsid w:val="00C90521"/>
    <w:rsid w:val="00C905AD"/>
    <w:rsid w:val="00C90683"/>
    <w:rsid w:val="00C91B06"/>
    <w:rsid w:val="00C91C2D"/>
    <w:rsid w:val="00C93749"/>
    <w:rsid w:val="00C94FFA"/>
    <w:rsid w:val="00C95413"/>
    <w:rsid w:val="00C96E4A"/>
    <w:rsid w:val="00C96FAF"/>
    <w:rsid w:val="00C97D42"/>
    <w:rsid w:val="00CA159A"/>
    <w:rsid w:val="00CA17C1"/>
    <w:rsid w:val="00CA30E7"/>
    <w:rsid w:val="00CA3DBB"/>
    <w:rsid w:val="00CB2F7F"/>
    <w:rsid w:val="00CB301C"/>
    <w:rsid w:val="00CB58ED"/>
    <w:rsid w:val="00CB78B2"/>
    <w:rsid w:val="00CC0257"/>
    <w:rsid w:val="00CC13C2"/>
    <w:rsid w:val="00CC3DE6"/>
    <w:rsid w:val="00CC3EB3"/>
    <w:rsid w:val="00CC429B"/>
    <w:rsid w:val="00CC77E0"/>
    <w:rsid w:val="00CC793E"/>
    <w:rsid w:val="00CD0860"/>
    <w:rsid w:val="00CD143A"/>
    <w:rsid w:val="00CD1475"/>
    <w:rsid w:val="00CD16D9"/>
    <w:rsid w:val="00CD1802"/>
    <w:rsid w:val="00CD1ECD"/>
    <w:rsid w:val="00CD627C"/>
    <w:rsid w:val="00CE10D1"/>
    <w:rsid w:val="00CE1255"/>
    <w:rsid w:val="00CE1434"/>
    <w:rsid w:val="00CE2983"/>
    <w:rsid w:val="00CE3B14"/>
    <w:rsid w:val="00CE56B7"/>
    <w:rsid w:val="00CE5FD2"/>
    <w:rsid w:val="00CE6CD3"/>
    <w:rsid w:val="00CF0B11"/>
    <w:rsid w:val="00CF0DD4"/>
    <w:rsid w:val="00CF0F8E"/>
    <w:rsid w:val="00CF1A9C"/>
    <w:rsid w:val="00CF2951"/>
    <w:rsid w:val="00CF32F3"/>
    <w:rsid w:val="00CF3EE9"/>
    <w:rsid w:val="00CF5C20"/>
    <w:rsid w:val="00D03053"/>
    <w:rsid w:val="00D03499"/>
    <w:rsid w:val="00D0528D"/>
    <w:rsid w:val="00D10D2B"/>
    <w:rsid w:val="00D10FA6"/>
    <w:rsid w:val="00D1150F"/>
    <w:rsid w:val="00D12201"/>
    <w:rsid w:val="00D1314E"/>
    <w:rsid w:val="00D13196"/>
    <w:rsid w:val="00D13D99"/>
    <w:rsid w:val="00D14A71"/>
    <w:rsid w:val="00D1526F"/>
    <w:rsid w:val="00D1628E"/>
    <w:rsid w:val="00D1663C"/>
    <w:rsid w:val="00D17105"/>
    <w:rsid w:val="00D17EBB"/>
    <w:rsid w:val="00D206E1"/>
    <w:rsid w:val="00D21DCD"/>
    <w:rsid w:val="00D21E41"/>
    <w:rsid w:val="00D23AA9"/>
    <w:rsid w:val="00D25692"/>
    <w:rsid w:val="00D25CC2"/>
    <w:rsid w:val="00D26BBD"/>
    <w:rsid w:val="00D27406"/>
    <w:rsid w:val="00D2775B"/>
    <w:rsid w:val="00D27AF8"/>
    <w:rsid w:val="00D3282C"/>
    <w:rsid w:val="00D33F5E"/>
    <w:rsid w:val="00D35159"/>
    <w:rsid w:val="00D369EB"/>
    <w:rsid w:val="00D37640"/>
    <w:rsid w:val="00D37C25"/>
    <w:rsid w:val="00D4164D"/>
    <w:rsid w:val="00D4208F"/>
    <w:rsid w:val="00D44415"/>
    <w:rsid w:val="00D4455B"/>
    <w:rsid w:val="00D44D9C"/>
    <w:rsid w:val="00D4560D"/>
    <w:rsid w:val="00D45DF8"/>
    <w:rsid w:val="00D4613F"/>
    <w:rsid w:val="00D46311"/>
    <w:rsid w:val="00D4767A"/>
    <w:rsid w:val="00D4791A"/>
    <w:rsid w:val="00D50800"/>
    <w:rsid w:val="00D50805"/>
    <w:rsid w:val="00D51032"/>
    <w:rsid w:val="00D52D5D"/>
    <w:rsid w:val="00D54203"/>
    <w:rsid w:val="00D54BB6"/>
    <w:rsid w:val="00D56670"/>
    <w:rsid w:val="00D6148A"/>
    <w:rsid w:val="00D61621"/>
    <w:rsid w:val="00D63355"/>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F65"/>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52FE"/>
    <w:rsid w:val="00DA5E03"/>
    <w:rsid w:val="00DA635C"/>
    <w:rsid w:val="00DA7BC0"/>
    <w:rsid w:val="00DA7F23"/>
    <w:rsid w:val="00DB0376"/>
    <w:rsid w:val="00DB0A44"/>
    <w:rsid w:val="00DB2AD0"/>
    <w:rsid w:val="00DB3670"/>
    <w:rsid w:val="00DB46B8"/>
    <w:rsid w:val="00DB4DF6"/>
    <w:rsid w:val="00DB4E09"/>
    <w:rsid w:val="00DB53F9"/>
    <w:rsid w:val="00DB6397"/>
    <w:rsid w:val="00DB6790"/>
    <w:rsid w:val="00DB6C83"/>
    <w:rsid w:val="00DB76E1"/>
    <w:rsid w:val="00DC42DB"/>
    <w:rsid w:val="00DC74DA"/>
    <w:rsid w:val="00DC7B4B"/>
    <w:rsid w:val="00DD00F6"/>
    <w:rsid w:val="00DD0922"/>
    <w:rsid w:val="00DD1F50"/>
    <w:rsid w:val="00DD266F"/>
    <w:rsid w:val="00DD3576"/>
    <w:rsid w:val="00DD3AD5"/>
    <w:rsid w:val="00DD3DC5"/>
    <w:rsid w:val="00DD42B6"/>
    <w:rsid w:val="00DD6F90"/>
    <w:rsid w:val="00DD75B5"/>
    <w:rsid w:val="00DE06B4"/>
    <w:rsid w:val="00DE1553"/>
    <w:rsid w:val="00DE2629"/>
    <w:rsid w:val="00DE267D"/>
    <w:rsid w:val="00DE3343"/>
    <w:rsid w:val="00DE4947"/>
    <w:rsid w:val="00DE6137"/>
    <w:rsid w:val="00DE685B"/>
    <w:rsid w:val="00DE7453"/>
    <w:rsid w:val="00DE7532"/>
    <w:rsid w:val="00DF2465"/>
    <w:rsid w:val="00DF2692"/>
    <w:rsid w:val="00DF2AA1"/>
    <w:rsid w:val="00DF31F0"/>
    <w:rsid w:val="00DF5041"/>
    <w:rsid w:val="00DF74E8"/>
    <w:rsid w:val="00DF7BF1"/>
    <w:rsid w:val="00E016CA"/>
    <w:rsid w:val="00E01DF2"/>
    <w:rsid w:val="00E0229B"/>
    <w:rsid w:val="00E03556"/>
    <w:rsid w:val="00E03EE6"/>
    <w:rsid w:val="00E0412B"/>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1C6A"/>
    <w:rsid w:val="00E33022"/>
    <w:rsid w:val="00E3367A"/>
    <w:rsid w:val="00E3478E"/>
    <w:rsid w:val="00E3637A"/>
    <w:rsid w:val="00E36C8A"/>
    <w:rsid w:val="00E37180"/>
    <w:rsid w:val="00E373F0"/>
    <w:rsid w:val="00E4042A"/>
    <w:rsid w:val="00E41012"/>
    <w:rsid w:val="00E41126"/>
    <w:rsid w:val="00E414E4"/>
    <w:rsid w:val="00E44C81"/>
    <w:rsid w:val="00E4544A"/>
    <w:rsid w:val="00E459E3"/>
    <w:rsid w:val="00E46483"/>
    <w:rsid w:val="00E47115"/>
    <w:rsid w:val="00E471C7"/>
    <w:rsid w:val="00E47EB0"/>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578F6"/>
    <w:rsid w:val="00E60AFA"/>
    <w:rsid w:val="00E62E18"/>
    <w:rsid w:val="00E63747"/>
    <w:rsid w:val="00E63BDC"/>
    <w:rsid w:val="00E63CE9"/>
    <w:rsid w:val="00E63D8E"/>
    <w:rsid w:val="00E64203"/>
    <w:rsid w:val="00E654AC"/>
    <w:rsid w:val="00E6591C"/>
    <w:rsid w:val="00E66A55"/>
    <w:rsid w:val="00E7400F"/>
    <w:rsid w:val="00E74580"/>
    <w:rsid w:val="00E74E50"/>
    <w:rsid w:val="00E754AF"/>
    <w:rsid w:val="00E75BD9"/>
    <w:rsid w:val="00E75CF6"/>
    <w:rsid w:val="00E77B4A"/>
    <w:rsid w:val="00E77C46"/>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A0016"/>
    <w:rsid w:val="00EA2766"/>
    <w:rsid w:val="00EA2A01"/>
    <w:rsid w:val="00EA32B0"/>
    <w:rsid w:val="00EA5C7A"/>
    <w:rsid w:val="00EA7C12"/>
    <w:rsid w:val="00EB058F"/>
    <w:rsid w:val="00EB0A67"/>
    <w:rsid w:val="00EB0F03"/>
    <w:rsid w:val="00EB155B"/>
    <w:rsid w:val="00EB48FC"/>
    <w:rsid w:val="00EB4ADE"/>
    <w:rsid w:val="00EB67D6"/>
    <w:rsid w:val="00EC1FDE"/>
    <w:rsid w:val="00EC4CF2"/>
    <w:rsid w:val="00EC5C3F"/>
    <w:rsid w:val="00EC60D9"/>
    <w:rsid w:val="00EC624D"/>
    <w:rsid w:val="00EC6B22"/>
    <w:rsid w:val="00EC7F8E"/>
    <w:rsid w:val="00ED2AB6"/>
    <w:rsid w:val="00ED31C1"/>
    <w:rsid w:val="00ED43D0"/>
    <w:rsid w:val="00ED6118"/>
    <w:rsid w:val="00ED78F8"/>
    <w:rsid w:val="00EE02C3"/>
    <w:rsid w:val="00EE09AE"/>
    <w:rsid w:val="00EE0BFC"/>
    <w:rsid w:val="00EE18B0"/>
    <w:rsid w:val="00EE2080"/>
    <w:rsid w:val="00EE2894"/>
    <w:rsid w:val="00EE2FB6"/>
    <w:rsid w:val="00EE3E9E"/>
    <w:rsid w:val="00EE4363"/>
    <w:rsid w:val="00EE6012"/>
    <w:rsid w:val="00EE6039"/>
    <w:rsid w:val="00EE7898"/>
    <w:rsid w:val="00EE7D36"/>
    <w:rsid w:val="00EE7FCB"/>
    <w:rsid w:val="00EF2CD3"/>
    <w:rsid w:val="00EF2FDF"/>
    <w:rsid w:val="00EF3E4A"/>
    <w:rsid w:val="00EF6B4C"/>
    <w:rsid w:val="00EF76DB"/>
    <w:rsid w:val="00EF7B75"/>
    <w:rsid w:val="00EF7DBD"/>
    <w:rsid w:val="00F010E2"/>
    <w:rsid w:val="00F01859"/>
    <w:rsid w:val="00F0239C"/>
    <w:rsid w:val="00F04239"/>
    <w:rsid w:val="00F044AA"/>
    <w:rsid w:val="00F06B76"/>
    <w:rsid w:val="00F07552"/>
    <w:rsid w:val="00F100A6"/>
    <w:rsid w:val="00F11356"/>
    <w:rsid w:val="00F11AFF"/>
    <w:rsid w:val="00F12F53"/>
    <w:rsid w:val="00F13B88"/>
    <w:rsid w:val="00F1538D"/>
    <w:rsid w:val="00F154B2"/>
    <w:rsid w:val="00F159F2"/>
    <w:rsid w:val="00F16670"/>
    <w:rsid w:val="00F168AF"/>
    <w:rsid w:val="00F17698"/>
    <w:rsid w:val="00F177D0"/>
    <w:rsid w:val="00F2068A"/>
    <w:rsid w:val="00F207FC"/>
    <w:rsid w:val="00F2083B"/>
    <w:rsid w:val="00F20E5D"/>
    <w:rsid w:val="00F21BF6"/>
    <w:rsid w:val="00F24139"/>
    <w:rsid w:val="00F241BF"/>
    <w:rsid w:val="00F24977"/>
    <w:rsid w:val="00F25BBD"/>
    <w:rsid w:val="00F25DC5"/>
    <w:rsid w:val="00F25F3C"/>
    <w:rsid w:val="00F261A2"/>
    <w:rsid w:val="00F27721"/>
    <w:rsid w:val="00F27F3C"/>
    <w:rsid w:val="00F31A9F"/>
    <w:rsid w:val="00F31FCF"/>
    <w:rsid w:val="00F35018"/>
    <w:rsid w:val="00F358CF"/>
    <w:rsid w:val="00F403C1"/>
    <w:rsid w:val="00F40705"/>
    <w:rsid w:val="00F40E64"/>
    <w:rsid w:val="00F4168A"/>
    <w:rsid w:val="00F418B4"/>
    <w:rsid w:val="00F4280F"/>
    <w:rsid w:val="00F42BD5"/>
    <w:rsid w:val="00F43051"/>
    <w:rsid w:val="00F4314E"/>
    <w:rsid w:val="00F43BBB"/>
    <w:rsid w:val="00F43EC6"/>
    <w:rsid w:val="00F44AB5"/>
    <w:rsid w:val="00F45A5C"/>
    <w:rsid w:val="00F46F9E"/>
    <w:rsid w:val="00F503EE"/>
    <w:rsid w:val="00F50EA3"/>
    <w:rsid w:val="00F537AB"/>
    <w:rsid w:val="00F5517A"/>
    <w:rsid w:val="00F55832"/>
    <w:rsid w:val="00F55BF0"/>
    <w:rsid w:val="00F6004E"/>
    <w:rsid w:val="00F60D42"/>
    <w:rsid w:val="00F61BDF"/>
    <w:rsid w:val="00F61E60"/>
    <w:rsid w:val="00F63634"/>
    <w:rsid w:val="00F65BFF"/>
    <w:rsid w:val="00F67B65"/>
    <w:rsid w:val="00F71B2A"/>
    <w:rsid w:val="00F71F53"/>
    <w:rsid w:val="00F728FA"/>
    <w:rsid w:val="00F7385A"/>
    <w:rsid w:val="00F74B7A"/>
    <w:rsid w:val="00F74D38"/>
    <w:rsid w:val="00F75325"/>
    <w:rsid w:val="00F75672"/>
    <w:rsid w:val="00F7676A"/>
    <w:rsid w:val="00F77599"/>
    <w:rsid w:val="00F7785B"/>
    <w:rsid w:val="00F82335"/>
    <w:rsid w:val="00F84497"/>
    <w:rsid w:val="00F85D3E"/>
    <w:rsid w:val="00F87B5F"/>
    <w:rsid w:val="00F87EE6"/>
    <w:rsid w:val="00F90825"/>
    <w:rsid w:val="00F9106A"/>
    <w:rsid w:val="00F923F4"/>
    <w:rsid w:val="00F92B80"/>
    <w:rsid w:val="00F945C9"/>
    <w:rsid w:val="00F973A4"/>
    <w:rsid w:val="00F97798"/>
    <w:rsid w:val="00FA03FE"/>
    <w:rsid w:val="00FA1AB1"/>
    <w:rsid w:val="00FA1DE7"/>
    <w:rsid w:val="00FA2C74"/>
    <w:rsid w:val="00FA307D"/>
    <w:rsid w:val="00FA47EE"/>
    <w:rsid w:val="00FA52E7"/>
    <w:rsid w:val="00FA55BE"/>
    <w:rsid w:val="00FA6798"/>
    <w:rsid w:val="00FA6EC1"/>
    <w:rsid w:val="00FA747A"/>
    <w:rsid w:val="00FA7FE5"/>
    <w:rsid w:val="00FB04E5"/>
    <w:rsid w:val="00FB0B8A"/>
    <w:rsid w:val="00FB1892"/>
    <w:rsid w:val="00FB1C01"/>
    <w:rsid w:val="00FB2030"/>
    <w:rsid w:val="00FB34BB"/>
    <w:rsid w:val="00FB3B5C"/>
    <w:rsid w:val="00FB3FB7"/>
    <w:rsid w:val="00FB48D8"/>
    <w:rsid w:val="00FB60A6"/>
    <w:rsid w:val="00FB7D2A"/>
    <w:rsid w:val="00FC2D4F"/>
    <w:rsid w:val="00FC6719"/>
    <w:rsid w:val="00FC6747"/>
    <w:rsid w:val="00FC681F"/>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D7FFB"/>
    <w:rsid w:val="00FE0DF5"/>
    <w:rsid w:val="00FE1963"/>
    <w:rsid w:val="00FE1A2B"/>
    <w:rsid w:val="00FE1A59"/>
    <w:rsid w:val="00FE49C3"/>
    <w:rsid w:val="00FE68A7"/>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1416106D"/>
  <w15:docId w15:val="{782AD899-A3CE-4DB9-9F0F-0FD5381E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qFormat/>
    <w:rsid w:val="00DD1F50"/>
    <w:pPr>
      <w:numPr>
        <w:numId w:val="10"/>
      </w:numPr>
      <w:tabs>
        <w:tab w:val="left" w:pos="567"/>
      </w:tabs>
      <w:autoSpaceDE w:val="0"/>
      <w:autoSpaceDN w:val="0"/>
      <w:adjustRightInd w:val="0"/>
      <w:spacing w:before="240" w:after="240" w:line="276" w:lineRule="auto"/>
      <w:ind w:left="0" w:right="-23" w:firstLine="0"/>
      <w:outlineLvl w:val="0"/>
    </w:pPr>
    <w:rPr>
      <w:rFonts w:cs="Times New Roman"/>
      <w:b/>
      <w:color w:val="AA0200"/>
      <w:sz w:val="28"/>
    </w:rPr>
  </w:style>
  <w:style w:type="paragraph" w:styleId="Heading2">
    <w:name w:val="heading 2"/>
    <w:basedOn w:val="Heading1"/>
    <w:next w:val="Normal"/>
    <w:link w:val="Heading2Char"/>
    <w:qFormat/>
    <w:rsid w:val="002071B2"/>
    <w:pPr>
      <w:numPr>
        <w:ilvl w:val="1"/>
      </w:numPr>
      <w:spacing w:after="120"/>
      <w:ind w:left="567" w:hanging="567"/>
      <w:outlineLvl w:val="1"/>
    </w:pPr>
    <w:rPr>
      <w:bCs/>
      <w:color w:val="808080"/>
      <w:sz w:val="24"/>
    </w:rPr>
  </w:style>
  <w:style w:type="paragraph" w:styleId="Heading3">
    <w:name w:val="heading 3"/>
    <w:basedOn w:val="Normal"/>
    <w:next w:val="Normal"/>
    <w:link w:val="Heading3Char"/>
    <w:qFormat/>
    <w:rsid w:val="002071B2"/>
    <w:pPr>
      <w:spacing w:before="240" w:after="60"/>
      <w:outlineLvl w:val="2"/>
    </w:pPr>
    <w:rPr>
      <w:rFonts w:cs="Times New Roman"/>
      <w:b/>
      <w:color w:val="595959"/>
    </w:rPr>
  </w:style>
  <w:style w:type="paragraph" w:styleId="Heading4">
    <w:name w:val="heading 4"/>
    <w:basedOn w:val="Normal"/>
    <w:next w:val="Normal"/>
    <w:link w:val="Heading4Char"/>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qFormat/>
    <w:rsid w:val="00F17698"/>
    <w:pPr>
      <w:keepNext/>
      <w:keepLines/>
      <w:numPr>
        <w:ilvl w:val="4"/>
        <w:numId w:val="10"/>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qFormat/>
    <w:rsid w:val="00F17698"/>
    <w:pPr>
      <w:keepNext/>
      <w:keepLines/>
      <w:numPr>
        <w:ilvl w:val="5"/>
        <w:numId w:val="10"/>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qFormat/>
    <w:rsid w:val="00F17698"/>
    <w:pPr>
      <w:keepNext/>
      <w:keepLines/>
      <w:numPr>
        <w:ilvl w:val="6"/>
        <w:numId w:val="10"/>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qFormat/>
    <w:rsid w:val="00F17698"/>
    <w:pPr>
      <w:keepNext/>
      <w:keepLines/>
      <w:numPr>
        <w:ilvl w:val="7"/>
        <w:numId w:val="10"/>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qFormat/>
    <w:rsid w:val="00F17698"/>
    <w:pPr>
      <w:keepNext/>
      <w:keepLines/>
      <w:numPr>
        <w:ilvl w:val="8"/>
        <w:numId w:val="10"/>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DD1F50"/>
    <w:rPr>
      <w:b/>
      <w:color w:val="AA0200"/>
      <w:sz w:val="28"/>
      <w:szCs w:val="20"/>
      <w:lang w:val="en-US" w:eastAsia="en-US"/>
    </w:rPr>
  </w:style>
  <w:style w:type="character" w:customStyle="1" w:styleId="Heading2Char">
    <w:name w:val="Heading 2 Char"/>
    <w:link w:val="Heading2"/>
    <w:locked/>
    <w:rsid w:val="002071B2"/>
    <w:rPr>
      <w:b/>
      <w:bCs/>
      <w:color w:val="808080"/>
      <w:sz w:val="24"/>
      <w:szCs w:val="20"/>
      <w:lang w:val="en-US" w:eastAsia="en-US"/>
    </w:rPr>
  </w:style>
  <w:style w:type="character" w:customStyle="1" w:styleId="Heading3Char">
    <w:name w:val="Heading 3 Char"/>
    <w:link w:val="Heading3"/>
    <w:locked/>
    <w:rsid w:val="002071B2"/>
    <w:rPr>
      <w:rFonts w:eastAsia="Times New Roman" w:cs="Times New Roman"/>
      <w:b/>
      <w:color w:val="595959"/>
      <w:sz w:val="22"/>
      <w:lang w:val="en-US" w:eastAsia="en-US"/>
    </w:rPr>
  </w:style>
  <w:style w:type="character" w:customStyle="1" w:styleId="Heading4Char">
    <w:name w:val="Heading 4 Char"/>
    <w:link w:val="Heading4"/>
    <w:locked/>
    <w:rsid w:val="002071B2"/>
    <w:rPr>
      <w:rFonts w:eastAsia="Times New Roman" w:cs="Times New Roman"/>
      <w:b/>
      <w:i/>
      <w:color w:val="595959"/>
      <w:lang w:eastAsia="en-US"/>
    </w:rPr>
  </w:style>
  <w:style w:type="character" w:customStyle="1" w:styleId="Heading5Char">
    <w:name w:val="Heading 5 Char"/>
    <w:link w:val="Heading5"/>
    <w:locked/>
    <w:rsid w:val="00F17698"/>
    <w:rPr>
      <w:rFonts w:ascii="Cambria" w:hAnsi="Cambria"/>
      <w:color w:val="520E0B"/>
      <w:sz w:val="20"/>
      <w:szCs w:val="20"/>
      <w:lang w:eastAsia="ja-JP"/>
    </w:rPr>
  </w:style>
  <w:style w:type="character" w:customStyle="1" w:styleId="Heading6Char">
    <w:name w:val="Heading 6 Char"/>
    <w:link w:val="Heading6"/>
    <w:locked/>
    <w:rsid w:val="00F17698"/>
    <w:rPr>
      <w:rFonts w:ascii="Cambria" w:hAnsi="Cambria"/>
      <w:i/>
      <w:iCs/>
      <w:color w:val="520E0B"/>
      <w:sz w:val="20"/>
      <w:szCs w:val="20"/>
      <w:lang w:eastAsia="ja-JP"/>
    </w:rPr>
  </w:style>
  <w:style w:type="character" w:customStyle="1" w:styleId="Heading7Char">
    <w:name w:val="Heading 7 Char"/>
    <w:link w:val="Heading7"/>
    <w:locked/>
    <w:rsid w:val="00F17698"/>
    <w:rPr>
      <w:rFonts w:ascii="Cambria" w:hAnsi="Cambria"/>
      <w:i/>
      <w:iCs/>
      <w:color w:val="404040"/>
      <w:sz w:val="20"/>
      <w:szCs w:val="20"/>
      <w:lang w:eastAsia="ja-JP"/>
    </w:rPr>
  </w:style>
  <w:style w:type="character" w:customStyle="1" w:styleId="Heading8Char">
    <w:name w:val="Heading 8 Char"/>
    <w:link w:val="Heading8"/>
    <w:locked/>
    <w:rsid w:val="00F17698"/>
    <w:rPr>
      <w:rFonts w:ascii="Cambria" w:hAnsi="Cambria"/>
      <w:color w:val="A61D17"/>
      <w:sz w:val="20"/>
      <w:szCs w:val="20"/>
      <w:lang w:eastAsia="ja-JP"/>
    </w:rPr>
  </w:style>
  <w:style w:type="character" w:customStyle="1" w:styleId="Heading9Char">
    <w:name w:val="Heading 9 Char"/>
    <w:link w:val="Heading9"/>
    <w:locked/>
    <w:rsid w:val="00F17698"/>
    <w:rPr>
      <w:rFonts w:ascii="Cambria" w:hAnsi="Cambria"/>
      <w:i/>
      <w:iCs/>
      <w:color w:val="404040"/>
      <w:sz w:val="20"/>
      <w:szCs w:val="20"/>
      <w:lang w:eastAsia="ja-JP"/>
    </w:rPr>
  </w:style>
  <w:style w:type="character" w:styleId="Hyperlink">
    <w:name w:val="Hyperlink"/>
    <w:rsid w:val="00F17698"/>
    <w:rPr>
      <w:rFonts w:cs="Times New Roman"/>
      <w:color w:val="BF0000"/>
      <w:u w:val="none"/>
    </w:rPr>
  </w:style>
  <w:style w:type="character" w:styleId="FollowedHyperlink">
    <w:name w:val="FollowedHyperlink"/>
    <w:rsid w:val="00A87E8E"/>
    <w:rPr>
      <w:rFonts w:ascii="Arial Narrow" w:hAnsi="Arial Narrow" w:cs="Times New Roman"/>
      <w:color w:val="595959"/>
      <w:sz w:val="20"/>
      <w:u w:val="single"/>
    </w:rPr>
  </w:style>
  <w:style w:type="paragraph" w:styleId="TOC4">
    <w:name w:val="toc 4"/>
    <w:basedOn w:val="Normal"/>
    <w:next w:val="Normal"/>
    <w:autoRedefine/>
    <w:rsid w:val="00F17698"/>
    <w:pPr>
      <w:spacing w:after="0"/>
      <w:ind w:left="600"/>
    </w:pPr>
    <w:rPr>
      <w:rFonts w:ascii="Calibri" w:hAnsi="Calibri" w:cs="Calibri"/>
      <w:sz w:val="18"/>
      <w:szCs w:val="18"/>
    </w:rPr>
  </w:style>
  <w:style w:type="paragraph" w:customStyle="1" w:styleId="Headertext">
    <w:name w:val="Header text"/>
    <w:basedOn w:val="Normal"/>
    <w:rsid w:val="00EA5C7A"/>
    <w:rPr>
      <w:sz w:val="16"/>
    </w:rPr>
  </w:style>
  <w:style w:type="paragraph" w:styleId="Header">
    <w:name w:val="header"/>
    <w:basedOn w:val="Normal"/>
    <w:next w:val="Normal"/>
    <w:link w:val="HeaderChar"/>
    <w:rsid w:val="00F17698"/>
    <w:rPr>
      <w:rFonts w:cs="Times New Roman"/>
      <w:b/>
      <w:sz w:val="20"/>
      <w:lang w:val="nl-BE" w:eastAsia="ja-JP"/>
    </w:rPr>
  </w:style>
  <w:style w:type="character" w:customStyle="1" w:styleId="HeaderChar">
    <w:name w:val="Header Char"/>
    <w:link w:val="Header"/>
    <w:locked/>
    <w:rsid w:val="00F17698"/>
    <w:rPr>
      <w:rFonts w:eastAsia="Times New Roman" w:cs="Times New Roman"/>
      <w:b/>
      <w:color w:val="000000"/>
    </w:rPr>
  </w:style>
  <w:style w:type="paragraph" w:customStyle="1" w:styleId="Headertextbold">
    <w:name w:val="Header text bold"/>
    <w:rsid w:val="003D4C70"/>
    <w:pPr>
      <w:ind w:left="2410"/>
    </w:pPr>
    <w:rPr>
      <w:rFonts w:cs="Arial"/>
      <w:b/>
      <w:color w:val="000000"/>
      <w:sz w:val="36"/>
      <w:lang w:val="nl-BE" w:eastAsia="en-US"/>
    </w:rPr>
  </w:style>
  <w:style w:type="paragraph" w:customStyle="1" w:styleId="Headertextitalic">
    <w:name w:val="Header text italic"/>
    <w:basedOn w:val="Headertext"/>
    <w:rsid w:val="0088587B"/>
    <w:rPr>
      <w:i/>
    </w:rPr>
  </w:style>
  <w:style w:type="paragraph" w:customStyle="1" w:styleId="Intro">
    <w:name w:val="Intro"/>
    <w:basedOn w:val="Normal"/>
    <w:next w:val="Normal"/>
    <w:rsid w:val="00F17698"/>
    <w:rPr>
      <w:b/>
    </w:rPr>
  </w:style>
  <w:style w:type="paragraph" w:styleId="Footer">
    <w:name w:val="footer"/>
    <w:basedOn w:val="Normal"/>
    <w:link w:val="FooterChar"/>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locked/>
    <w:rsid w:val="00380EFF"/>
    <w:rPr>
      <w:rFonts w:ascii="Arial Narrow" w:hAnsi="Arial Narrow" w:cs="Times New Roman"/>
      <w:color w:val="000000"/>
      <w:sz w:val="18"/>
      <w:lang w:val="en-US" w:eastAsia="en-US"/>
    </w:rPr>
  </w:style>
  <w:style w:type="character" w:styleId="PageNumber">
    <w:name w:val="page number"/>
    <w:rsid w:val="00A87E8E"/>
    <w:rPr>
      <w:rFonts w:ascii="Arial Narrow" w:hAnsi="Arial Narrow" w:cs="Times New Roman"/>
      <w:sz w:val="16"/>
    </w:rPr>
  </w:style>
  <w:style w:type="paragraph" w:styleId="BalloonText">
    <w:name w:val="Balloon Text"/>
    <w:basedOn w:val="Normal"/>
    <w:link w:val="BalloonTextChar"/>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locked/>
    <w:rsid w:val="00F17698"/>
    <w:rPr>
      <w:rFonts w:ascii="Tahoma" w:hAnsi="Tahoma" w:cs="Times New Roman"/>
      <w:color w:val="000000"/>
      <w:sz w:val="16"/>
    </w:rPr>
  </w:style>
  <w:style w:type="paragraph" w:styleId="DocumentMap">
    <w:name w:val="Document Map"/>
    <w:basedOn w:val="Normal"/>
    <w:link w:val="DocumentMapChar"/>
    <w:rsid w:val="00871F8D"/>
    <w:pPr>
      <w:shd w:val="clear" w:color="auto" w:fill="000080"/>
    </w:pPr>
    <w:rPr>
      <w:rFonts w:ascii="Tahoma" w:hAnsi="Tahoma" w:cs="Tahoma"/>
    </w:rPr>
  </w:style>
  <w:style w:type="character" w:customStyle="1" w:styleId="DocumentMapChar">
    <w:name w:val="Document Map Char"/>
    <w:link w:val="DocumentMap"/>
    <w:locked/>
    <w:rsid w:val="00603C7B"/>
    <w:rPr>
      <w:rFonts w:ascii="Times New Roman" w:hAnsi="Times New Roman" w:cs="Arial"/>
      <w:color w:val="000000"/>
      <w:sz w:val="2"/>
      <w:lang w:val="en-US" w:eastAsia="en-US"/>
    </w:rPr>
  </w:style>
  <w:style w:type="paragraph" w:customStyle="1" w:styleId="Bulletedlist">
    <w:name w:val="Bulleted list"/>
    <w:basedOn w:val="Normal"/>
    <w:rsid w:val="009B1E65"/>
    <w:pPr>
      <w:spacing w:after="60"/>
      <w:ind w:left="1004" w:right="-23" w:hanging="284"/>
    </w:pPr>
  </w:style>
  <w:style w:type="paragraph" w:customStyle="1" w:styleId="Kopvaninhoudsopgave1">
    <w:name w:val="Kop van inhoudsopgave1"/>
    <w:basedOn w:val="Heading1"/>
    <w:next w:val="Normal"/>
    <w:rsid w:val="00420B47"/>
    <w:pPr>
      <w:numPr>
        <w:numId w:val="0"/>
      </w:numPr>
      <w:outlineLvl w:val="9"/>
    </w:pPr>
    <w:rPr>
      <w:i/>
    </w:rPr>
  </w:style>
  <w:style w:type="character" w:styleId="CommentReference">
    <w:name w:val="annotation reference"/>
    <w:rsid w:val="005E0FC4"/>
    <w:rPr>
      <w:rFonts w:cs="Times New Roman"/>
      <w:sz w:val="16"/>
    </w:rPr>
  </w:style>
  <w:style w:type="paragraph" w:styleId="CommentText">
    <w:name w:val="annotation text"/>
    <w:basedOn w:val="Normal"/>
    <w:link w:val="CommentTextChar"/>
    <w:rsid w:val="005E0FC4"/>
  </w:style>
  <w:style w:type="character" w:customStyle="1" w:styleId="CommentTextChar">
    <w:name w:val="Comment Text Char"/>
    <w:link w:val="CommentText"/>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rsid w:val="005E0FC4"/>
    <w:rPr>
      <w:b/>
      <w:bCs/>
    </w:rPr>
  </w:style>
  <w:style w:type="character" w:customStyle="1" w:styleId="CommentSubjectChar">
    <w:name w:val="Comment Subject Char"/>
    <w:link w:val="CommentSubject"/>
    <w:locked/>
    <w:rsid w:val="00603C7B"/>
    <w:rPr>
      <w:rFonts w:cs="Arial"/>
      <w:b/>
      <w:bCs/>
      <w:color w:val="000000"/>
      <w:sz w:val="20"/>
      <w:szCs w:val="20"/>
      <w:lang w:val="en-US" w:eastAsia="en-US"/>
    </w:rPr>
  </w:style>
  <w:style w:type="paragraph" w:styleId="TOC1">
    <w:name w:val="toc 1"/>
    <w:basedOn w:val="Normal"/>
    <w:next w:val="Normal"/>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rsid w:val="00C93749"/>
    <w:pPr>
      <w:spacing w:after="240"/>
      <w:ind w:left="0"/>
    </w:pPr>
  </w:style>
  <w:style w:type="paragraph" w:styleId="TOC5">
    <w:name w:val="toc 5"/>
    <w:basedOn w:val="Normal"/>
    <w:next w:val="Normal"/>
    <w:autoRedefine/>
    <w:rsid w:val="00F17698"/>
    <w:pPr>
      <w:spacing w:after="0"/>
      <w:ind w:left="800"/>
    </w:pPr>
    <w:rPr>
      <w:rFonts w:ascii="Calibri" w:hAnsi="Calibri" w:cs="Calibri"/>
      <w:sz w:val="18"/>
      <w:szCs w:val="18"/>
    </w:rPr>
  </w:style>
  <w:style w:type="paragraph" w:styleId="TOC3">
    <w:name w:val="toc 3"/>
    <w:basedOn w:val="Normal"/>
    <w:next w:val="Normal"/>
    <w:autoRedefine/>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rsid w:val="0088587B"/>
    <w:pPr>
      <w:spacing w:after="240"/>
      <w:ind w:left="1259"/>
    </w:pPr>
    <w:rPr>
      <w:i/>
      <w:iCs/>
    </w:rPr>
  </w:style>
  <w:style w:type="paragraph" w:customStyle="1" w:styleId="Boilerplatetext">
    <w:name w:val="Boiler plate text"/>
    <w:autoRedefine/>
    <w:rsid w:val="003D4C70"/>
    <w:pPr>
      <w:spacing w:after="120" w:line="276" w:lineRule="auto"/>
      <w:ind w:left="2410"/>
    </w:pPr>
    <w:rPr>
      <w:rFonts w:cs="Arial"/>
      <w:color w:val="000000"/>
      <w:lang w:val="en-GB" w:eastAsia="en-US"/>
    </w:rPr>
  </w:style>
  <w:style w:type="paragraph" w:styleId="TOC6">
    <w:name w:val="toc 6"/>
    <w:basedOn w:val="Normal"/>
    <w:next w:val="Normal"/>
    <w:autoRedefine/>
    <w:rsid w:val="00F17698"/>
    <w:pPr>
      <w:spacing w:after="0"/>
      <w:ind w:left="1000"/>
    </w:pPr>
    <w:rPr>
      <w:rFonts w:ascii="Calibri" w:hAnsi="Calibri" w:cs="Calibri"/>
      <w:sz w:val="18"/>
      <w:szCs w:val="18"/>
    </w:rPr>
  </w:style>
  <w:style w:type="paragraph" w:styleId="TOC7">
    <w:name w:val="toc 7"/>
    <w:basedOn w:val="Normal"/>
    <w:next w:val="Normal"/>
    <w:autoRedefine/>
    <w:rsid w:val="00F17698"/>
    <w:pPr>
      <w:spacing w:after="0"/>
      <w:ind w:left="1200"/>
    </w:pPr>
    <w:rPr>
      <w:rFonts w:ascii="Calibri" w:hAnsi="Calibri" w:cs="Calibri"/>
      <w:sz w:val="18"/>
      <w:szCs w:val="18"/>
    </w:rPr>
  </w:style>
  <w:style w:type="paragraph" w:styleId="Title">
    <w:name w:val="Title"/>
    <w:basedOn w:val="Normal"/>
    <w:next w:val="Normal"/>
    <w:link w:val="TitleChar"/>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locked/>
    <w:rsid w:val="00F17698"/>
    <w:rPr>
      <w:rFonts w:ascii="Cambria" w:hAnsi="Cambria" w:cs="Times New Roman"/>
      <w:i/>
      <w:color w:val="A61D17"/>
      <w:spacing w:val="15"/>
      <w:sz w:val="24"/>
    </w:rPr>
  </w:style>
  <w:style w:type="paragraph" w:styleId="TOC8">
    <w:name w:val="toc 8"/>
    <w:basedOn w:val="Normal"/>
    <w:next w:val="Normal"/>
    <w:autoRedefine/>
    <w:rsid w:val="00F17698"/>
    <w:pPr>
      <w:spacing w:after="0"/>
      <w:ind w:left="1400"/>
    </w:pPr>
    <w:rPr>
      <w:rFonts w:ascii="Calibri" w:hAnsi="Calibri" w:cs="Calibri"/>
      <w:sz w:val="18"/>
      <w:szCs w:val="18"/>
    </w:rPr>
  </w:style>
  <w:style w:type="paragraph" w:styleId="TOC9">
    <w:name w:val="toc 9"/>
    <w:basedOn w:val="Normal"/>
    <w:next w:val="Normal"/>
    <w:autoRedefine/>
    <w:rsid w:val="00F17698"/>
    <w:pPr>
      <w:spacing w:after="0"/>
      <w:ind w:left="1600"/>
    </w:pPr>
    <w:rPr>
      <w:rFonts w:ascii="Calibri" w:hAnsi="Calibri" w:cs="Calibri"/>
      <w:sz w:val="18"/>
      <w:szCs w:val="18"/>
    </w:rPr>
  </w:style>
  <w:style w:type="character" w:customStyle="1" w:styleId="Maintitle">
    <w:name w:val="Main title"/>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rsid w:val="00F17698"/>
  </w:style>
  <w:style w:type="character" w:customStyle="1" w:styleId="Titelvanboek1">
    <w:name w:val="Titel van boek1"/>
    <w:rsid w:val="00F17698"/>
    <w:rPr>
      <w:rFonts w:cs="Times New Roman"/>
      <w:b/>
      <w:smallCaps/>
      <w:spacing w:val="5"/>
    </w:rPr>
  </w:style>
  <w:style w:type="paragraph" w:styleId="Caption">
    <w:name w:val="caption"/>
    <w:basedOn w:val="Normal"/>
    <w:next w:val="Normal"/>
    <w:qFormat/>
    <w:rsid w:val="00F17698"/>
    <w:pPr>
      <w:spacing w:line="240" w:lineRule="auto"/>
    </w:pPr>
    <w:rPr>
      <w:b/>
      <w:bCs/>
      <w:color w:val="A61D17"/>
      <w:sz w:val="18"/>
      <w:szCs w:val="18"/>
    </w:rPr>
  </w:style>
  <w:style w:type="character" w:styleId="Emphasis">
    <w:name w:val="Emphasis"/>
    <w:qFormat/>
    <w:rsid w:val="00F17698"/>
    <w:rPr>
      <w:rFonts w:cs="Times New Roman"/>
      <w:i/>
    </w:rPr>
  </w:style>
  <w:style w:type="character" w:customStyle="1" w:styleId="Introtext">
    <w:name w:val="Intro text"/>
    <w:rsid w:val="00497A80"/>
    <w:rPr>
      <w:rFonts w:cs="Times New Roman"/>
      <w:b/>
      <w:bCs/>
      <w:sz w:val="22"/>
    </w:rPr>
  </w:style>
  <w:style w:type="character" w:customStyle="1" w:styleId="Intensievebenadrukking1">
    <w:name w:val="Intensieve benadrukking1"/>
    <w:rsid w:val="00F17698"/>
    <w:rPr>
      <w:rFonts w:cs="Times New Roman"/>
      <w:b/>
      <w:i/>
      <w:color w:val="A61D17"/>
    </w:rPr>
  </w:style>
  <w:style w:type="paragraph" w:customStyle="1" w:styleId="Subtieleverwijzing1">
    <w:name w:val="Subtiele verwijzing1"/>
    <w:basedOn w:val="Normal"/>
    <w:next w:val="Normal"/>
    <w:link w:val="SubtieleverwijzingChar"/>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locked/>
    <w:rsid w:val="00F17698"/>
    <w:rPr>
      <w:rFonts w:eastAsia="Times New Roman" w:cs="Times New Roman"/>
      <w:b/>
      <w:i/>
      <w:color w:val="A61D17"/>
    </w:rPr>
  </w:style>
  <w:style w:type="character" w:customStyle="1" w:styleId="Intensieveverwijzing1">
    <w:name w:val="Intensieve verwijzing1"/>
    <w:rsid w:val="00F17698"/>
    <w:rPr>
      <w:rFonts w:cs="Times New Roman"/>
      <w:b/>
      <w:smallCaps/>
      <w:color w:val="D6862D"/>
      <w:spacing w:val="5"/>
      <w:u w:val="single"/>
    </w:rPr>
  </w:style>
  <w:style w:type="paragraph" w:styleId="ListBullet">
    <w:name w:val="List Bullet"/>
    <w:basedOn w:val="Normal"/>
    <w:rsid w:val="00F17698"/>
    <w:pPr>
      <w:tabs>
        <w:tab w:val="num" w:pos="360"/>
      </w:tabs>
      <w:ind w:left="360" w:hanging="360"/>
      <w:contextualSpacing/>
    </w:pPr>
  </w:style>
  <w:style w:type="paragraph" w:customStyle="1" w:styleId="Subtielebenadrukking1">
    <w:name w:val="Subtiele benadrukking1"/>
    <w:basedOn w:val="Normal"/>
    <w:rsid w:val="00F17698"/>
    <w:pPr>
      <w:numPr>
        <w:numId w:val="13"/>
      </w:numPr>
      <w:contextualSpacing/>
    </w:pPr>
    <w:rPr>
      <w:bCs/>
      <w:color w:val="auto"/>
    </w:rPr>
  </w:style>
  <w:style w:type="paragraph" w:customStyle="1" w:styleId="Gemiddeldelijst2-accent51">
    <w:name w:val="Gemiddelde lijst 2 - accent 51"/>
    <w:rsid w:val="00F17698"/>
    <w:rPr>
      <w:rFonts w:ascii="Calibri" w:hAnsi="Calibri"/>
      <w:sz w:val="22"/>
      <w:szCs w:val="22"/>
      <w:lang w:val="en-US" w:eastAsia="en-US"/>
    </w:rPr>
  </w:style>
  <w:style w:type="paragraph" w:styleId="NormalWeb">
    <w:name w:val="Normal (Web)"/>
    <w:basedOn w:val="Normal"/>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rsid w:val="00F17698"/>
    <w:rPr>
      <w:rFonts w:cs="Times New Roman"/>
      <w:i/>
      <w:iCs/>
      <w:sz w:val="20"/>
      <w:lang w:val="nl-BE" w:eastAsia="ja-JP"/>
    </w:rPr>
  </w:style>
  <w:style w:type="character" w:customStyle="1" w:styleId="IntensievebenadrukkingChar">
    <w:name w:val="Intensieve benadrukking Char"/>
    <w:link w:val="Intensievebenadrukking2"/>
    <w:locked/>
    <w:rsid w:val="00F17698"/>
    <w:rPr>
      <w:rFonts w:eastAsia="Times New Roman" w:cs="Times New Roman"/>
      <w:i/>
      <w:color w:val="000000"/>
    </w:rPr>
  </w:style>
  <w:style w:type="character" w:styleId="Strong">
    <w:name w:val="Strong"/>
    <w:qFormat/>
    <w:rsid w:val="00F17698"/>
    <w:rPr>
      <w:rFonts w:cs="Times New Roman"/>
      <w:b/>
    </w:rPr>
  </w:style>
  <w:style w:type="paragraph" w:customStyle="1" w:styleId="Style1">
    <w:name w:val="Style1"/>
    <w:basedOn w:val="ListBullet"/>
    <w:rsid w:val="00FD28CC"/>
    <w:pPr>
      <w:numPr>
        <w:ilvl w:val="5"/>
        <w:numId w:val="15"/>
      </w:numPr>
      <w:spacing w:line="240" w:lineRule="auto"/>
      <w:ind w:left="1151" w:hanging="1151"/>
      <w:contextualSpacing w:val="0"/>
    </w:pPr>
    <w:rPr>
      <w:b/>
      <w:color w:val="auto"/>
    </w:rPr>
  </w:style>
  <w:style w:type="character" w:customStyle="1" w:styleId="Subtielebenadrukking2">
    <w:name w:val="Subtiele benadrukking2"/>
    <w:rsid w:val="00F17698"/>
    <w:rPr>
      <w:rFonts w:cs="Times New Roman"/>
      <w:i/>
      <w:color w:val="404040"/>
    </w:rPr>
  </w:style>
  <w:style w:type="character" w:customStyle="1" w:styleId="Subtieleverwijzing2">
    <w:name w:val="Subtiele verwijzing2"/>
    <w:rsid w:val="00F17698"/>
    <w:rPr>
      <w:rFonts w:cs="Times New Roman"/>
      <w:smallCaps/>
      <w:color w:val="D6862D"/>
      <w:u w:val="single"/>
    </w:rPr>
  </w:style>
  <w:style w:type="table" w:styleId="TableGrid">
    <w:name w:val="Table Grid"/>
    <w:basedOn w:val="TableNormal"/>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0B47"/>
    <w:pPr>
      <w:spacing w:before="60" w:after="0" w:line="300" w:lineRule="atLeast"/>
    </w:pPr>
    <w:rPr>
      <w:rFonts w:cs="Times New Roman"/>
      <w:color w:val="auto"/>
      <w:szCs w:val="24"/>
      <w:lang w:eastAsia="nl-NL"/>
    </w:rPr>
  </w:style>
  <w:style w:type="character" w:customStyle="1" w:styleId="BodyTextChar">
    <w:name w:val="Body Text Char"/>
    <w:link w:val="BodyText"/>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rsid w:val="00712957"/>
    <w:rPr>
      <w:bCs w:val="0"/>
    </w:rPr>
  </w:style>
  <w:style w:type="character" w:customStyle="1" w:styleId="StyleHeading3ArialRight-004cmChar">
    <w:name w:val="Style Heading 3 + Arial Right:  -004 cm Char"/>
    <w:link w:val="StyleHeading3ArialRight-004cm"/>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rsid w:val="00497A80"/>
    <w:pPr>
      <w:ind w:left="708"/>
    </w:pPr>
  </w:style>
  <w:style w:type="paragraph" w:customStyle="1" w:styleId="PRDate">
    <w:name w:val="PR Date"/>
    <w:rsid w:val="003D4C70"/>
    <w:pPr>
      <w:ind w:left="2410"/>
    </w:pPr>
    <w:rPr>
      <w:rFonts w:cs="Arial"/>
      <w:b/>
      <w:color w:val="000000"/>
      <w:sz w:val="22"/>
      <w:szCs w:val="22"/>
      <w:lang w:val="en-US" w:eastAsia="en-US"/>
    </w:rPr>
  </w:style>
  <w:style w:type="paragraph" w:customStyle="1" w:styleId="PRheaderstyle">
    <w:name w:val="PR header style"/>
    <w:rsid w:val="003D4C70"/>
    <w:pPr>
      <w:spacing w:after="240"/>
    </w:pPr>
    <w:rPr>
      <w:rFonts w:cs="Arial"/>
      <w:b/>
      <w:noProof/>
      <w:color w:val="404040"/>
      <w:sz w:val="28"/>
      <w:szCs w:val="44"/>
      <w:lang w:val="en-US" w:eastAsia="en-US"/>
    </w:rPr>
  </w:style>
  <w:style w:type="paragraph" w:customStyle="1" w:styleId="PRReferenceStyle">
    <w:name w:val="PR Reference Style"/>
    <w:rsid w:val="003D4C70"/>
    <w:rPr>
      <w:rFonts w:cs="Arial"/>
      <w:b/>
      <w:color w:val="000000"/>
      <w:sz w:val="16"/>
      <w:lang w:val="de-DE" w:eastAsia="en-US"/>
    </w:rPr>
  </w:style>
  <w:style w:type="numbering" w:customStyle="1" w:styleId="lijst">
    <w:name w:val="lijst"/>
    <w:rsid w:val="00E20535"/>
    <w:pPr>
      <w:numPr>
        <w:numId w:val="9"/>
      </w:numPr>
    </w:pPr>
  </w:style>
  <w:style w:type="numbering" w:customStyle="1" w:styleId="nummerkes">
    <w:name w:val="nummerkes"/>
    <w:rsid w:val="00E20535"/>
    <w:pPr>
      <w:numPr>
        <w:numId w:val="14"/>
      </w:numPr>
    </w:pPr>
  </w:style>
  <w:style w:type="numbering" w:customStyle="1" w:styleId="Headings">
    <w:name w:val="Headings"/>
    <w:rsid w:val="00E20535"/>
    <w:pPr>
      <w:numPr>
        <w:numId w:val="11"/>
      </w:numPr>
    </w:pPr>
  </w:style>
  <w:style w:type="numbering" w:customStyle="1" w:styleId="StyleBulletedSymbolsymbol11ptLeft226cmHanging0">
    <w:name w:val="Style Bulleted Symbol (symbol) 11 pt Left:  226 cm Hanging:  0..."/>
    <w:rsid w:val="00E20535"/>
    <w:pPr>
      <w:numPr>
        <w:numId w:val="7"/>
      </w:numPr>
    </w:pPr>
  </w:style>
  <w:style w:type="character" w:customStyle="1" w:styleId="st">
    <w:name w:val="st"/>
    <w:basedOn w:val="DefaultParagraphFont"/>
    <w:rsid w:val="00BA3084"/>
  </w:style>
  <w:style w:type="paragraph" w:customStyle="1" w:styleId="Gemiddeldraster3-accent51">
    <w:name w:val="Gemiddeld raster 3 - accent 51"/>
    <w:hidden/>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Calibri" w:hAnsi="Bosis for Agfa Bold" w:cs="Bosis for Agfa Bold"/>
      <w:color w:val="000000"/>
      <w:sz w:val="24"/>
      <w:szCs w:val="24"/>
      <w:lang w:val="nl-BE" w:eastAsia="en-US"/>
    </w:rPr>
  </w:style>
  <w:style w:type="character" w:customStyle="1" w:styleId="A3">
    <w:name w:val="A3"/>
    <w:rsid w:val="00A965E6"/>
    <w:rPr>
      <w:rFonts w:ascii="Bosis for Agfa Light" w:hAnsi="Bosis for Agfa Light" w:cs="Bosis for Agfa Light"/>
      <w:b/>
      <w:bCs/>
      <w:color w:val="000000"/>
      <w:sz w:val="18"/>
      <w:szCs w:val="18"/>
    </w:rPr>
  </w:style>
  <w:style w:type="paragraph" w:styleId="ListParagraph">
    <w:name w:val="List Paragraph"/>
    <w:basedOn w:val="Normal"/>
    <w:qFormat/>
    <w:rsid w:val="00F07552"/>
    <w:pPr>
      <w:spacing w:after="160" w:line="259" w:lineRule="auto"/>
      <w:ind w:left="720"/>
      <w:contextualSpacing/>
    </w:pPr>
    <w:rPr>
      <w:rFonts w:ascii="Calibri" w:eastAsia="Calibri" w:hAnsi="Calibri" w:cs="Times New Roman"/>
      <w:color w:val="auto"/>
      <w:szCs w:val="22"/>
      <w:lang w:val="nl-BE"/>
    </w:rPr>
  </w:style>
  <w:style w:type="paragraph" w:styleId="NoSpacing">
    <w:name w:val="No Spacing"/>
    <w:qFormat/>
    <w:rsid w:val="00B3499E"/>
    <w:rPr>
      <w:rFonts w:ascii="Calibri" w:eastAsia="Times New Roman" w:hAnsi="Calibri"/>
      <w:sz w:val="22"/>
      <w:szCs w:val="22"/>
      <w:lang w:val="en-US" w:eastAsia="en-US"/>
    </w:rPr>
  </w:style>
  <w:style w:type="paragraph" w:styleId="Revision">
    <w:name w:val="Revision"/>
    <w:hidden/>
    <w:rsid w:val="00297D7E"/>
    <w:rPr>
      <w:rFonts w:cs="Arial"/>
      <w:color w:val="00000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418723452">
      <w:bodyDiv w:val="1"/>
      <w:marLeft w:val="0"/>
      <w:marRight w:val="0"/>
      <w:marTop w:val="0"/>
      <w:marBottom w:val="0"/>
      <w:divBdr>
        <w:top w:val="none" w:sz="0" w:space="0" w:color="auto"/>
        <w:left w:val="none" w:sz="0" w:space="0" w:color="auto"/>
        <w:bottom w:val="none" w:sz="0" w:space="0" w:color="auto"/>
        <w:right w:val="none" w:sz="0" w:space="0" w:color="auto"/>
      </w:divBdr>
      <w:divsChild>
        <w:div w:id="1291083497">
          <w:marLeft w:val="720"/>
          <w:marRight w:val="0"/>
          <w:marTop w:val="200"/>
          <w:marBottom w:val="0"/>
          <w:divBdr>
            <w:top w:val="none" w:sz="0" w:space="0" w:color="auto"/>
            <w:left w:val="none" w:sz="0" w:space="0" w:color="auto"/>
            <w:bottom w:val="none" w:sz="0" w:space="0" w:color="auto"/>
            <w:right w:val="none" w:sz="0" w:space="0" w:color="auto"/>
          </w:divBdr>
        </w:div>
        <w:div w:id="121969526">
          <w:marLeft w:val="1080"/>
          <w:marRight w:val="0"/>
          <w:marTop w:val="100"/>
          <w:marBottom w:val="0"/>
          <w:divBdr>
            <w:top w:val="none" w:sz="0" w:space="0" w:color="auto"/>
            <w:left w:val="none" w:sz="0" w:space="0" w:color="auto"/>
            <w:bottom w:val="none" w:sz="0" w:space="0" w:color="auto"/>
            <w:right w:val="none" w:sz="0" w:space="0" w:color="auto"/>
          </w:divBdr>
        </w:div>
        <w:div w:id="1590431752">
          <w:marLeft w:val="1080"/>
          <w:marRight w:val="0"/>
          <w:marTop w:val="100"/>
          <w:marBottom w:val="0"/>
          <w:divBdr>
            <w:top w:val="none" w:sz="0" w:space="0" w:color="auto"/>
            <w:left w:val="none" w:sz="0" w:space="0" w:color="auto"/>
            <w:bottom w:val="none" w:sz="0" w:space="0" w:color="auto"/>
            <w:right w:val="none" w:sz="0" w:space="0" w:color="auto"/>
          </w:divBdr>
        </w:div>
        <w:div w:id="1315334215">
          <w:marLeft w:val="720"/>
          <w:marRight w:val="0"/>
          <w:marTop w:val="200"/>
          <w:marBottom w:val="0"/>
          <w:divBdr>
            <w:top w:val="none" w:sz="0" w:space="0" w:color="auto"/>
            <w:left w:val="none" w:sz="0" w:space="0" w:color="auto"/>
            <w:bottom w:val="none" w:sz="0" w:space="0" w:color="auto"/>
            <w:right w:val="none" w:sz="0" w:space="0" w:color="auto"/>
          </w:divBdr>
        </w:div>
      </w:divsChild>
    </w:div>
    <w:div w:id="431822691">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81837509">
      <w:bodyDiv w:val="1"/>
      <w:marLeft w:val="0"/>
      <w:marRight w:val="0"/>
      <w:marTop w:val="0"/>
      <w:marBottom w:val="0"/>
      <w:divBdr>
        <w:top w:val="none" w:sz="0" w:space="0" w:color="auto"/>
        <w:left w:val="none" w:sz="0" w:space="0" w:color="auto"/>
        <w:bottom w:val="none" w:sz="0" w:space="0" w:color="auto"/>
        <w:right w:val="none" w:sz="0" w:space="0" w:color="auto"/>
      </w:divBdr>
      <w:divsChild>
        <w:div w:id="2084637993">
          <w:marLeft w:val="720"/>
          <w:marRight w:val="0"/>
          <w:marTop w:val="200"/>
          <w:marBottom w:val="0"/>
          <w:divBdr>
            <w:top w:val="none" w:sz="0" w:space="0" w:color="auto"/>
            <w:left w:val="none" w:sz="0" w:space="0" w:color="auto"/>
            <w:bottom w:val="none" w:sz="0" w:space="0" w:color="auto"/>
            <w:right w:val="none" w:sz="0" w:space="0" w:color="auto"/>
          </w:divBdr>
        </w:div>
        <w:div w:id="757799310">
          <w:marLeft w:val="1080"/>
          <w:marRight w:val="0"/>
          <w:marTop w:val="100"/>
          <w:marBottom w:val="0"/>
          <w:divBdr>
            <w:top w:val="none" w:sz="0" w:space="0" w:color="auto"/>
            <w:left w:val="none" w:sz="0" w:space="0" w:color="auto"/>
            <w:bottom w:val="none" w:sz="0" w:space="0" w:color="auto"/>
            <w:right w:val="none" w:sz="0" w:space="0" w:color="auto"/>
          </w:divBdr>
        </w:div>
        <w:div w:id="1703628284">
          <w:marLeft w:val="1080"/>
          <w:marRight w:val="0"/>
          <w:marTop w:val="100"/>
          <w:marBottom w:val="0"/>
          <w:divBdr>
            <w:top w:val="none" w:sz="0" w:space="0" w:color="auto"/>
            <w:left w:val="none" w:sz="0" w:space="0" w:color="auto"/>
            <w:bottom w:val="none" w:sz="0" w:space="0" w:color="auto"/>
            <w:right w:val="none" w:sz="0" w:space="0" w:color="auto"/>
          </w:divBdr>
        </w:div>
        <w:div w:id="1017543512">
          <w:marLeft w:val="720"/>
          <w:marRight w:val="0"/>
          <w:marTop w:val="200"/>
          <w:marBottom w:val="0"/>
          <w:divBdr>
            <w:top w:val="none" w:sz="0" w:space="0" w:color="auto"/>
            <w:left w:val="none" w:sz="0" w:space="0" w:color="auto"/>
            <w:bottom w:val="none" w:sz="0" w:space="0" w:color="auto"/>
            <w:right w:val="none" w:sz="0" w:space="0" w:color="auto"/>
          </w:divBdr>
        </w:div>
        <w:div w:id="1450008464">
          <w:marLeft w:val="1080"/>
          <w:marRight w:val="0"/>
          <w:marTop w:val="100"/>
          <w:marBottom w:val="0"/>
          <w:divBdr>
            <w:top w:val="none" w:sz="0" w:space="0" w:color="auto"/>
            <w:left w:val="none" w:sz="0" w:space="0" w:color="auto"/>
            <w:bottom w:val="none" w:sz="0" w:space="0" w:color="auto"/>
            <w:right w:val="none" w:sz="0" w:space="0" w:color="auto"/>
          </w:divBdr>
        </w:div>
        <w:div w:id="980694303">
          <w:marLeft w:val="720"/>
          <w:marRight w:val="0"/>
          <w:marTop w:val="200"/>
          <w:marBottom w:val="0"/>
          <w:divBdr>
            <w:top w:val="none" w:sz="0" w:space="0" w:color="auto"/>
            <w:left w:val="none" w:sz="0" w:space="0" w:color="auto"/>
            <w:bottom w:val="none" w:sz="0" w:space="0" w:color="auto"/>
            <w:right w:val="none" w:sz="0" w:space="0" w:color="auto"/>
          </w:divBdr>
        </w:div>
        <w:div w:id="1819154813">
          <w:marLeft w:val="1080"/>
          <w:marRight w:val="0"/>
          <w:marTop w:val="100"/>
          <w:marBottom w:val="0"/>
          <w:divBdr>
            <w:top w:val="none" w:sz="0" w:space="0" w:color="auto"/>
            <w:left w:val="none" w:sz="0" w:space="0" w:color="auto"/>
            <w:bottom w:val="none" w:sz="0" w:space="0" w:color="auto"/>
            <w:right w:val="none" w:sz="0" w:space="0" w:color="auto"/>
          </w:divBdr>
        </w:div>
        <w:div w:id="431556461">
          <w:marLeft w:val="1080"/>
          <w:marRight w:val="0"/>
          <w:marTop w:val="100"/>
          <w:marBottom w:val="0"/>
          <w:divBdr>
            <w:top w:val="none" w:sz="0" w:space="0" w:color="auto"/>
            <w:left w:val="none" w:sz="0" w:space="0" w:color="auto"/>
            <w:bottom w:val="none" w:sz="0" w:space="0" w:color="auto"/>
            <w:right w:val="none" w:sz="0" w:space="0" w:color="auto"/>
          </w:divBdr>
        </w:div>
        <w:div w:id="1445886388">
          <w:marLeft w:val="1080"/>
          <w:marRight w:val="0"/>
          <w:marTop w:val="100"/>
          <w:marBottom w:val="0"/>
          <w:divBdr>
            <w:top w:val="none" w:sz="0" w:space="0" w:color="auto"/>
            <w:left w:val="none" w:sz="0" w:space="0" w:color="auto"/>
            <w:bottom w:val="none" w:sz="0" w:space="0" w:color="auto"/>
            <w:right w:val="none" w:sz="0" w:space="0" w:color="auto"/>
          </w:divBdr>
        </w:div>
        <w:div w:id="772170654">
          <w:marLeft w:val="1080"/>
          <w:marRight w:val="0"/>
          <w:marTop w:val="100"/>
          <w:marBottom w:val="0"/>
          <w:divBdr>
            <w:top w:val="none" w:sz="0" w:space="0" w:color="auto"/>
            <w:left w:val="none" w:sz="0" w:space="0" w:color="auto"/>
            <w:bottom w:val="none" w:sz="0" w:space="0" w:color="auto"/>
            <w:right w:val="none" w:sz="0" w:space="0" w:color="auto"/>
          </w:divBdr>
        </w:div>
      </w:divsChild>
    </w:div>
    <w:div w:id="1304848853">
      <w:bodyDiv w:val="1"/>
      <w:marLeft w:val="0"/>
      <w:marRight w:val="0"/>
      <w:marTop w:val="0"/>
      <w:marBottom w:val="0"/>
      <w:divBdr>
        <w:top w:val="none" w:sz="0" w:space="0" w:color="auto"/>
        <w:left w:val="none" w:sz="0" w:space="0" w:color="auto"/>
        <w:bottom w:val="none" w:sz="0" w:space="0" w:color="auto"/>
        <w:right w:val="none" w:sz="0" w:space="0" w:color="auto"/>
      </w:divBdr>
    </w:div>
    <w:div w:id="1426077656">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583294944">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12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worldwi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tudio5d10.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ess@agfa.com" TargetMode="External"/><Relationship Id="rId4" Type="http://schemas.openxmlformats.org/officeDocument/2006/relationships/webSettings" Target="webSettings.xml"/><Relationship Id="rId9" Type="http://schemas.openxmlformats.org/officeDocument/2006/relationships/hyperlink" Target="http://www.agfa.com/printing/products/avinci-cx3200/?lang=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mailto:press@agfa.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Agfa Graphics - Press Release template.dot</Template>
  <TotalTime>10</TotalTime>
  <Pages>4</Pages>
  <Words>938</Words>
  <Characters>5163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Press Release</vt:lpstr>
    </vt:vector>
  </TitlesOfParts>
  <Company>Agfa Graphics</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subject/>
  <dc:creator>Joosen , Ilse</dc:creator>
  <cp:keywords/>
  <dc:description/>
  <cp:lastModifiedBy>Joosen , Ilse</cp:lastModifiedBy>
  <cp:revision>5</cp:revision>
  <cp:lastPrinted>2018-06-04T06:19:00Z</cp:lastPrinted>
  <dcterms:created xsi:type="dcterms:W3CDTF">2021-06-08T14:35:00Z</dcterms:created>
  <dcterms:modified xsi:type="dcterms:W3CDTF">2021-06-09T08:13:00Z</dcterms:modified>
</cp:coreProperties>
</file>