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6716" w14:textId="77777777" w:rsidR="00B77FB4" w:rsidRPr="00036FE7" w:rsidRDefault="00806B93">
      <w:pPr>
        <w:ind w:left="2410"/>
        <w:rPr>
          <w:b/>
          <w:snapToGrid w:val="0"/>
          <w:sz w:val="32"/>
          <w:szCs w:val="18"/>
          <w:lang w:val="pt-BR"/>
        </w:rPr>
      </w:pPr>
      <w:r w:rsidRPr="00036FE7">
        <w:rPr>
          <w:b/>
          <w:snapToGrid w:val="0"/>
          <w:sz w:val="32"/>
          <w:szCs w:val="18"/>
          <w:lang w:val="pt-BR"/>
        </w:rPr>
        <w:t xml:space="preserve">A Agfa aumenta a versatilidade da família de impressoras jato de tinta </w:t>
      </w:r>
      <w:proofErr w:type="spellStart"/>
      <w:r w:rsidRPr="00036FE7">
        <w:rPr>
          <w:b/>
          <w:snapToGrid w:val="0"/>
          <w:sz w:val="32"/>
          <w:szCs w:val="18"/>
          <w:lang w:val="pt-BR"/>
        </w:rPr>
        <w:t>Jeti</w:t>
      </w:r>
      <w:proofErr w:type="spellEnd"/>
      <w:r w:rsidRPr="00036FE7">
        <w:rPr>
          <w:b/>
          <w:snapToGrid w:val="0"/>
          <w:sz w:val="32"/>
          <w:szCs w:val="18"/>
          <w:lang w:val="pt-BR"/>
        </w:rPr>
        <w:t xml:space="preserve"> </w:t>
      </w:r>
      <w:proofErr w:type="spellStart"/>
      <w:r w:rsidRPr="00036FE7">
        <w:rPr>
          <w:b/>
          <w:snapToGrid w:val="0"/>
          <w:sz w:val="32"/>
          <w:szCs w:val="18"/>
          <w:lang w:val="pt-BR"/>
        </w:rPr>
        <w:t>Tauro</w:t>
      </w:r>
      <w:proofErr w:type="spellEnd"/>
      <w:r w:rsidRPr="00036FE7">
        <w:rPr>
          <w:b/>
          <w:snapToGrid w:val="0"/>
          <w:sz w:val="32"/>
          <w:szCs w:val="18"/>
          <w:lang w:val="pt-BR"/>
        </w:rPr>
        <w:t xml:space="preserve"> H3300 com o novo módulo Flex RTR</w:t>
      </w:r>
    </w:p>
    <w:p w14:paraId="682273AF" w14:textId="77777777" w:rsidR="00B77FB4" w:rsidRPr="00036FE7" w:rsidRDefault="00806B93">
      <w:pPr>
        <w:ind w:left="2410"/>
        <w:rPr>
          <w:b/>
          <w:bCs/>
          <w:sz w:val="20"/>
          <w:szCs w:val="18"/>
          <w:lang w:val="pt-BR"/>
        </w:rPr>
      </w:pPr>
      <w:r w:rsidRPr="00036FE7">
        <w:rPr>
          <w:b/>
          <w:bCs/>
          <w:sz w:val="20"/>
          <w:szCs w:val="18"/>
          <w:lang w:val="pt-BR"/>
        </w:rPr>
        <w:t xml:space="preserve">A Agfa está pronta para apresentar um novo módulo de impressão rolo a rolo em sua mais rápida família de impressoras jato de tinta de grande formato, a </w:t>
      </w:r>
      <w:proofErr w:type="spellStart"/>
      <w:r w:rsidRPr="00036FE7">
        <w:rPr>
          <w:b/>
          <w:bCs/>
          <w:sz w:val="20"/>
          <w:szCs w:val="18"/>
          <w:lang w:val="pt-BR"/>
        </w:rPr>
        <w:t>Tauro</w:t>
      </w:r>
      <w:proofErr w:type="spellEnd"/>
      <w:r w:rsidRPr="00036FE7">
        <w:rPr>
          <w:b/>
          <w:bCs/>
          <w:sz w:val="20"/>
          <w:szCs w:val="18"/>
          <w:lang w:val="pt-BR"/>
        </w:rPr>
        <w:t xml:space="preserve"> H3300 LED, na FESPA em Munique, de 23 a 26 de maio. O compacto Flex RTR permitirá uma troca rápida entre materiais rígidos e flexíveis, mantendo altos níveis de produtividade.</w:t>
      </w:r>
    </w:p>
    <w:p w14:paraId="0CBCDF5D" w14:textId="5F06152C" w:rsidR="00B77FB4" w:rsidRPr="00036FE7" w:rsidRDefault="00806B93">
      <w:pPr>
        <w:ind w:left="2410"/>
        <w:rPr>
          <w:b/>
          <w:sz w:val="20"/>
          <w:lang w:val="pt-BR"/>
        </w:rPr>
      </w:pPr>
      <w:proofErr w:type="spellStart"/>
      <w:r w:rsidRPr="00036FE7">
        <w:rPr>
          <w:b/>
          <w:sz w:val="20"/>
          <w:lang w:val="pt-BR"/>
        </w:rPr>
        <w:t>Mortsel</w:t>
      </w:r>
      <w:proofErr w:type="spellEnd"/>
      <w:r w:rsidRPr="00036FE7">
        <w:rPr>
          <w:b/>
          <w:sz w:val="20"/>
          <w:lang w:val="pt-BR"/>
        </w:rPr>
        <w:t xml:space="preserve">, Bélgica – </w:t>
      </w:r>
      <w:r w:rsidR="00781EA9">
        <w:rPr>
          <w:b/>
          <w:sz w:val="20"/>
          <w:lang w:val="pt-BR"/>
        </w:rPr>
        <w:t>8</w:t>
      </w:r>
      <w:r w:rsidRPr="00036FE7">
        <w:rPr>
          <w:b/>
          <w:sz w:val="20"/>
          <w:lang w:val="pt-BR"/>
        </w:rPr>
        <w:t xml:space="preserve"> de maio de </w:t>
      </w:r>
      <w:r w:rsidRPr="00036FE7">
        <w:rPr>
          <w:b/>
          <w:color w:val="auto"/>
          <w:sz w:val="20"/>
          <w:lang w:val="pt-BR"/>
        </w:rPr>
        <w:t xml:space="preserve"> 2023</w:t>
      </w:r>
    </w:p>
    <w:p w14:paraId="44D19DA5" w14:textId="77777777" w:rsidR="00B77FB4" w:rsidRPr="00036FE7" w:rsidRDefault="00806B93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036FE7">
        <w:rPr>
          <w:bCs/>
          <w:sz w:val="20"/>
          <w:szCs w:val="18"/>
          <w:lang w:val="pt-BR"/>
        </w:rPr>
        <w:t xml:space="preserve">Os provedores de serviços de impressão podem se beneficiar de maior flexibilidade com o módulo Flex RTR, que não precisa ser desencaixado ao fazer a transição de rolos para placas ou folhas. Isso melhora o tempo de atividade da impressora e maximiza a eficiência da produção de impressão. </w:t>
      </w:r>
      <w:r w:rsidR="00E8170C">
        <w:rPr>
          <w:bCs/>
          <w:sz w:val="20"/>
          <w:szCs w:val="18"/>
          <w:lang w:val="pt-BR"/>
        </w:rPr>
        <w:br/>
      </w:r>
      <w:r w:rsidRPr="00036FE7">
        <w:rPr>
          <w:bCs/>
          <w:sz w:val="20"/>
          <w:szCs w:val="18"/>
          <w:lang w:val="pt-BR"/>
        </w:rPr>
        <w:t xml:space="preserve">O módulo marca o próximo passo na história de automação da </w:t>
      </w:r>
      <w:proofErr w:type="spellStart"/>
      <w:r w:rsidRPr="00036FE7">
        <w:rPr>
          <w:bCs/>
          <w:sz w:val="20"/>
          <w:szCs w:val="18"/>
          <w:lang w:val="pt-BR"/>
        </w:rPr>
        <w:t>Tauro</w:t>
      </w:r>
      <w:proofErr w:type="spellEnd"/>
      <w:r w:rsidRPr="00036FE7">
        <w:rPr>
          <w:bCs/>
          <w:sz w:val="20"/>
          <w:szCs w:val="18"/>
          <w:lang w:val="pt-BR"/>
        </w:rPr>
        <w:t>, focando na utilização otimizada da versatilidade dessa solução de impressão híbrida.</w:t>
      </w:r>
    </w:p>
    <w:p w14:paraId="389998E3" w14:textId="77777777" w:rsidR="00B77FB4" w:rsidRPr="00036FE7" w:rsidRDefault="00806B93">
      <w:pPr>
        <w:widowControl w:val="0"/>
        <w:autoSpaceDE w:val="0"/>
        <w:autoSpaceDN w:val="0"/>
        <w:adjustRightInd w:val="0"/>
        <w:ind w:left="2410"/>
        <w:rPr>
          <w:bCs/>
          <w:i/>
          <w:iCs/>
          <w:sz w:val="20"/>
          <w:szCs w:val="18"/>
          <w:lang w:val="pt-BR"/>
        </w:rPr>
      </w:pPr>
      <w:r w:rsidRPr="00036FE7">
        <w:rPr>
          <w:bCs/>
          <w:i/>
          <w:iCs/>
          <w:sz w:val="20"/>
          <w:szCs w:val="18"/>
          <w:lang w:val="pt-BR"/>
        </w:rPr>
        <w:t xml:space="preserve">“A automação está no centro de nosso caminho de desenvolvimento de soluções de impressão a jato de tinta”, </w:t>
      </w:r>
      <w:r w:rsidRPr="00036FE7">
        <w:rPr>
          <w:bCs/>
          <w:sz w:val="20"/>
          <w:szCs w:val="18"/>
          <w:lang w:val="pt-BR"/>
        </w:rPr>
        <w:t xml:space="preserve">afirma Dieter Jancart, gerente de segmento para sistemas de jato de tinta de ponta da Agfa. </w:t>
      </w:r>
      <w:r w:rsidRPr="00036FE7">
        <w:rPr>
          <w:bCs/>
          <w:i/>
          <w:iCs/>
          <w:sz w:val="20"/>
          <w:szCs w:val="18"/>
          <w:lang w:val="pt-BR"/>
        </w:rPr>
        <w:t>“Dependendo dos tipos de trabalho e requisitos de impressão específicos de uma empresa, oferecemos uma solução personalizada que garantirá o manuseio mais eficiente de sua carga de trabalho, independentemente de envolver substratos rígidos ou flexíveis ou uma combinação de ambos.”</w:t>
      </w:r>
    </w:p>
    <w:p w14:paraId="778AFD0D" w14:textId="77777777" w:rsidR="00B77FB4" w:rsidRPr="00036FE7" w:rsidRDefault="00806B93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036FE7">
        <w:rPr>
          <w:bCs/>
          <w:sz w:val="20"/>
          <w:szCs w:val="18"/>
          <w:lang w:val="pt-BR"/>
        </w:rPr>
        <w:t xml:space="preserve">O Flex RTR foi desenvolvido para combinar com o modo </w:t>
      </w:r>
      <w:r w:rsidRPr="00036FE7">
        <w:rPr>
          <w:b/>
          <w:sz w:val="20"/>
          <w:szCs w:val="18"/>
          <w:lang w:val="pt-BR"/>
        </w:rPr>
        <w:t>impressão de passagem única</w:t>
      </w:r>
      <w:r w:rsidRPr="00036FE7">
        <w:rPr>
          <w:bCs/>
          <w:sz w:val="20"/>
          <w:szCs w:val="18"/>
          <w:lang w:val="pt-BR"/>
        </w:rPr>
        <w:t xml:space="preserve"> na </w:t>
      </w:r>
      <w:proofErr w:type="spellStart"/>
      <w:r w:rsidRPr="00036FE7">
        <w:rPr>
          <w:bCs/>
          <w:sz w:val="20"/>
          <w:szCs w:val="18"/>
          <w:lang w:val="pt-BR"/>
        </w:rPr>
        <w:t>Tauro</w:t>
      </w:r>
      <w:proofErr w:type="spellEnd"/>
      <w:r w:rsidRPr="00036FE7">
        <w:rPr>
          <w:bCs/>
          <w:sz w:val="20"/>
          <w:szCs w:val="18"/>
          <w:lang w:val="pt-BR"/>
        </w:rPr>
        <w:t xml:space="preserve"> H3300 UHS LED, até uma velocidade de impressão de 905 m²/h. Ele tem uma área </w:t>
      </w:r>
      <w:r w:rsidRPr="00036FE7">
        <w:rPr>
          <w:b/>
          <w:sz w:val="20"/>
          <w:szCs w:val="18"/>
          <w:lang w:val="pt-BR"/>
        </w:rPr>
        <w:t>compacta</w:t>
      </w:r>
      <w:r w:rsidRPr="00036FE7">
        <w:rPr>
          <w:bCs/>
          <w:sz w:val="20"/>
          <w:szCs w:val="18"/>
          <w:lang w:val="pt-BR"/>
        </w:rPr>
        <w:t xml:space="preserve"> e é </w:t>
      </w:r>
      <w:r w:rsidRPr="00036FE7">
        <w:rPr>
          <w:b/>
          <w:sz w:val="20"/>
          <w:szCs w:val="18"/>
          <w:lang w:val="pt-BR"/>
        </w:rPr>
        <w:t>ergonômico e fácil de usar</w:t>
      </w:r>
      <w:r w:rsidRPr="00036FE7">
        <w:rPr>
          <w:bCs/>
          <w:sz w:val="20"/>
          <w:szCs w:val="18"/>
          <w:lang w:val="pt-BR"/>
        </w:rPr>
        <w:t>. Com o simples toque de um botão, os rolos dançarinos controlam a tensão do material para cima, permitindo o carregamento rápido e sem esforço do material por um único operador.</w:t>
      </w:r>
    </w:p>
    <w:p w14:paraId="2A1ACB98" w14:textId="77777777" w:rsidR="00B77FB4" w:rsidRPr="00036FE7" w:rsidRDefault="00806B93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036FE7">
        <w:rPr>
          <w:bCs/>
          <w:sz w:val="20"/>
          <w:szCs w:val="18"/>
          <w:lang w:val="pt-BR"/>
        </w:rPr>
        <w:t xml:space="preserve">Com a capacidade de lidar com </w:t>
      </w:r>
      <w:r w:rsidRPr="00036FE7">
        <w:rPr>
          <w:b/>
          <w:sz w:val="20"/>
          <w:szCs w:val="18"/>
          <w:lang w:val="pt-BR"/>
        </w:rPr>
        <w:t>impressão de rolo único e duplo</w:t>
      </w:r>
      <w:r w:rsidRPr="00036FE7">
        <w:rPr>
          <w:bCs/>
          <w:sz w:val="20"/>
          <w:szCs w:val="18"/>
          <w:lang w:val="pt-BR"/>
        </w:rPr>
        <w:t xml:space="preserve">, o módulo Flex RTR pode acomodar larguras de até 3,3 m e 1,6 m, respectivamente, com um diâmetro máximo de rolo de 400 mm e um peso de 450 kg para cada rolo. Mudar de impressão de rolo único para rolo duplo e vice-versa é um processo </w:t>
      </w:r>
      <w:r w:rsidRPr="00036FE7">
        <w:rPr>
          <w:bCs/>
          <w:sz w:val="20"/>
          <w:szCs w:val="18"/>
          <w:lang w:val="pt-BR"/>
        </w:rPr>
        <w:lastRenderedPageBreak/>
        <w:t>rápido e direto que pode ser realizado por um único operador. Os rolos dançarinos não precisam ser removidos ou reinstalados, mas podem permanecer no lugar durante a troca.</w:t>
      </w:r>
    </w:p>
    <w:p w14:paraId="61014109" w14:textId="77777777" w:rsidR="00B77FB4" w:rsidRPr="00036FE7" w:rsidRDefault="00806B93">
      <w:pPr>
        <w:widowControl w:val="0"/>
        <w:autoSpaceDE w:val="0"/>
        <w:autoSpaceDN w:val="0"/>
        <w:adjustRightInd w:val="0"/>
        <w:ind w:left="2410"/>
        <w:rPr>
          <w:bCs/>
          <w:sz w:val="20"/>
          <w:szCs w:val="18"/>
          <w:lang w:val="pt-BR"/>
        </w:rPr>
      </w:pPr>
      <w:r w:rsidRPr="00036FE7">
        <w:rPr>
          <w:bCs/>
          <w:sz w:val="20"/>
          <w:szCs w:val="18"/>
          <w:lang w:val="pt-BR"/>
        </w:rPr>
        <w:t xml:space="preserve">Para garantir </w:t>
      </w:r>
      <w:r w:rsidRPr="00036FE7">
        <w:rPr>
          <w:b/>
          <w:sz w:val="20"/>
          <w:szCs w:val="18"/>
          <w:lang w:val="pt-BR"/>
        </w:rPr>
        <w:t>impressão em frente e verso</w:t>
      </w:r>
      <w:r w:rsidRPr="00036FE7">
        <w:rPr>
          <w:bCs/>
          <w:sz w:val="20"/>
          <w:szCs w:val="18"/>
          <w:lang w:val="pt-BR"/>
        </w:rPr>
        <w:t xml:space="preserve"> precisa, o </w:t>
      </w:r>
      <w:r w:rsidRPr="00036FE7">
        <w:rPr>
          <w:b/>
          <w:sz w:val="20"/>
          <w:szCs w:val="18"/>
          <w:lang w:val="pt-BR"/>
        </w:rPr>
        <w:t>sistema de câmera integrado</w:t>
      </w:r>
      <w:r w:rsidRPr="00036FE7">
        <w:rPr>
          <w:bCs/>
          <w:sz w:val="20"/>
          <w:szCs w:val="18"/>
          <w:lang w:val="pt-BR"/>
        </w:rPr>
        <w:t xml:space="preserve"> lê códigos QR gerados pela interface do usuário da impressora para identificar a localização exata da imagem e ajustar a posição de impressão no início de cada trabalho. Se a impressão no verso for interrompida inesperadamente, o sistema da câmera identificará qual imagem precisa ser impressa, para que a produção possa ser retomada rapidamente e sem falhas.</w:t>
      </w:r>
    </w:p>
    <w:p w14:paraId="59331FF2" w14:textId="75DA2F0F" w:rsidR="00B77FB4" w:rsidRPr="003836CF" w:rsidRDefault="00806B93" w:rsidP="003836CF">
      <w:pPr>
        <w:widowControl w:val="0"/>
        <w:autoSpaceDE w:val="0"/>
        <w:autoSpaceDN w:val="0"/>
        <w:adjustRightInd w:val="0"/>
        <w:ind w:left="2410"/>
        <w:rPr>
          <w:i/>
          <w:iCs/>
          <w:sz w:val="20"/>
          <w:lang w:val="pt-BR"/>
        </w:rPr>
      </w:pPr>
      <w:r w:rsidRPr="00036FE7">
        <w:rPr>
          <w:bCs/>
          <w:i/>
          <w:iCs/>
          <w:sz w:val="20"/>
          <w:szCs w:val="18"/>
          <w:lang w:val="pt-BR"/>
        </w:rPr>
        <w:t xml:space="preserve">O novo módulo Flex RTR já está disponível para todas as impressoras </w:t>
      </w:r>
      <w:proofErr w:type="spellStart"/>
      <w:r w:rsidRPr="00036FE7">
        <w:rPr>
          <w:bCs/>
          <w:i/>
          <w:iCs/>
          <w:sz w:val="20"/>
          <w:szCs w:val="18"/>
          <w:lang w:val="pt-BR"/>
        </w:rPr>
        <w:t>Tauro</w:t>
      </w:r>
      <w:proofErr w:type="spellEnd"/>
      <w:r w:rsidRPr="00036FE7">
        <w:rPr>
          <w:bCs/>
          <w:i/>
          <w:iCs/>
          <w:sz w:val="20"/>
          <w:szCs w:val="18"/>
          <w:lang w:val="pt-BR"/>
        </w:rPr>
        <w:t xml:space="preserve"> H3300 LED.</w:t>
      </w:r>
      <w:r w:rsidR="003836CF">
        <w:rPr>
          <w:bCs/>
          <w:i/>
          <w:iCs/>
          <w:sz w:val="20"/>
          <w:szCs w:val="18"/>
          <w:lang w:val="pt-BR"/>
        </w:rPr>
        <w:t xml:space="preserve"> </w:t>
      </w:r>
      <w:r w:rsidRPr="00036FE7">
        <w:rPr>
          <w:i/>
          <w:iCs/>
          <w:sz w:val="20"/>
          <w:lang w:val="pt-BR"/>
        </w:rPr>
        <w:t xml:space="preserve">A FESPA será realizada de 23 a 26 de maio no Trade Fair Center em Munique, Alemanha. </w:t>
      </w:r>
      <w:r w:rsidRPr="003836CF">
        <w:rPr>
          <w:i/>
          <w:iCs/>
          <w:sz w:val="20"/>
          <w:lang w:val="pt-BR"/>
        </w:rPr>
        <w:t>A Agfa pode ser encontrada no estande B2-D15.</w:t>
      </w:r>
    </w:p>
    <w:p w14:paraId="195D792F" w14:textId="77777777" w:rsidR="00276A02" w:rsidRPr="004B5331" w:rsidRDefault="003836CF" w:rsidP="00C91D3E">
      <w:pPr>
        <w:autoSpaceDE w:val="0"/>
        <w:autoSpaceDN w:val="0"/>
        <w:adjustRightInd w:val="0"/>
        <w:ind w:left="2410"/>
        <w:rPr>
          <w:color w:val="auto"/>
          <w:sz w:val="20"/>
        </w:rPr>
      </w:pPr>
      <w:r>
        <w:rPr>
          <w:color w:val="auto"/>
          <w:sz w:val="20"/>
        </w:rPr>
        <w:pict w14:anchorId="30751FAD">
          <v:rect id="_x0000_i1025" style="width:0;height:1.5pt" o:hralign="center" o:hrstd="t" o:hr="t" fillcolor="#a0a0a0" stroked="f"/>
        </w:pict>
      </w:r>
    </w:p>
    <w:p w14:paraId="31FEB3A0" w14:textId="77777777" w:rsidR="00B77FB4" w:rsidRPr="00036FE7" w:rsidRDefault="00806B93">
      <w:pPr>
        <w:spacing w:line="240" w:lineRule="auto"/>
        <w:ind w:left="2410"/>
        <w:rPr>
          <w:b/>
          <w:sz w:val="18"/>
          <w:lang w:val="pt-BR"/>
        </w:rPr>
      </w:pPr>
      <w:r w:rsidRPr="00036FE7">
        <w:rPr>
          <w:b/>
          <w:sz w:val="18"/>
          <w:lang w:val="pt-BR"/>
        </w:rPr>
        <w:t>Sobre a Agfa</w:t>
      </w:r>
    </w:p>
    <w:p w14:paraId="133DD9C5" w14:textId="77777777" w:rsidR="00B77FB4" w:rsidRPr="00036FE7" w:rsidRDefault="00806B93">
      <w:pPr>
        <w:spacing w:line="240" w:lineRule="auto"/>
        <w:ind w:left="2410"/>
        <w:rPr>
          <w:bCs/>
          <w:sz w:val="18"/>
          <w:lang w:val="pt-BR"/>
        </w:rPr>
      </w:pPr>
      <w:r w:rsidRPr="00036FE7">
        <w:rPr>
          <w:bCs/>
          <w:sz w:val="18"/>
          <w:lang w:val="pt-BR"/>
        </w:rPr>
        <w:t>O Grupo Agfa-Gevaert é uma empresa líder em tecnologia de imageamento e soluções de TI com mais de 150 anos de experiência. O Grupo possui três divisões: Soluções de radiologia, TI de assistência médica e impressão digital e produtos químicos. Desenvolve, fabrica e comercializa sistemas analógicos e digitais para o setor da saúde, para aplicações industriais específicas e para a indústria gráfica. Em 2022, o Grupo realizou um volume de negócios de 1.857 milhões de euros.</w:t>
      </w:r>
    </w:p>
    <w:p w14:paraId="46D80979" w14:textId="77777777" w:rsidR="00B77FB4" w:rsidRPr="00036FE7" w:rsidRDefault="00806B93">
      <w:pPr>
        <w:spacing w:line="240" w:lineRule="auto"/>
        <w:ind w:left="2410"/>
        <w:rPr>
          <w:b/>
          <w:sz w:val="18"/>
          <w:lang w:val="pt-BR"/>
        </w:rPr>
      </w:pPr>
      <w:r w:rsidRPr="00036FE7">
        <w:rPr>
          <w:b/>
          <w:sz w:val="18"/>
          <w:lang w:val="pt-BR"/>
        </w:rPr>
        <w:t>Sobre a unidade de negócios Digital Printing Solutions da Agfa</w:t>
      </w:r>
    </w:p>
    <w:p w14:paraId="68F0358E" w14:textId="77777777" w:rsidR="00B77FB4" w:rsidRPr="00036FE7" w:rsidRDefault="00806B93">
      <w:pPr>
        <w:spacing w:line="240" w:lineRule="auto"/>
        <w:ind w:left="2410"/>
        <w:rPr>
          <w:bCs/>
          <w:sz w:val="18"/>
          <w:lang w:val="pt-BR"/>
        </w:rPr>
      </w:pPr>
      <w:r w:rsidRPr="00036FE7">
        <w:rPr>
          <w:bCs/>
          <w:sz w:val="18"/>
          <w:lang w:val="pt-BR"/>
        </w:rPr>
        <w:t>A divisão de soluções de impressão digital da Agfa impulsiona a adoção da impressão a jato de tinta em vários setores. Capacitamos as indústrias de impressão gráfica e de produção de mercadorias a se tornarem mais versáteis e eficientes por meio do uso inovador da tecnologia de impressão a jato de tinta.  Fazemos isso analisando suas experiências, necessidades e desafios, e estabelecendo parcerias ativamente com eles e especialistas do setor.</w:t>
      </w:r>
    </w:p>
    <w:p w14:paraId="6243772E" w14:textId="77777777" w:rsidR="00B77FB4" w:rsidRPr="00036FE7" w:rsidRDefault="00806B93">
      <w:pPr>
        <w:spacing w:line="240" w:lineRule="auto"/>
        <w:ind w:left="2410"/>
        <w:rPr>
          <w:bCs/>
          <w:sz w:val="18"/>
          <w:lang w:val="pt-BR"/>
        </w:rPr>
      </w:pPr>
      <w:r w:rsidRPr="00036FE7">
        <w:rPr>
          <w:bCs/>
          <w:sz w:val="18"/>
          <w:lang w:val="pt-BR"/>
        </w:rPr>
        <w:t>A oferta de impressão digital da Agfa consiste em impressoras a jato de tinta, software, tintas e serviços desenvolvidos e projetados internamente, como uma solução integrada perfeitamente compatível ou como componentes personalizados em um processo de produção maior. A linha de produtos é a melhor em termos de qualidade, produtividade, sustentabilidade e custo de propriedade, com serviço impecável em todo o mundo.</w:t>
      </w:r>
    </w:p>
    <w:p w14:paraId="513FFD72" w14:textId="77777777" w:rsidR="00B77FB4" w:rsidRPr="00036FE7" w:rsidRDefault="00806B93">
      <w:pPr>
        <w:spacing w:line="240" w:lineRule="auto"/>
        <w:ind w:left="2410"/>
        <w:rPr>
          <w:b/>
          <w:sz w:val="18"/>
          <w:lang w:val="pt-BR"/>
        </w:rPr>
      </w:pPr>
      <w:r w:rsidRPr="00036FE7">
        <w:rPr>
          <w:b/>
          <w:sz w:val="18"/>
          <w:lang w:val="pt-BR"/>
        </w:rPr>
        <w:br/>
        <w:t>Contato</w:t>
      </w:r>
    </w:p>
    <w:p w14:paraId="1EEAE12C" w14:textId="77777777" w:rsidR="00B77FB4" w:rsidRPr="00036FE7" w:rsidRDefault="00806B93">
      <w:pPr>
        <w:spacing w:after="0"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r w:rsidRPr="00036FE7">
        <w:rPr>
          <w:rFonts w:cs="Times New Roman"/>
          <w:color w:val="auto"/>
          <w:sz w:val="18"/>
          <w:lang w:val="pt-BR"/>
        </w:rPr>
        <w:t>Mike Horsten, Gerente de Relações Públicas e Imprensa - Soluções de impressão digital</w:t>
      </w:r>
    </w:p>
    <w:p w14:paraId="33CD17E5" w14:textId="77777777" w:rsidR="00B77FB4" w:rsidRPr="00036FE7" w:rsidRDefault="00806B93">
      <w:pPr>
        <w:spacing w:after="0"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r w:rsidRPr="00036FE7">
        <w:rPr>
          <w:rFonts w:cs="Times New Roman"/>
          <w:color w:val="auto"/>
          <w:sz w:val="18"/>
          <w:lang w:val="pt-BR"/>
        </w:rPr>
        <w:t>+32494560644</w:t>
      </w:r>
    </w:p>
    <w:p w14:paraId="5E1A8DE5" w14:textId="77777777" w:rsidR="00B77FB4" w:rsidRPr="00036FE7" w:rsidRDefault="003836CF">
      <w:pPr>
        <w:spacing w:line="240" w:lineRule="auto"/>
        <w:ind w:left="2410"/>
        <w:jc w:val="both"/>
        <w:rPr>
          <w:rFonts w:cs="Times New Roman"/>
          <w:color w:val="auto"/>
          <w:sz w:val="18"/>
          <w:lang w:val="pt-BR"/>
        </w:rPr>
      </w:pPr>
      <w:hyperlink r:id="rId7" w:history="1">
        <w:r w:rsidR="00806B93" w:rsidRPr="00036FE7">
          <w:rPr>
            <w:rStyle w:val="Hyperlink"/>
            <w:sz w:val="18"/>
            <w:lang w:val="pt-BR"/>
          </w:rPr>
          <w:t>mike.horsten@agfa.com</w:t>
        </w:r>
      </w:hyperlink>
    </w:p>
    <w:p w14:paraId="3BC28500" w14:textId="77777777" w:rsidR="00B77FB4" w:rsidRPr="00036FE7" w:rsidRDefault="003836CF">
      <w:pPr>
        <w:spacing w:line="240" w:lineRule="auto"/>
        <w:ind w:left="2410"/>
        <w:jc w:val="both"/>
        <w:rPr>
          <w:rFonts w:cs="Times New Roman"/>
          <w:b/>
          <w:color w:val="BF0000"/>
          <w:sz w:val="18"/>
          <w:lang w:val="pt-BR"/>
        </w:rPr>
      </w:pPr>
      <w:hyperlink r:id="rId8" w:history="1">
        <w:r w:rsidR="00806B93" w:rsidRPr="00036FE7">
          <w:rPr>
            <w:rFonts w:cs="Times New Roman"/>
            <w:b/>
            <w:color w:val="BF0000"/>
            <w:sz w:val="18"/>
            <w:lang w:val="pt-BR"/>
          </w:rPr>
          <w:t>www.agfa.com</w:t>
        </w:r>
      </w:hyperlink>
    </w:p>
    <w:sectPr w:rsidR="00B77FB4" w:rsidRPr="00036FE7" w:rsidSect="00513178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2" w:right="987" w:bottom="1985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F42A" w14:textId="77777777" w:rsidR="00A87883" w:rsidRDefault="00A87883">
      <w:r>
        <w:separator/>
      </w:r>
    </w:p>
    <w:p w14:paraId="7B96BB02" w14:textId="77777777" w:rsidR="00A87883" w:rsidRDefault="00A87883"/>
    <w:p w14:paraId="60912E11" w14:textId="77777777" w:rsidR="00A87883" w:rsidRDefault="00A87883"/>
    <w:p w14:paraId="3CA12335" w14:textId="77777777" w:rsidR="00A87883" w:rsidRDefault="00A87883"/>
    <w:p w14:paraId="0CD08AB7" w14:textId="77777777" w:rsidR="00A87883" w:rsidRDefault="00A87883"/>
    <w:p w14:paraId="37663585" w14:textId="77777777" w:rsidR="00A87883" w:rsidRDefault="00A87883" w:rsidP="00420B47"/>
    <w:p w14:paraId="671FFB24" w14:textId="77777777" w:rsidR="00A87883" w:rsidRDefault="00A87883"/>
    <w:p w14:paraId="50F28D63" w14:textId="77777777" w:rsidR="00A87883" w:rsidRDefault="00A87883" w:rsidP="00712957"/>
    <w:p w14:paraId="0426EBBB" w14:textId="77777777" w:rsidR="00A87883" w:rsidRDefault="00A87883"/>
  </w:endnote>
  <w:endnote w:type="continuationSeparator" w:id="0">
    <w:p w14:paraId="56AD8E5A" w14:textId="77777777" w:rsidR="00A87883" w:rsidRDefault="00A87883">
      <w:r>
        <w:continuationSeparator/>
      </w:r>
    </w:p>
    <w:p w14:paraId="5B3AEF88" w14:textId="77777777" w:rsidR="00A87883" w:rsidRDefault="00A87883"/>
    <w:p w14:paraId="7F041044" w14:textId="77777777" w:rsidR="00A87883" w:rsidRDefault="00A87883"/>
    <w:p w14:paraId="59F0F511" w14:textId="77777777" w:rsidR="00A87883" w:rsidRDefault="00A87883"/>
    <w:p w14:paraId="0BF66A77" w14:textId="77777777" w:rsidR="00A87883" w:rsidRDefault="00A87883"/>
    <w:p w14:paraId="075F102E" w14:textId="77777777" w:rsidR="00A87883" w:rsidRDefault="00A87883" w:rsidP="00420B47"/>
    <w:p w14:paraId="64FC69FC" w14:textId="77777777" w:rsidR="00A87883" w:rsidRDefault="00A87883"/>
    <w:p w14:paraId="427AC801" w14:textId="77777777" w:rsidR="00A87883" w:rsidRDefault="00A87883" w:rsidP="00712957"/>
    <w:p w14:paraId="7B57B7EF" w14:textId="77777777" w:rsidR="00A87883" w:rsidRDefault="00A878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4CD3" w14:textId="38B4AD24" w:rsidR="00B77FB4" w:rsidRDefault="00AB0A38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BF6FCA9" wp14:editId="4521B1F4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B93">
      <w:rPr>
        <w:rFonts w:cs="Times New Roman"/>
        <w:color w:val="7F7F7F"/>
        <w:sz w:val="16"/>
      </w:rPr>
      <w:tab/>
    </w:r>
    <w:r w:rsidR="00806B93">
      <w:rPr>
        <w:rFonts w:cs="Times New Roman"/>
        <w:color w:val="7F7F7F"/>
        <w:sz w:val="16"/>
      </w:rPr>
      <w:tab/>
    </w:r>
    <w:r w:rsidR="00806B93">
      <w:rPr>
        <w:rFonts w:cs="Times New Roman"/>
        <w:color w:val="7F7F7F"/>
        <w:sz w:val="16"/>
      </w:rPr>
      <w:tab/>
    </w:r>
    <w:r w:rsidR="00806B93">
      <w:rPr>
        <w:rFonts w:cs="Times New Roman"/>
        <w:color w:val="7F7F7F"/>
        <w:sz w:val="16"/>
      </w:rPr>
      <w:tab/>
    </w:r>
    <w:r w:rsidR="00B77FB4">
      <w:rPr>
        <w:rFonts w:cs="Times New Roman"/>
        <w:color w:val="7F7F7F"/>
        <w:sz w:val="16"/>
      </w:rPr>
      <w:fldChar w:fldCharType="begin"/>
    </w:r>
    <w:r w:rsidR="00806B93">
      <w:rPr>
        <w:rFonts w:cs="Times New Roman"/>
        <w:color w:val="7F7F7F"/>
        <w:sz w:val="16"/>
      </w:rPr>
      <w:instrText xml:space="preserve"> PAGE </w:instrText>
    </w:r>
    <w:r w:rsidR="00B77FB4">
      <w:rPr>
        <w:rFonts w:cs="Times New Roman"/>
        <w:color w:val="7F7F7F"/>
        <w:sz w:val="16"/>
      </w:rPr>
      <w:fldChar w:fldCharType="separate"/>
    </w:r>
    <w:r w:rsidR="00E8170C">
      <w:rPr>
        <w:rFonts w:cs="Times New Roman"/>
        <w:noProof/>
        <w:color w:val="7F7F7F"/>
        <w:sz w:val="16"/>
      </w:rPr>
      <w:t>1</w:t>
    </w:r>
    <w:r w:rsidR="00B77FB4">
      <w:rPr>
        <w:rFonts w:cs="Times New Roman"/>
        <w:color w:val="7F7F7F"/>
        <w:sz w:val="16"/>
      </w:rPr>
      <w:fldChar w:fldCharType="end"/>
    </w:r>
    <w:r w:rsidR="00806B93">
      <w:rPr>
        <w:rFonts w:cs="Times New Roman"/>
        <w:color w:val="7F7F7F"/>
        <w:sz w:val="16"/>
      </w:rPr>
      <w:t>/</w:t>
    </w:r>
    <w:r w:rsidR="00B77FB4">
      <w:rPr>
        <w:rFonts w:cs="Times New Roman"/>
        <w:color w:val="7F7F7F"/>
        <w:sz w:val="16"/>
      </w:rPr>
      <w:fldChar w:fldCharType="begin"/>
    </w:r>
    <w:r w:rsidR="00806B93">
      <w:rPr>
        <w:rFonts w:cs="Times New Roman"/>
        <w:color w:val="7F7F7F"/>
        <w:sz w:val="16"/>
      </w:rPr>
      <w:instrText xml:space="preserve"> NUMPAGES </w:instrText>
    </w:r>
    <w:r w:rsidR="00B77FB4">
      <w:rPr>
        <w:rFonts w:cs="Times New Roman"/>
        <w:color w:val="7F7F7F"/>
        <w:sz w:val="16"/>
      </w:rPr>
      <w:fldChar w:fldCharType="separate"/>
    </w:r>
    <w:r w:rsidR="00E8170C">
      <w:rPr>
        <w:rFonts w:cs="Times New Roman"/>
        <w:noProof/>
        <w:color w:val="7F7F7F"/>
        <w:sz w:val="16"/>
      </w:rPr>
      <w:t>2</w:t>
    </w:r>
    <w:r w:rsidR="00B77FB4">
      <w:rPr>
        <w:rFonts w:cs="Times New Roman"/>
        <w:color w:val="7F7F7F"/>
        <w:sz w:val="16"/>
      </w:rPr>
      <w:fldChar w:fldCharType="end"/>
    </w:r>
  </w:p>
  <w:p w14:paraId="49290E92" w14:textId="77777777" w:rsidR="00E6591C" w:rsidRDefault="00E6591C"/>
  <w:p w14:paraId="4720E1A9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5CD9" w14:textId="77777777" w:rsidR="00B77FB4" w:rsidRDefault="00806B93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B77FB4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B77FB4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B77FB4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B77FB4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B77FB4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3</w:t>
    </w:r>
    <w:r w:rsidR="00B77FB4">
      <w:rPr>
        <w:rFonts w:cs="Times New Roman"/>
        <w:color w:val="7F7F7F"/>
        <w:sz w:val="16"/>
      </w:rPr>
      <w:fldChar w:fldCharType="end"/>
    </w:r>
  </w:p>
  <w:p w14:paraId="0788AC67" w14:textId="77777777" w:rsidR="00E6591C" w:rsidRDefault="00E6591C"/>
  <w:p w14:paraId="214AAE68" w14:textId="77777777" w:rsidR="00E6591C" w:rsidRDefault="00E6591C" w:rsidP="00712957"/>
  <w:p w14:paraId="49118E18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FF0D" w14:textId="77777777" w:rsidR="00A87883" w:rsidRDefault="00A87883">
      <w:r>
        <w:separator/>
      </w:r>
    </w:p>
    <w:p w14:paraId="5CE148F9" w14:textId="77777777" w:rsidR="00A87883" w:rsidRDefault="00A87883"/>
    <w:p w14:paraId="49B95B96" w14:textId="77777777" w:rsidR="00A87883" w:rsidRDefault="00A87883"/>
    <w:p w14:paraId="66FB6F3E" w14:textId="77777777" w:rsidR="00A87883" w:rsidRDefault="00A87883"/>
    <w:p w14:paraId="56E790FD" w14:textId="77777777" w:rsidR="00A87883" w:rsidRDefault="00A87883"/>
    <w:p w14:paraId="0CB2103B" w14:textId="77777777" w:rsidR="00A87883" w:rsidRDefault="00A87883" w:rsidP="00420B47"/>
    <w:p w14:paraId="26256481" w14:textId="77777777" w:rsidR="00A87883" w:rsidRDefault="00A87883"/>
    <w:p w14:paraId="038D5DC4" w14:textId="77777777" w:rsidR="00A87883" w:rsidRDefault="00A87883" w:rsidP="00712957"/>
    <w:p w14:paraId="6152E4D2" w14:textId="77777777" w:rsidR="00A87883" w:rsidRDefault="00A87883"/>
  </w:footnote>
  <w:footnote w:type="continuationSeparator" w:id="0">
    <w:p w14:paraId="4672F527" w14:textId="77777777" w:rsidR="00A87883" w:rsidRDefault="00A87883">
      <w:r>
        <w:continuationSeparator/>
      </w:r>
    </w:p>
    <w:p w14:paraId="4333AEBC" w14:textId="77777777" w:rsidR="00A87883" w:rsidRDefault="00A87883"/>
    <w:p w14:paraId="30C34CC5" w14:textId="77777777" w:rsidR="00A87883" w:rsidRDefault="00A87883"/>
    <w:p w14:paraId="4F64FFAD" w14:textId="77777777" w:rsidR="00A87883" w:rsidRDefault="00A87883"/>
    <w:p w14:paraId="70B16F14" w14:textId="77777777" w:rsidR="00A87883" w:rsidRDefault="00A87883"/>
    <w:p w14:paraId="61FF4D4C" w14:textId="77777777" w:rsidR="00A87883" w:rsidRDefault="00A87883" w:rsidP="00420B47"/>
    <w:p w14:paraId="1A454057" w14:textId="77777777" w:rsidR="00A87883" w:rsidRDefault="00A87883"/>
    <w:p w14:paraId="6DC21A60" w14:textId="77777777" w:rsidR="00A87883" w:rsidRDefault="00A87883" w:rsidP="00712957"/>
    <w:p w14:paraId="4A7ACDBC" w14:textId="77777777" w:rsidR="00A87883" w:rsidRDefault="00A878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DEBD" w14:textId="77777777" w:rsidR="00B77FB4" w:rsidRDefault="00806B93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14:paraId="01C1EF47" w14:textId="77777777" w:rsidR="00E6591C" w:rsidRPr="009B6785" w:rsidRDefault="00E6591C" w:rsidP="009B6785"/>
  <w:p w14:paraId="08051884" w14:textId="6892A2A4" w:rsidR="00B77FB4" w:rsidRDefault="00AB0A38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75C5009" wp14:editId="26A02405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63286CB" w14:textId="77777777" w:rsidR="00B77FB4" w:rsidRDefault="00806B93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C500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" filled="f" stroked="f">
              <v:textbox>
                <w:txbxContent>
                  <w:p w14:paraId="363286CB" w14:textId="77777777" w:rsidR="00B77FB4" w:rsidRDefault="00806B93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806B93">
      <w:rPr>
        <w:b/>
        <w:color w:val="404040"/>
        <w:sz w:val="28"/>
        <w:szCs w:val="44"/>
      </w:rPr>
      <w:t>COMUNICADO DE IMPRENSA</w:t>
    </w:r>
  </w:p>
  <w:p w14:paraId="468A2964" w14:textId="77777777" w:rsidR="00E6591C" w:rsidRDefault="00E6591C" w:rsidP="00712957"/>
  <w:p w14:paraId="3D62BCF5" w14:textId="7CE214C9" w:rsidR="00E6591C" w:rsidRDefault="00AB0A38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7754A5" wp14:editId="43DC7E32">
              <wp:simplePos x="0" y="0"/>
              <wp:positionH relativeFrom="column">
                <wp:posOffset>-77470</wp:posOffset>
              </wp:positionH>
              <wp:positionV relativeFrom="paragraph">
                <wp:posOffset>334010</wp:posOffset>
              </wp:positionV>
              <wp:extent cx="1371600" cy="201930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2019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4E7A39" w14:textId="77777777" w:rsidR="00B77FB4" w:rsidRPr="00036FE7" w:rsidRDefault="00806B93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b/>
                              <w:sz w:val="16"/>
                              <w:lang w:val="pt-BR"/>
                            </w:rPr>
                            <w:t>Contato</w:t>
                          </w:r>
                        </w:p>
                        <w:p w14:paraId="58B3A0AA" w14:textId="77777777" w:rsidR="00CB1562" w:rsidRPr="00036FE7" w:rsidRDefault="00CB1562" w:rsidP="003D4C70">
                          <w:pPr>
                            <w:spacing w:after="0" w:line="276" w:lineRule="auto"/>
                            <w:rPr>
                              <w:sz w:val="16"/>
                              <w:lang w:val="pt-BR"/>
                            </w:rPr>
                          </w:pPr>
                        </w:p>
                        <w:p w14:paraId="7E27904A" w14:textId="77777777" w:rsidR="00B77FB4" w:rsidRPr="00036FE7" w:rsidRDefault="00806B93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sz w:val="16"/>
                              <w:lang w:val="pt-BR"/>
                            </w:rPr>
                            <w:t>Agfa</w:t>
                          </w:r>
                        </w:p>
                        <w:p w14:paraId="4ED774B9" w14:textId="77777777" w:rsidR="00B77FB4" w:rsidRPr="00036FE7" w:rsidRDefault="00806B9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Mike Horsten, Gerente de Relações Públicas e Imprensa - Soluções de impressão digital</w:t>
                          </w:r>
                        </w:p>
                        <w:p w14:paraId="3AA5B134" w14:textId="77777777" w:rsidR="00B77FB4" w:rsidRPr="00036FE7" w:rsidRDefault="00806B9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+32494560644</w:t>
                          </w:r>
                        </w:p>
                        <w:p w14:paraId="018BE31F" w14:textId="77777777" w:rsidR="00B77FB4" w:rsidRPr="00036FE7" w:rsidRDefault="003836C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hyperlink r:id="rId1" w:history="1">
                            <w:r w:rsidR="00806B93" w:rsidRPr="00036FE7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pt-BR"/>
                              </w:rPr>
                              <w:t>mike.horsten@agfa.com</w:t>
                            </w:r>
                          </w:hyperlink>
                        </w:p>
                        <w:p w14:paraId="6E94DDD2" w14:textId="77777777" w:rsidR="00CB1562" w:rsidRPr="00036FE7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14:paraId="600EBF05" w14:textId="77777777" w:rsidR="00B77FB4" w:rsidRPr="00036FE7" w:rsidRDefault="00806B93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</w:t>
                          </w:r>
                          <w:proofErr w:type="spellEnd"/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 27</w:t>
                          </w:r>
                        </w:p>
                        <w:p w14:paraId="30C30041" w14:textId="77777777" w:rsidR="00B77FB4" w:rsidRDefault="00806B9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43ED847F" w14:textId="77777777" w:rsidR="00B77FB4" w:rsidRDefault="00806B93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14:paraId="0A00CF89" w14:textId="77777777" w:rsid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  <w:p w14:paraId="5C26749D" w14:textId="77777777" w:rsidR="00B77FB4" w:rsidRDefault="003836CF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hyperlink r:id="rId2" w:history="1">
                            <w:r w:rsidR="00806B93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</w:rPr>
                              <w:t>www.agfa.com</w:t>
                            </w:r>
                          </w:hyperlink>
                        </w:p>
                        <w:p w14:paraId="4A548D91" w14:textId="77777777" w:rsidR="00CB1562" w:rsidRPr="003729D1" w:rsidRDefault="00CB1562" w:rsidP="00CB1562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</w:p>
                        <w:p w14:paraId="28C7C80C" w14:textId="77777777" w:rsidR="00CB1562" w:rsidRPr="00CB1562" w:rsidRDefault="00CB1562" w:rsidP="00CB1562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754A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1pt;margin-top:26.3pt;width:108pt;height:1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" strokecolor="#aa0200">
              <v:textbox>
                <w:txbxContent>
                  <w:p w14:paraId="374E7A39" w14:textId="77777777" w:rsidR="00B77FB4" w:rsidRPr="00036FE7" w:rsidRDefault="00806B93">
                    <w:pPr>
                      <w:spacing w:after="0" w:line="276" w:lineRule="auto"/>
                      <w:rPr>
                        <w:b/>
                        <w:sz w:val="16"/>
                        <w:lang w:val="pt-BR"/>
                      </w:rPr>
                    </w:pPr>
                    <w:r w:rsidRPr="00036FE7">
                      <w:rPr>
                        <w:b/>
                        <w:sz w:val="16"/>
                        <w:lang w:val="pt-BR"/>
                      </w:rPr>
                      <w:t>Contato</w:t>
                    </w:r>
                  </w:p>
                  <w:p w14:paraId="58B3A0AA" w14:textId="77777777" w:rsidR="00CB1562" w:rsidRPr="00036FE7" w:rsidRDefault="00CB1562" w:rsidP="003D4C70">
                    <w:pPr>
                      <w:spacing w:after="0" w:line="276" w:lineRule="auto"/>
                      <w:rPr>
                        <w:sz w:val="16"/>
                        <w:lang w:val="pt-BR"/>
                      </w:rPr>
                    </w:pPr>
                  </w:p>
                  <w:p w14:paraId="7E27904A" w14:textId="77777777" w:rsidR="00B77FB4" w:rsidRPr="00036FE7" w:rsidRDefault="00806B93">
                    <w:pPr>
                      <w:spacing w:after="0" w:line="276" w:lineRule="auto"/>
                      <w:rPr>
                        <w:b/>
                        <w:sz w:val="16"/>
                        <w:lang w:val="pt-BR"/>
                      </w:rPr>
                    </w:pPr>
                    <w:r w:rsidRPr="00036FE7">
                      <w:rPr>
                        <w:sz w:val="16"/>
                        <w:lang w:val="pt-BR"/>
                      </w:rPr>
                      <w:t>Agfa</w:t>
                    </w:r>
                  </w:p>
                  <w:p w14:paraId="4ED774B9" w14:textId="77777777" w:rsidR="00B77FB4" w:rsidRPr="00036FE7" w:rsidRDefault="00806B9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>Mike Horsten, Gerente de Relações Públicas e Imprensa - Soluções de impressão digital</w:t>
                    </w:r>
                  </w:p>
                  <w:p w14:paraId="3AA5B134" w14:textId="77777777" w:rsidR="00B77FB4" w:rsidRPr="00036FE7" w:rsidRDefault="00806B9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>+32494560644</w:t>
                    </w:r>
                  </w:p>
                  <w:p w14:paraId="018BE31F" w14:textId="77777777" w:rsidR="00B77FB4" w:rsidRPr="00036FE7" w:rsidRDefault="003836C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hyperlink r:id="rId3" w:history="1">
                      <w:r w:rsidR="00806B93" w:rsidRPr="00036FE7">
                        <w:rPr>
                          <w:rStyle w:val="Hyperlink"/>
                          <w:rFonts w:ascii="Arial Narrow" w:hAnsi="Arial Narrow" w:cs="Arial"/>
                          <w:sz w:val="16"/>
                          <w:lang w:val="pt-BR"/>
                        </w:rPr>
                        <w:t>mike.horsten@agfa.com</w:t>
                      </w:r>
                    </w:hyperlink>
                  </w:p>
                  <w:p w14:paraId="6E94DDD2" w14:textId="77777777" w:rsidR="00CB1562" w:rsidRPr="00036FE7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14:paraId="600EBF05" w14:textId="77777777" w:rsidR="00B77FB4" w:rsidRPr="00036FE7" w:rsidRDefault="00806B93">
                    <w:pPr>
                      <w:spacing w:after="0" w:line="276" w:lineRule="auto"/>
                      <w:rPr>
                        <w:b/>
                        <w:sz w:val="16"/>
                        <w:lang w:val="pt-BR"/>
                      </w:rPr>
                    </w:pPr>
                    <w:proofErr w:type="spellStart"/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>Septestraat</w:t>
                    </w:r>
                    <w:proofErr w:type="spellEnd"/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 27</w:t>
                    </w:r>
                  </w:p>
                  <w:p w14:paraId="30C30041" w14:textId="77777777" w:rsidR="00B77FB4" w:rsidRDefault="00806B9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43ED847F" w14:textId="77777777" w:rsidR="00B77FB4" w:rsidRDefault="00806B93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Bélgica</w:t>
                    </w:r>
                    <w:proofErr w:type="spellEnd"/>
                  </w:p>
                  <w:p w14:paraId="0A00CF89" w14:textId="77777777" w:rsid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  <w:p w14:paraId="5C26749D" w14:textId="77777777" w:rsidR="00B77FB4" w:rsidRDefault="003836CF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hyperlink r:id="rId4" w:history="1">
                      <w:r w:rsidR="00806B93">
                        <w:rPr>
                          <w:rStyle w:val="Hyperlink"/>
                          <w:rFonts w:ascii="Arial Narrow" w:hAnsi="Arial Narrow" w:cs="Arial"/>
                          <w:sz w:val="16"/>
                        </w:rPr>
                        <w:t>www.agfa.com</w:t>
                      </w:r>
                    </w:hyperlink>
                  </w:p>
                  <w:p w14:paraId="4A548D91" w14:textId="77777777" w:rsidR="00CB1562" w:rsidRPr="003729D1" w:rsidRDefault="00CB1562" w:rsidP="00CB1562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14:paraId="28C7C80C" w14:textId="77777777" w:rsidR="00CB1562" w:rsidRPr="00CB1562" w:rsidRDefault="00CB1562" w:rsidP="00CB1562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520B" w14:textId="7191DCBC" w:rsidR="00B77FB4" w:rsidRDefault="00AB0A38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6D479424" wp14:editId="36D05677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E0B247C" wp14:editId="6EB53E5F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B93">
      <w:rPr>
        <w:rFonts w:ascii="Arial Narrow Bold" w:hAnsi="Arial Narrow Bold"/>
        <w:b w:val="0"/>
        <w:color w:val="FFFFFF"/>
        <w:sz w:val="32"/>
      </w:rPr>
      <w:tab/>
    </w:r>
    <w:r w:rsidR="00806B93">
      <w:rPr>
        <w:rFonts w:ascii="Arial Narrow Bold" w:hAnsi="Arial Narrow Bold"/>
        <w:b w:val="0"/>
        <w:color w:val="FFFFFF"/>
      </w:rPr>
      <w:t>AGFA GRAPHICS</w:t>
    </w:r>
  </w:p>
  <w:p w14:paraId="753A4569" w14:textId="77777777" w:rsidR="00E6591C" w:rsidRDefault="00E6591C" w:rsidP="009B6785"/>
  <w:p w14:paraId="5785D00B" w14:textId="3BB0A8EC" w:rsidR="00B77FB4" w:rsidRDefault="00AB0A38">
    <w:pPr>
      <w:spacing w:after="240"/>
      <w:rPr>
        <w:b/>
        <w:color w:val="404040"/>
        <w:sz w:val="44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83892E" wp14:editId="7F38A8CC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4D72B7F" w14:textId="77777777" w:rsidR="00B77FB4" w:rsidRDefault="00806B93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38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" filled="f" stroked="f">
              <v:textbox>
                <w:txbxContent>
                  <w:p w14:paraId="54D72B7F" w14:textId="77777777" w:rsidR="00B77FB4" w:rsidRDefault="00806B93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806B93">
      <w:rPr>
        <w:b/>
        <w:color w:val="404040"/>
        <w:sz w:val="28"/>
        <w:szCs w:val="44"/>
      </w:rPr>
      <w:t>COMUNICADO DE IMPRENSA</w:t>
    </w:r>
  </w:p>
  <w:p w14:paraId="438B1C6C" w14:textId="2569AD78" w:rsidR="00E6591C" w:rsidRDefault="00AB0A38" w:rsidP="00712957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32855A" wp14:editId="42AA96D8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C5C987" w14:textId="77777777" w:rsidR="00B77FB4" w:rsidRPr="00036FE7" w:rsidRDefault="00806B93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b/>
                              <w:sz w:val="16"/>
                              <w:lang w:val="pt-BR"/>
                            </w:rPr>
                            <w:t xml:space="preserve">Agfa </w:t>
                          </w:r>
                          <w:proofErr w:type="spellStart"/>
                          <w:r w:rsidRPr="00036FE7">
                            <w:rPr>
                              <w:b/>
                              <w:sz w:val="16"/>
                              <w:lang w:val="pt-BR"/>
                            </w:rPr>
                            <w:t>Graphics</w:t>
                          </w:r>
                          <w:proofErr w:type="spellEnd"/>
                        </w:p>
                        <w:p w14:paraId="67D11409" w14:textId="77777777" w:rsidR="00B77FB4" w:rsidRPr="00036FE7" w:rsidRDefault="00806B93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proofErr w:type="spellStart"/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</w:t>
                          </w:r>
                          <w:proofErr w:type="spellEnd"/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 27</w:t>
                          </w:r>
                        </w:p>
                        <w:p w14:paraId="5AFA8EDC" w14:textId="77777777" w:rsidR="00B77FB4" w:rsidRPr="00036FE7" w:rsidRDefault="00806B9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</w:t>
                          </w:r>
                          <w:proofErr w:type="spellStart"/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Mortsel</w:t>
                          </w:r>
                          <w:proofErr w:type="spellEnd"/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14:paraId="594775D9" w14:textId="77777777" w:rsidR="00B77FB4" w:rsidRPr="00036FE7" w:rsidRDefault="00806B93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14:paraId="2580DD33" w14:textId="77777777" w:rsidR="00E6591C" w:rsidRPr="00036FE7" w:rsidRDefault="00E6591C" w:rsidP="009041F0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</w:p>
                        <w:p w14:paraId="5BB2BF6C" w14:textId="77777777" w:rsidR="00B77FB4" w:rsidRPr="00036FE7" w:rsidRDefault="00806B9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Paul </w:t>
                          </w:r>
                          <w:proofErr w:type="spellStart"/>
                          <w:r w:rsidRPr="00036FE7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Adriaensen</w:t>
                          </w:r>
                          <w:proofErr w:type="spellEnd"/>
                        </w:p>
                        <w:p w14:paraId="73668087" w14:textId="77777777" w:rsidR="00B77FB4" w:rsidRPr="00036FE7" w:rsidRDefault="00806B9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Gerente de Relações com a Imprensa </w:t>
                          </w:r>
                          <w:r w:rsidRPr="00036FE7">
                            <w:rPr>
                              <w:i/>
                              <w:sz w:val="16"/>
                              <w:lang w:val="pt-BR"/>
                            </w:rPr>
                            <w:br/>
                          </w:r>
                          <w:r w:rsidRPr="00036FE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Agfa </w:t>
                          </w:r>
                          <w:proofErr w:type="spellStart"/>
                          <w:r w:rsidRPr="00036FE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>Graphics</w:t>
                          </w:r>
                          <w:proofErr w:type="spellEnd"/>
                          <w:r w:rsidRPr="00036FE7">
                            <w:rPr>
                              <w:rFonts w:ascii="Arial Narrow" w:hAnsi="Arial Narrow"/>
                              <w:i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14:paraId="3E5DA345" w14:textId="77777777" w:rsidR="00E6591C" w:rsidRPr="00036FE7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14:paraId="294D5B05" w14:textId="77777777" w:rsidR="00B77FB4" w:rsidRPr="00036FE7" w:rsidRDefault="00806B93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T: +32 3 444 3940</w:t>
                          </w:r>
                        </w:p>
                        <w:p w14:paraId="17A99733" w14:textId="77777777" w:rsidR="00B77FB4" w:rsidRPr="00036FE7" w:rsidRDefault="00806B93">
                          <w:pPr>
                            <w:rPr>
                              <w:lang w:val="de-DE"/>
                            </w:rPr>
                          </w:pPr>
                          <w:r w:rsidRPr="00036FE7">
                            <w:rPr>
                              <w:rFonts w:ascii="Arial Narrow" w:hAnsi="Arial Narrow"/>
                              <w:sz w:val="16"/>
                              <w:lang w:val="de-DE"/>
                            </w:rPr>
                            <w:t>E: press.graphics@agfa.com</w:t>
                          </w:r>
                        </w:p>
                        <w:p w14:paraId="601A44D6" w14:textId="77777777" w:rsidR="00E6591C" w:rsidRPr="00036FE7" w:rsidRDefault="00E6591C" w:rsidP="009041F0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2855A"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">
              <v:textbox>
                <w:txbxContent>
                  <w:p w14:paraId="3DC5C987" w14:textId="77777777" w:rsidR="00B77FB4" w:rsidRPr="00036FE7" w:rsidRDefault="00806B93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036FE7">
                      <w:rPr>
                        <w:b/>
                        <w:sz w:val="16"/>
                        <w:lang w:val="pt-BR"/>
                      </w:rPr>
                      <w:t>Agfa Graphics</w:t>
                    </w:r>
                  </w:p>
                  <w:p w14:paraId="67D11409" w14:textId="77777777" w:rsidR="00B77FB4" w:rsidRPr="00036FE7" w:rsidRDefault="00806B93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>Septestraat 27</w:t>
                    </w:r>
                  </w:p>
                  <w:p w14:paraId="5AFA8EDC" w14:textId="77777777" w:rsidR="00B77FB4" w:rsidRPr="00036FE7" w:rsidRDefault="00806B93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Mortsel </w:t>
                    </w:r>
                  </w:p>
                  <w:p w14:paraId="594775D9" w14:textId="77777777" w:rsidR="00B77FB4" w:rsidRPr="00036FE7" w:rsidRDefault="00806B93">
                    <w:pPr>
                      <w:spacing w:after="0"/>
                      <w:rPr>
                        <w:sz w:val="16"/>
                        <w:lang w:val="pt-BR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14:paraId="2580DD33" w14:textId="77777777" w:rsidR="00E6591C" w:rsidRPr="00036FE7" w:rsidRDefault="00E6591C" w:rsidP="009041F0">
                    <w:pPr>
                      <w:spacing w:after="0"/>
                      <w:rPr>
                        <w:sz w:val="16"/>
                        <w:lang w:val="pt-BR"/>
                      </w:rPr>
                    </w:pPr>
                  </w:p>
                  <w:p w14:paraId="5BB2BF6C" w14:textId="77777777" w:rsidR="00B77FB4" w:rsidRPr="00036FE7" w:rsidRDefault="00806B93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pt-BR"/>
                      </w:rPr>
                      <w:t>Paul Adriaensen</w:t>
                    </w:r>
                  </w:p>
                  <w:p w14:paraId="73668087" w14:textId="77777777" w:rsidR="00B77FB4" w:rsidRPr="00036FE7" w:rsidRDefault="00806B93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036FE7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Gerente de Relações com a Imprensa </w:t>
                    </w:r>
                    <w:r w:rsidRPr="00036FE7">
                      <w:rPr>
                        <w:i/>
                        <w:sz w:val="16"/>
                        <w:lang w:val="pt-BR"/>
                      </w:rPr>
                      <w:br/>
                    </w:r>
                    <w:r w:rsidRPr="00036FE7">
                      <w:rPr>
                        <w:rFonts w:ascii="Arial Narrow" w:hAnsi="Arial Narrow"/>
                        <w:i/>
                        <w:sz w:val="16"/>
                        <w:lang w:val="pt-BR"/>
                      </w:rPr>
                      <w:t xml:space="preserve">Agfa Graphics </w:t>
                    </w:r>
                  </w:p>
                  <w:p w14:paraId="3E5DA345" w14:textId="77777777" w:rsidR="00E6591C" w:rsidRPr="00036FE7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14:paraId="294D5B05" w14:textId="77777777" w:rsidR="00B77FB4" w:rsidRPr="00036FE7" w:rsidRDefault="00806B93">
                    <w:pPr>
                      <w:spacing w:after="0"/>
                      <w:rPr>
                        <w:rFonts w:ascii="Arial Narrow" w:hAnsi="Arial Narrow"/>
                        <w:sz w:val="16"/>
                        <w:lang w:val="de-DE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de-DE"/>
                      </w:rPr>
                      <w:t>T: +32 3 444 3940</w:t>
                    </w:r>
                  </w:p>
                  <w:p w14:paraId="17A99733" w14:textId="77777777" w:rsidR="00B77FB4" w:rsidRPr="00036FE7" w:rsidRDefault="00806B93">
                    <w:pPr>
                      <w:rPr>
                        <w:lang w:val="de-DE"/>
                      </w:rPr>
                    </w:pPr>
                    <w:r w:rsidRPr="00036FE7">
                      <w:rPr>
                        <w:rFonts w:ascii="Arial Narrow" w:hAnsi="Arial Narrow"/>
                        <w:sz w:val="16"/>
                        <w:lang w:val="de-DE"/>
                      </w:rPr>
                      <w:t>E: press.graphics@agfa.com</w:t>
                    </w:r>
                  </w:p>
                  <w:p w14:paraId="601A44D6" w14:textId="77777777" w:rsidR="00E6591C" w:rsidRPr="00036FE7" w:rsidRDefault="00E6591C" w:rsidP="009041F0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ACE40B0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DBA"/>
    <w:multiLevelType w:val="hybridMultilevel"/>
    <w:tmpl w:val="994A5842"/>
    <w:lvl w:ilvl="0" w:tplc="2EAE55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082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A6A4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4D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4E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F8D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EA7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A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EC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31D2E6A"/>
    <w:multiLevelType w:val="hybridMultilevel"/>
    <w:tmpl w:val="924C0E02"/>
    <w:lvl w:ilvl="0" w:tplc="C0C247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EDE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642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274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215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3E3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03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EA8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DEC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7" w15:restartNumberingAfterBreak="0">
    <w:nsid w:val="67B14792"/>
    <w:multiLevelType w:val="hybridMultilevel"/>
    <w:tmpl w:val="C00E7ABA"/>
    <w:lvl w:ilvl="0" w:tplc="B956AA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CD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E1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C7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2495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E22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CAB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960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9" w15:restartNumberingAfterBreak="0">
    <w:nsid w:val="6BA61D52"/>
    <w:multiLevelType w:val="hybridMultilevel"/>
    <w:tmpl w:val="08FE534E"/>
    <w:lvl w:ilvl="0" w:tplc="34809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FA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E93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E0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07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6A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2AB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84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4C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MDc0NTQ3MTE3tzBR0lEKTi0uzszPAykwNKgFAATQjSotAAAA"/>
  </w:docVars>
  <w:rsids>
    <w:rsidRoot w:val="006B198D"/>
    <w:rsid w:val="000001EA"/>
    <w:rsid w:val="000003B1"/>
    <w:rsid w:val="00000677"/>
    <w:rsid w:val="00001F31"/>
    <w:rsid w:val="00002DD9"/>
    <w:rsid w:val="00003BAD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210F"/>
    <w:rsid w:val="0002365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36FE7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402"/>
    <w:rsid w:val="00056A38"/>
    <w:rsid w:val="00056CFF"/>
    <w:rsid w:val="00062B26"/>
    <w:rsid w:val="00064B36"/>
    <w:rsid w:val="00065D48"/>
    <w:rsid w:val="00066436"/>
    <w:rsid w:val="000665E8"/>
    <w:rsid w:val="000713BA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4D79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503"/>
    <w:rsid w:val="000B489F"/>
    <w:rsid w:val="000B6D47"/>
    <w:rsid w:val="000B78AE"/>
    <w:rsid w:val="000C1116"/>
    <w:rsid w:val="000C2331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04D5"/>
    <w:rsid w:val="000D1E49"/>
    <w:rsid w:val="000D46D7"/>
    <w:rsid w:val="000D4BC3"/>
    <w:rsid w:val="000D5BB2"/>
    <w:rsid w:val="000E00D3"/>
    <w:rsid w:val="000E017B"/>
    <w:rsid w:val="000E0981"/>
    <w:rsid w:val="000E0D12"/>
    <w:rsid w:val="000E219A"/>
    <w:rsid w:val="000E480E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24EF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38F"/>
    <w:rsid w:val="00154A31"/>
    <w:rsid w:val="00155CAF"/>
    <w:rsid w:val="00156210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0064"/>
    <w:rsid w:val="00173455"/>
    <w:rsid w:val="00175363"/>
    <w:rsid w:val="001765B2"/>
    <w:rsid w:val="00181217"/>
    <w:rsid w:val="00182804"/>
    <w:rsid w:val="00182B16"/>
    <w:rsid w:val="001830B3"/>
    <w:rsid w:val="00184A35"/>
    <w:rsid w:val="00185784"/>
    <w:rsid w:val="00185D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1F7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3BFF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0F0"/>
    <w:rsid w:val="002001C8"/>
    <w:rsid w:val="002002D8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35"/>
    <w:rsid w:val="00210741"/>
    <w:rsid w:val="00211F88"/>
    <w:rsid w:val="00212596"/>
    <w:rsid w:val="00213F05"/>
    <w:rsid w:val="0021400A"/>
    <w:rsid w:val="00215745"/>
    <w:rsid w:val="00216402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5E89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35E8"/>
    <w:rsid w:val="0023700D"/>
    <w:rsid w:val="002373AC"/>
    <w:rsid w:val="00243344"/>
    <w:rsid w:val="0024427A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8BC"/>
    <w:rsid w:val="00272BF8"/>
    <w:rsid w:val="00273AB7"/>
    <w:rsid w:val="00273D48"/>
    <w:rsid w:val="00274497"/>
    <w:rsid w:val="00275332"/>
    <w:rsid w:val="00275E90"/>
    <w:rsid w:val="00276A02"/>
    <w:rsid w:val="00277F94"/>
    <w:rsid w:val="00281A59"/>
    <w:rsid w:val="00283085"/>
    <w:rsid w:val="002839C9"/>
    <w:rsid w:val="00284460"/>
    <w:rsid w:val="00284BF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7EA"/>
    <w:rsid w:val="00293E08"/>
    <w:rsid w:val="002949D5"/>
    <w:rsid w:val="00294C2C"/>
    <w:rsid w:val="00294C79"/>
    <w:rsid w:val="00297D7E"/>
    <w:rsid w:val="002A0243"/>
    <w:rsid w:val="002A323A"/>
    <w:rsid w:val="002A4145"/>
    <w:rsid w:val="002A4AB9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176"/>
    <w:rsid w:val="002E48E8"/>
    <w:rsid w:val="002E64A6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4CC5"/>
    <w:rsid w:val="0030523B"/>
    <w:rsid w:val="003056FE"/>
    <w:rsid w:val="00306B9B"/>
    <w:rsid w:val="0030702F"/>
    <w:rsid w:val="003076F2"/>
    <w:rsid w:val="003114A0"/>
    <w:rsid w:val="0031168A"/>
    <w:rsid w:val="00311D1C"/>
    <w:rsid w:val="0031276A"/>
    <w:rsid w:val="0031399E"/>
    <w:rsid w:val="0031408D"/>
    <w:rsid w:val="00314298"/>
    <w:rsid w:val="003144F1"/>
    <w:rsid w:val="00315D3C"/>
    <w:rsid w:val="00315E8F"/>
    <w:rsid w:val="00316D8A"/>
    <w:rsid w:val="003170C4"/>
    <w:rsid w:val="0032058F"/>
    <w:rsid w:val="0032149E"/>
    <w:rsid w:val="003217C2"/>
    <w:rsid w:val="00321DD2"/>
    <w:rsid w:val="00322881"/>
    <w:rsid w:val="00322A2F"/>
    <w:rsid w:val="00322FE5"/>
    <w:rsid w:val="00323944"/>
    <w:rsid w:val="0032399E"/>
    <w:rsid w:val="00324BCB"/>
    <w:rsid w:val="003277BC"/>
    <w:rsid w:val="003304CB"/>
    <w:rsid w:val="00330FB7"/>
    <w:rsid w:val="0033168F"/>
    <w:rsid w:val="00332026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EAD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659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470"/>
    <w:rsid w:val="003836CF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4759"/>
    <w:rsid w:val="003957DA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4C34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313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3F7406"/>
    <w:rsid w:val="00401390"/>
    <w:rsid w:val="004032A2"/>
    <w:rsid w:val="00406C8D"/>
    <w:rsid w:val="00406D5E"/>
    <w:rsid w:val="0040740C"/>
    <w:rsid w:val="00407842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3AC"/>
    <w:rsid w:val="00436B73"/>
    <w:rsid w:val="00436EE4"/>
    <w:rsid w:val="0043782F"/>
    <w:rsid w:val="00440857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1CD4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409"/>
    <w:rsid w:val="00484D26"/>
    <w:rsid w:val="00485953"/>
    <w:rsid w:val="00485DF4"/>
    <w:rsid w:val="004865DA"/>
    <w:rsid w:val="004873D1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4E80"/>
    <w:rsid w:val="00494FCA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6F"/>
    <w:rsid w:val="004A44E1"/>
    <w:rsid w:val="004A4AB6"/>
    <w:rsid w:val="004A7A15"/>
    <w:rsid w:val="004A7FD9"/>
    <w:rsid w:val="004B00FD"/>
    <w:rsid w:val="004B2183"/>
    <w:rsid w:val="004B29E6"/>
    <w:rsid w:val="004B2F46"/>
    <w:rsid w:val="004B2FAB"/>
    <w:rsid w:val="004B43EC"/>
    <w:rsid w:val="004B5331"/>
    <w:rsid w:val="004B54F0"/>
    <w:rsid w:val="004B57B4"/>
    <w:rsid w:val="004B59BF"/>
    <w:rsid w:val="004B66AF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78BA"/>
    <w:rsid w:val="004D7CDE"/>
    <w:rsid w:val="004E0A2E"/>
    <w:rsid w:val="004E1305"/>
    <w:rsid w:val="004E371F"/>
    <w:rsid w:val="004E440C"/>
    <w:rsid w:val="004E4E35"/>
    <w:rsid w:val="004F0565"/>
    <w:rsid w:val="004F0B0A"/>
    <w:rsid w:val="004F0B91"/>
    <w:rsid w:val="004F1226"/>
    <w:rsid w:val="004F3787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43C"/>
    <w:rsid w:val="00503C2F"/>
    <w:rsid w:val="005040CB"/>
    <w:rsid w:val="00505C9F"/>
    <w:rsid w:val="005101BE"/>
    <w:rsid w:val="00510283"/>
    <w:rsid w:val="00511ADD"/>
    <w:rsid w:val="0051225D"/>
    <w:rsid w:val="00513178"/>
    <w:rsid w:val="00513680"/>
    <w:rsid w:val="00514DBD"/>
    <w:rsid w:val="005157F0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1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4DC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149A"/>
    <w:rsid w:val="0056232A"/>
    <w:rsid w:val="00562C6A"/>
    <w:rsid w:val="0056347B"/>
    <w:rsid w:val="00564E42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1390"/>
    <w:rsid w:val="005833F7"/>
    <w:rsid w:val="005842CC"/>
    <w:rsid w:val="005842D7"/>
    <w:rsid w:val="00586C75"/>
    <w:rsid w:val="00587180"/>
    <w:rsid w:val="0059255F"/>
    <w:rsid w:val="005926E1"/>
    <w:rsid w:val="00592A90"/>
    <w:rsid w:val="005957A5"/>
    <w:rsid w:val="0059617A"/>
    <w:rsid w:val="00597992"/>
    <w:rsid w:val="005A038C"/>
    <w:rsid w:val="005A0C8C"/>
    <w:rsid w:val="005A0E6A"/>
    <w:rsid w:val="005A1662"/>
    <w:rsid w:val="005A1D32"/>
    <w:rsid w:val="005A1E59"/>
    <w:rsid w:val="005A235A"/>
    <w:rsid w:val="005A26F3"/>
    <w:rsid w:val="005A2AA1"/>
    <w:rsid w:val="005A2BBB"/>
    <w:rsid w:val="005A4CBB"/>
    <w:rsid w:val="005A575F"/>
    <w:rsid w:val="005B0DA4"/>
    <w:rsid w:val="005B1B8B"/>
    <w:rsid w:val="005B25EF"/>
    <w:rsid w:val="005B29A3"/>
    <w:rsid w:val="005B36F8"/>
    <w:rsid w:val="005B371D"/>
    <w:rsid w:val="005B4038"/>
    <w:rsid w:val="005B46C0"/>
    <w:rsid w:val="005B5B44"/>
    <w:rsid w:val="005B5F47"/>
    <w:rsid w:val="005B7B84"/>
    <w:rsid w:val="005C0105"/>
    <w:rsid w:val="005C0593"/>
    <w:rsid w:val="005C242D"/>
    <w:rsid w:val="005C2A72"/>
    <w:rsid w:val="005C3223"/>
    <w:rsid w:val="005C44B3"/>
    <w:rsid w:val="005C4D8A"/>
    <w:rsid w:val="005C6EFD"/>
    <w:rsid w:val="005D0A54"/>
    <w:rsid w:val="005D0F0A"/>
    <w:rsid w:val="005D557D"/>
    <w:rsid w:val="005D5B86"/>
    <w:rsid w:val="005D5F49"/>
    <w:rsid w:val="005D7201"/>
    <w:rsid w:val="005E0FC4"/>
    <w:rsid w:val="005E1EC8"/>
    <w:rsid w:val="005E2B17"/>
    <w:rsid w:val="005E30C9"/>
    <w:rsid w:val="005E34A2"/>
    <w:rsid w:val="005E465E"/>
    <w:rsid w:val="005E51DF"/>
    <w:rsid w:val="005E5AF0"/>
    <w:rsid w:val="005E6611"/>
    <w:rsid w:val="005F1647"/>
    <w:rsid w:val="005F2B4E"/>
    <w:rsid w:val="005F4F81"/>
    <w:rsid w:val="005F54AC"/>
    <w:rsid w:val="005F62B0"/>
    <w:rsid w:val="005F7161"/>
    <w:rsid w:val="005F7B4A"/>
    <w:rsid w:val="00601C8D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49B7"/>
    <w:rsid w:val="00615639"/>
    <w:rsid w:val="00616BEB"/>
    <w:rsid w:val="00616CBC"/>
    <w:rsid w:val="006200B4"/>
    <w:rsid w:val="00620CF7"/>
    <w:rsid w:val="00621ADF"/>
    <w:rsid w:val="006221E7"/>
    <w:rsid w:val="0062293F"/>
    <w:rsid w:val="00623001"/>
    <w:rsid w:val="00623671"/>
    <w:rsid w:val="0062486C"/>
    <w:rsid w:val="00630FB7"/>
    <w:rsid w:val="0063186F"/>
    <w:rsid w:val="00634271"/>
    <w:rsid w:val="006349E0"/>
    <w:rsid w:val="00635156"/>
    <w:rsid w:val="006358A3"/>
    <w:rsid w:val="0063764C"/>
    <w:rsid w:val="006379FF"/>
    <w:rsid w:val="006405C2"/>
    <w:rsid w:val="006417D8"/>
    <w:rsid w:val="00642C74"/>
    <w:rsid w:val="0064379C"/>
    <w:rsid w:val="006467BF"/>
    <w:rsid w:val="00646D4F"/>
    <w:rsid w:val="00647B6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706A9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2C2F"/>
    <w:rsid w:val="00694C18"/>
    <w:rsid w:val="006953D9"/>
    <w:rsid w:val="00695F56"/>
    <w:rsid w:val="0069620D"/>
    <w:rsid w:val="00697534"/>
    <w:rsid w:val="006A0B60"/>
    <w:rsid w:val="006A1F96"/>
    <w:rsid w:val="006A3A84"/>
    <w:rsid w:val="006A400D"/>
    <w:rsid w:val="006A5355"/>
    <w:rsid w:val="006A5A89"/>
    <w:rsid w:val="006A6DB1"/>
    <w:rsid w:val="006B094E"/>
    <w:rsid w:val="006B198D"/>
    <w:rsid w:val="006B2398"/>
    <w:rsid w:val="006B4036"/>
    <w:rsid w:val="006B4527"/>
    <w:rsid w:val="006B5099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58D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C39"/>
    <w:rsid w:val="0070387B"/>
    <w:rsid w:val="00703A4B"/>
    <w:rsid w:val="00704559"/>
    <w:rsid w:val="007046F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090F"/>
    <w:rsid w:val="007218B0"/>
    <w:rsid w:val="007244BD"/>
    <w:rsid w:val="007248D7"/>
    <w:rsid w:val="0072639C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66963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1EA9"/>
    <w:rsid w:val="00783481"/>
    <w:rsid w:val="00784043"/>
    <w:rsid w:val="00784C4B"/>
    <w:rsid w:val="00784E4F"/>
    <w:rsid w:val="0078551E"/>
    <w:rsid w:val="007859FE"/>
    <w:rsid w:val="00787BD6"/>
    <w:rsid w:val="00791449"/>
    <w:rsid w:val="00791C93"/>
    <w:rsid w:val="007970E5"/>
    <w:rsid w:val="00797DF4"/>
    <w:rsid w:val="007A0BC3"/>
    <w:rsid w:val="007A0D5C"/>
    <w:rsid w:val="007A2325"/>
    <w:rsid w:val="007A238E"/>
    <w:rsid w:val="007A23FE"/>
    <w:rsid w:val="007A34ED"/>
    <w:rsid w:val="007A5AD8"/>
    <w:rsid w:val="007A63B4"/>
    <w:rsid w:val="007A780D"/>
    <w:rsid w:val="007B1066"/>
    <w:rsid w:val="007B1794"/>
    <w:rsid w:val="007B193A"/>
    <w:rsid w:val="007B2192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577"/>
    <w:rsid w:val="007D0EAE"/>
    <w:rsid w:val="007D21CA"/>
    <w:rsid w:val="007D2363"/>
    <w:rsid w:val="007D3153"/>
    <w:rsid w:val="007D343C"/>
    <w:rsid w:val="007D5132"/>
    <w:rsid w:val="007D548D"/>
    <w:rsid w:val="007D59BB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127C"/>
    <w:rsid w:val="008021F4"/>
    <w:rsid w:val="008033D1"/>
    <w:rsid w:val="00804C7A"/>
    <w:rsid w:val="00804D4E"/>
    <w:rsid w:val="008063B4"/>
    <w:rsid w:val="00806B93"/>
    <w:rsid w:val="00806CF3"/>
    <w:rsid w:val="00807A5B"/>
    <w:rsid w:val="00807C87"/>
    <w:rsid w:val="00807F52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8BF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D71"/>
    <w:rsid w:val="00882E11"/>
    <w:rsid w:val="008843FB"/>
    <w:rsid w:val="00884461"/>
    <w:rsid w:val="008848DB"/>
    <w:rsid w:val="00884A21"/>
    <w:rsid w:val="008853EF"/>
    <w:rsid w:val="0088587B"/>
    <w:rsid w:val="00887D87"/>
    <w:rsid w:val="008900DB"/>
    <w:rsid w:val="00891E69"/>
    <w:rsid w:val="00892000"/>
    <w:rsid w:val="00894894"/>
    <w:rsid w:val="00894DF1"/>
    <w:rsid w:val="0089529B"/>
    <w:rsid w:val="00895586"/>
    <w:rsid w:val="00895C54"/>
    <w:rsid w:val="0089643E"/>
    <w:rsid w:val="008978C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252E"/>
    <w:rsid w:val="008C3FBB"/>
    <w:rsid w:val="008C4546"/>
    <w:rsid w:val="008C4889"/>
    <w:rsid w:val="008C5001"/>
    <w:rsid w:val="008C5490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975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08CF"/>
    <w:rsid w:val="008F189E"/>
    <w:rsid w:val="008F2AB8"/>
    <w:rsid w:val="008F2DA0"/>
    <w:rsid w:val="008F355B"/>
    <w:rsid w:val="008F3DEC"/>
    <w:rsid w:val="008F5373"/>
    <w:rsid w:val="0090117F"/>
    <w:rsid w:val="0090120B"/>
    <w:rsid w:val="00901848"/>
    <w:rsid w:val="009024C7"/>
    <w:rsid w:val="00903198"/>
    <w:rsid w:val="009041F0"/>
    <w:rsid w:val="00904346"/>
    <w:rsid w:val="00904D19"/>
    <w:rsid w:val="00906F40"/>
    <w:rsid w:val="009070A2"/>
    <w:rsid w:val="00910FD7"/>
    <w:rsid w:val="009110EE"/>
    <w:rsid w:val="00911233"/>
    <w:rsid w:val="009130F6"/>
    <w:rsid w:val="00913819"/>
    <w:rsid w:val="00914EE0"/>
    <w:rsid w:val="00916743"/>
    <w:rsid w:val="009179FE"/>
    <w:rsid w:val="00917A68"/>
    <w:rsid w:val="00921029"/>
    <w:rsid w:val="0092134B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775"/>
    <w:rsid w:val="00947D33"/>
    <w:rsid w:val="0095149B"/>
    <w:rsid w:val="009515D8"/>
    <w:rsid w:val="009517D8"/>
    <w:rsid w:val="00953100"/>
    <w:rsid w:val="0095376B"/>
    <w:rsid w:val="00954E6A"/>
    <w:rsid w:val="00956167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40B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A7B05"/>
    <w:rsid w:val="009A7D31"/>
    <w:rsid w:val="009B00F2"/>
    <w:rsid w:val="009B1E65"/>
    <w:rsid w:val="009B30A5"/>
    <w:rsid w:val="009B30BA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B7728"/>
    <w:rsid w:val="009B77E9"/>
    <w:rsid w:val="009C171A"/>
    <w:rsid w:val="009C195A"/>
    <w:rsid w:val="009C3767"/>
    <w:rsid w:val="009C3DC5"/>
    <w:rsid w:val="009C543D"/>
    <w:rsid w:val="009C760F"/>
    <w:rsid w:val="009D1CE3"/>
    <w:rsid w:val="009D3D2D"/>
    <w:rsid w:val="009D4231"/>
    <w:rsid w:val="009D549F"/>
    <w:rsid w:val="009D6018"/>
    <w:rsid w:val="009D6D63"/>
    <w:rsid w:val="009E16EC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479BE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883"/>
    <w:rsid w:val="00A87E8E"/>
    <w:rsid w:val="00A90D5B"/>
    <w:rsid w:val="00A9151F"/>
    <w:rsid w:val="00A91B69"/>
    <w:rsid w:val="00A920E2"/>
    <w:rsid w:val="00A92F4C"/>
    <w:rsid w:val="00A93033"/>
    <w:rsid w:val="00A931C1"/>
    <w:rsid w:val="00A93688"/>
    <w:rsid w:val="00A93C00"/>
    <w:rsid w:val="00A940F4"/>
    <w:rsid w:val="00A94207"/>
    <w:rsid w:val="00A9456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38"/>
    <w:rsid w:val="00AB0A67"/>
    <w:rsid w:val="00AB0AD6"/>
    <w:rsid w:val="00AB39F3"/>
    <w:rsid w:val="00AB4EA1"/>
    <w:rsid w:val="00AB57CD"/>
    <w:rsid w:val="00AC0F0A"/>
    <w:rsid w:val="00AC1BCD"/>
    <w:rsid w:val="00AC3D3D"/>
    <w:rsid w:val="00AC475E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0BF2"/>
    <w:rsid w:val="00AE1386"/>
    <w:rsid w:val="00AE3917"/>
    <w:rsid w:val="00AE573D"/>
    <w:rsid w:val="00AE67E5"/>
    <w:rsid w:val="00AF0886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46BB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E70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37826"/>
    <w:rsid w:val="00B40220"/>
    <w:rsid w:val="00B40EDF"/>
    <w:rsid w:val="00B44113"/>
    <w:rsid w:val="00B449DA"/>
    <w:rsid w:val="00B44AC1"/>
    <w:rsid w:val="00B450CA"/>
    <w:rsid w:val="00B46632"/>
    <w:rsid w:val="00B46912"/>
    <w:rsid w:val="00B46AF6"/>
    <w:rsid w:val="00B50A4D"/>
    <w:rsid w:val="00B50E6F"/>
    <w:rsid w:val="00B5172E"/>
    <w:rsid w:val="00B524ED"/>
    <w:rsid w:val="00B5406E"/>
    <w:rsid w:val="00B540C2"/>
    <w:rsid w:val="00B54284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3AFA"/>
    <w:rsid w:val="00B75CEB"/>
    <w:rsid w:val="00B76284"/>
    <w:rsid w:val="00B76995"/>
    <w:rsid w:val="00B76CB6"/>
    <w:rsid w:val="00B77037"/>
    <w:rsid w:val="00B77FB4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1DE"/>
    <w:rsid w:val="00BA4377"/>
    <w:rsid w:val="00BA6D9A"/>
    <w:rsid w:val="00BA7099"/>
    <w:rsid w:val="00BA7186"/>
    <w:rsid w:val="00BA71BD"/>
    <w:rsid w:val="00BA7B36"/>
    <w:rsid w:val="00BB031F"/>
    <w:rsid w:val="00BB226B"/>
    <w:rsid w:val="00BB277E"/>
    <w:rsid w:val="00BB361C"/>
    <w:rsid w:val="00BB5317"/>
    <w:rsid w:val="00BB5D92"/>
    <w:rsid w:val="00BB604B"/>
    <w:rsid w:val="00BB67C0"/>
    <w:rsid w:val="00BB695D"/>
    <w:rsid w:val="00BC0D2D"/>
    <w:rsid w:val="00BC14BF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3F49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AA4"/>
    <w:rsid w:val="00BF1CED"/>
    <w:rsid w:val="00BF241B"/>
    <w:rsid w:val="00BF5A25"/>
    <w:rsid w:val="00BF663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47C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CE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59D"/>
    <w:rsid w:val="00C66894"/>
    <w:rsid w:val="00C6697D"/>
    <w:rsid w:val="00C66BD5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1D3E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1562"/>
    <w:rsid w:val="00CB2F7F"/>
    <w:rsid w:val="00CB301C"/>
    <w:rsid w:val="00CB78B2"/>
    <w:rsid w:val="00CC0257"/>
    <w:rsid w:val="00CC13C2"/>
    <w:rsid w:val="00CC1D27"/>
    <w:rsid w:val="00CC3DE6"/>
    <w:rsid w:val="00CC3E96"/>
    <w:rsid w:val="00CC3EB3"/>
    <w:rsid w:val="00CC429B"/>
    <w:rsid w:val="00CC77E0"/>
    <w:rsid w:val="00CC793E"/>
    <w:rsid w:val="00CD0860"/>
    <w:rsid w:val="00CD08C7"/>
    <w:rsid w:val="00CD143A"/>
    <w:rsid w:val="00CD1475"/>
    <w:rsid w:val="00CD1802"/>
    <w:rsid w:val="00CD1ECD"/>
    <w:rsid w:val="00CD240F"/>
    <w:rsid w:val="00CD59BE"/>
    <w:rsid w:val="00CD627C"/>
    <w:rsid w:val="00CE0A8D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CF7984"/>
    <w:rsid w:val="00D03053"/>
    <w:rsid w:val="00D03499"/>
    <w:rsid w:val="00D0528D"/>
    <w:rsid w:val="00D105BD"/>
    <w:rsid w:val="00D10D2B"/>
    <w:rsid w:val="00D10E21"/>
    <w:rsid w:val="00D10FA6"/>
    <w:rsid w:val="00D1150F"/>
    <w:rsid w:val="00D12201"/>
    <w:rsid w:val="00D1314E"/>
    <w:rsid w:val="00D13196"/>
    <w:rsid w:val="00D13D99"/>
    <w:rsid w:val="00D14A71"/>
    <w:rsid w:val="00D1526F"/>
    <w:rsid w:val="00D15C12"/>
    <w:rsid w:val="00D1628E"/>
    <w:rsid w:val="00D1663C"/>
    <w:rsid w:val="00D17105"/>
    <w:rsid w:val="00D17EB1"/>
    <w:rsid w:val="00D17EBB"/>
    <w:rsid w:val="00D21DCD"/>
    <w:rsid w:val="00D21E41"/>
    <w:rsid w:val="00D23AA9"/>
    <w:rsid w:val="00D25692"/>
    <w:rsid w:val="00D26BBD"/>
    <w:rsid w:val="00D27406"/>
    <w:rsid w:val="00D2775B"/>
    <w:rsid w:val="00D27AF8"/>
    <w:rsid w:val="00D30260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539A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305"/>
    <w:rsid w:val="00DA5E03"/>
    <w:rsid w:val="00DA61FF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0AE"/>
    <w:rsid w:val="00DB6790"/>
    <w:rsid w:val="00DB6C83"/>
    <w:rsid w:val="00DB76E1"/>
    <w:rsid w:val="00DC42DB"/>
    <w:rsid w:val="00DC4DB3"/>
    <w:rsid w:val="00DC74DA"/>
    <w:rsid w:val="00DC7B4B"/>
    <w:rsid w:val="00DD00F6"/>
    <w:rsid w:val="00DD0922"/>
    <w:rsid w:val="00DD1F50"/>
    <w:rsid w:val="00DD266F"/>
    <w:rsid w:val="00DD31D9"/>
    <w:rsid w:val="00DD3576"/>
    <w:rsid w:val="00DD3DC5"/>
    <w:rsid w:val="00DD42B6"/>
    <w:rsid w:val="00DD662E"/>
    <w:rsid w:val="00DD683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02E1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232B"/>
    <w:rsid w:val="00E2234F"/>
    <w:rsid w:val="00E22A71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4042A"/>
    <w:rsid w:val="00E40770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7EF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3A9"/>
    <w:rsid w:val="00E8170C"/>
    <w:rsid w:val="00E822A4"/>
    <w:rsid w:val="00E8279C"/>
    <w:rsid w:val="00E82CD9"/>
    <w:rsid w:val="00E84BEB"/>
    <w:rsid w:val="00E84E67"/>
    <w:rsid w:val="00E84E6A"/>
    <w:rsid w:val="00E85B26"/>
    <w:rsid w:val="00E85C6D"/>
    <w:rsid w:val="00E85DDA"/>
    <w:rsid w:val="00E873F9"/>
    <w:rsid w:val="00E8743C"/>
    <w:rsid w:val="00E87DC1"/>
    <w:rsid w:val="00E90821"/>
    <w:rsid w:val="00E91ECC"/>
    <w:rsid w:val="00E9236B"/>
    <w:rsid w:val="00E92645"/>
    <w:rsid w:val="00E94A82"/>
    <w:rsid w:val="00E94F3B"/>
    <w:rsid w:val="00E97411"/>
    <w:rsid w:val="00EA0016"/>
    <w:rsid w:val="00EA2766"/>
    <w:rsid w:val="00EA32B0"/>
    <w:rsid w:val="00EA46AA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3795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297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239C"/>
    <w:rsid w:val="00F04239"/>
    <w:rsid w:val="00F044AA"/>
    <w:rsid w:val="00F06808"/>
    <w:rsid w:val="00F06B76"/>
    <w:rsid w:val="00F07552"/>
    <w:rsid w:val="00F100A6"/>
    <w:rsid w:val="00F11356"/>
    <w:rsid w:val="00F11AFF"/>
    <w:rsid w:val="00F1324D"/>
    <w:rsid w:val="00F13B88"/>
    <w:rsid w:val="00F1538D"/>
    <w:rsid w:val="00F154B2"/>
    <w:rsid w:val="00F159F2"/>
    <w:rsid w:val="00F16670"/>
    <w:rsid w:val="00F168AF"/>
    <w:rsid w:val="00F16C47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600"/>
    <w:rsid w:val="00F45A5C"/>
    <w:rsid w:val="00F4677F"/>
    <w:rsid w:val="00F46F9E"/>
    <w:rsid w:val="00F503EE"/>
    <w:rsid w:val="00F50EA3"/>
    <w:rsid w:val="00F52EBE"/>
    <w:rsid w:val="00F537AB"/>
    <w:rsid w:val="00F5517A"/>
    <w:rsid w:val="00F55271"/>
    <w:rsid w:val="00F55832"/>
    <w:rsid w:val="00F55BF0"/>
    <w:rsid w:val="00F6004E"/>
    <w:rsid w:val="00F61BDF"/>
    <w:rsid w:val="00F61E60"/>
    <w:rsid w:val="00F63634"/>
    <w:rsid w:val="00F65BFF"/>
    <w:rsid w:val="00F67B65"/>
    <w:rsid w:val="00F70C6B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15CC"/>
    <w:rsid w:val="00F923F4"/>
    <w:rsid w:val="00F92B80"/>
    <w:rsid w:val="00F945C9"/>
    <w:rsid w:val="00F973A4"/>
    <w:rsid w:val="00F97798"/>
    <w:rsid w:val="00FA03FE"/>
    <w:rsid w:val="00FA1267"/>
    <w:rsid w:val="00FA1AB1"/>
    <w:rsid w:val="00FA1DE7"/>
    <w:rsid w:val="00FA2C74"/>
    <w:rsid w:val="00FA307D"/>
    <w:rsid w:val="00FA312C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0E87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687335"/>
  <w15:docId w15:val="{9D6F1042-C181-45B8-B1AC-F8378A10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4B5331"/>
    <w:pPr>
      <w:tabs>
        <w:tab w:val="left" w:pos="567"/>
      </w:tabs>
      <w:autoSpaceDE w:val="0"/>
      <w:autoSpaceDN w:val="0"/>
      <w:adjustRightInd w:val="0"/>
      <w:spacing w:before="240" w:after="240" w:line="276" w:lineRule="auto"/>
      <w:ind w:left="2410" w:right="-23"/>
      <w:outlineLvl w:val="0"/>
    </w:pPr>
    <w:rPr>
      <w:bCs/>
      <w:color w:val="EE3224"/>
      <w:sz w:val="24"/>
    </w:rPr>
  </w:style>
  <w:style w:type="paragraph" w:styleId="Heading2">
    <w:name w:val="heading 2"/>
    <w:basedOn w:val="Heading1"/>
    <w:next w:val="Normal"/>
    <w:link w:val="Heading2Char"/>
    <w:qFormat/>
    <w:rsid w:val="004F3787"/>
    <w:pPr>
      <w:numPr>
        <w:ilvl w:val="1"/>
      </w:numPr>
      <w:spacing w:after="120"/>
      <w:ind w:left="2977" w:hanging="567"/>
      <w:outlineLvl w:val="1"/>
    </w:pPr>
    <w:rPr>
      <w:bCs w:val="0"/>
      <w:sz w:val="22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B5331"/>
    <w:rPr>
      <w:rFonts w:cs="Arial"/>
      <w:bCs/>
      <w:color w:val="EE3224"/>
      <w:sz w:val="24"/>
      <w:lang w:val="en-US" w:eastAsia="en-US"/>
    </w:rPr>
  </w:style>
  <w:style w:type="character" w:customStyle="1" w:styleId="Heading2Char">
    <w:name w:val="Heading 2 Char"/>
    <w:link w:val="Heading2"/>
    <w:locked/>
    <w:rsid w:val="004F3787"/>
    <w:rPr>
      <w:rFonts w:cs="Arial"/>
      <w:b/>
      <w:bCs/>
      <w:sz w:val="22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</w:rPr>
  </w:style>
  <w:style w:type="paragraph" w:styleId="Revision">
    <w:name w:val="Revision"/>
    <w:hidden/>
    <w:rsid w:val="00297D7E"/>
    <w:rPr>
      <w:rFonts w:cs="Arial"/>
      <w:color w:val="000000"/>
      <w:sz w:val="22"/>
    </w:rPr>
  </w:style>
  <w:style w:type="paragraph" w:customStyle="1" w:styleId="BodyPressrelease">
    <w:name w:val="Body Pressrelease"/>
    <w:basedOn w:val="Normal"/>
    <w:link w:val="BodyPressreleaseChar"/>
    <w:rsid w:val="00213F05"/>
    <w:pPr>
      <w:spacing w:after="0" w:line="240" w:lineRule="auto"/>
      <w:ind w:left="1267"/>
    </w:pPr>
    <w:rPr>
      <w:rFonts w:eastAsia="Times New Roman"/>
      <w:color w:val="auto"/>
      <w:szCs w:val="22"/>
      <w:lang w:eastAsia="en-GB"/>
    </w:rPr>
  </w:style>
  <w:style w:type="character" w:customStyle="1" w:styleId="BodyPressreleaseChar">
    <w:name w:val="Body Pressrelease Char"/>
    <w:link w:val="BodyPressrelease"/>
    <w:rsid w:val="00213F05"/>
    <w:rPr>
      <w:rFonts w:eastAsia="Times New Roman" w:cs="Arial"/>
      <w:sz w:val="22"/>
      <w:szCs w:val="22"/>
      <w:lang w:val="en-US" w:eastAsia="en-GB"/>
    </w:rPr>
  </w:style>
  <w:style w:type="character" w:customStyle="1" w:styleId="UnresolvedMention1">
    <w:name w:val="Unresolved Mention1"/>
    <w:rsid w:val="0021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3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8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8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0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4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6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3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3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4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42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0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6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6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8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9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2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0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6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9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49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6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0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f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ke.horsten@agfa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ke.horsten@agfa.com" TargetMode="External"/><Relationship Id="rId2" Type="http://schemas.openxmlformats.org/officeDocument/2006/relationships/hyperlink" Target="http://www.agfa.com" TargetMode="External"/><Relationship Id="rId1" Type="http://schemas.openxmlformats.org/officeDocument/2006/relationships/hyperlink" Target="mailto:mike.horsten@agfa.com" TargetMode="External"/><Relationship Id="rId4" Type="http://schemas.openxmlformats.org/officeDocument/2006/relationships/hyperlink" Target="http://www.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12</TotalTime>
  <Pages>2</Pages>
  <Words>702</Words>
  <Characters>3862</Characters>
  <Application>Microsoft Office Word</Application>
  <DocSecurity>0</DocSecurity>
  <Lines>32</Lines>
  <Paragraphs>9</Paragraphs>
  <ScaleCrop>false</ScaleCrop>
  <Company>Agfa Graphics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ilse.joosen@agfa.com</dc:creator>
  <cp:keywords/>
  <dc:description/>
  <cp:lastModifiedBy>Ilse Joosen</cp:lastModifiedBy>
  <cp:revision>4</cp:revision>
  <cp:lastPrinted>2019-10-17T07:52:00Z</cp:lastPrinted>
  <dcterms:created xsi:type="dcterms:W3CDTF">2023-05-03T11:42:00Z</dcterms:created>
  <dcterms:modified xsi:type="dcterms:W3CDTF">2023-05-03T12:34:00Z</dcterms:modified>
</cp:coreProperties>
</file>