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064E" w:rsidRPr="007340E6" w:rsidRDefault="00092332">
      <w:pPr>
        <w:ind w:left="2410"/>
        <w:rPr>
          <w:b/>
          <w:snapToGrid w:val="0"/>
          <w:sz w:val="36"/>
          <w:lang w:val="fr-FR"/>
        </w:rPr>
      </w:pPr>
      <w:r w:rsidRPr="007340E6">
        <w:rPr>
          <w:b/>
          <w:snapToGrid w:val="0"/>
          <w:sz w:val="36"/>
          <w:lang w:val="fr-FR"/>
        </w:rPr>
        <w:t>Agfa invite les visiteurs du salon InPrint 2022 à « penser jet d'encre » pour une large gamme d'applications d'impression industrielle.</w:t>
      </w:r>
    </w:p>
    <w:p w:rsidR="008F064E" w:rsidRPr="007340E6" w:rsidRDefault="00092332">
      <w:pPr>
        <w:ind w:left="2410"/>
        <w:rPr>
          <w:i/>
          <w:lang w:val="fr-FR"/>
        </w:rPr>
      </w:pPr>
      <w:r w:rsidRPr="007340E6">
        <w:rPr>
          <w:i/>
          <w:lang w:val="fr-FR"/>
        </w:rPr>
        <w:t>À InPrint 2022 (Munich, du 15 au 17 mars), l'expert Agfa de l'impression jet d'encre industrielle montrera comment les fabricants de divers domaines industriels peuvent atteindre une flexibilité, une rentabilité et une rapidité de livraison inégalées grâce à l'intégration de l'impression jet d'encre à leurs processus de production.</w:t>
      </w:r>
    </w:p>
    <w:p w:rsidR="008F064E" w:rsidRPr="007340E6" w:rsidRDefault="00092332">
      <w:pPr>
        <w:ind w:left="2410"/>
        <w:rPr>
          <w:b/>
          <w:szCs w:val="22"/>
          <w:lang w:val="fr-FR"/>
        </w:rPr>
      </w:pPr>
      <w:r w:rsidRPr="007340E6">
        <w:rPr>
          <w:b/>
          <w:szCs w:val="22"/>
          <w:lang w:val="fr-FR"/>
        </w:rPr>
        <w:t xml:space="preserve">Mortsel, Belgique – </w:t>
      </w:r>
      <w:r w:rsidR="007B4E8C">
        <w:rPr>
          <w:b/>
          <w:szCs w:val="22"/>
          <w:lang w:val="fr-FR"/>
        </w:rPr>
        <w:t>22 février</w:t>
      </w:r>
      <w:bookmarkStart w:id="0" w:name="_GoBack"/>
      <w:bookmarkEnd w:id="0"/>
      <w:r w:rsidRPr="007340E6">
        <w:rPr>
          <w:b/>
          <w:color w:val="auto"/>
          <w:szCs w:val="22"/>
          <w:lang w:val="fr-FR"/>
        </w:rPr>
        <w:t>, 2022</w:t>
      </w:r>
    </w:p>
    <w:p w:rsidR="008F064E" w:rsidRPr="007340E6" w:rsidRDefault="00092332">
      <w:pPr>
        <w:widowControl w:val="0"/>
        <w:autoSpaceDE w:val="0"/>
        <w:autoSpaceDN w:val="0"/>
        <w:adjustRightInd w:val="0"/>
        <w:ind w:left="2410"/>
        <w:rPr>
          <w:bCs/>
          <w:color w:val="auto"/>
          <w:lang w:val="fr-FR"/>
        </w:rPr>
      </w:pPr>
      <w:r w:rsidRPr="007340E6">
        <w:rPr>
          <w:bCs/>
          <w:color w:val="auto"/>
          <w:lang w:val="fr-FR"/>
        </w:rPr>
        <w:t>Au salon InPrint 2022, Agfa va présenter ses dernières innovations pour les applications d'impression industrielle :</w:t>
      </w:r>
    </w:p>
    <w:p w:rsidR="008F064E" w:rsidRPr="007340E6" w:rsidRDefault="00092332">
      <w:pPr>
        <w:pStyle w:val="ListParagraph"/>
        <w:widowControl w:val="0"/>
        <w:numPr>
          <w:ilvl w:val="0"/>
          <w:numId w:val="43"/>
        </w:numPr>
        <w:autoSpaceDE w:val="0"/>
        <w:autoSpaceDN w:val="0"/>
        <w:adjustRightInd w:val="0"/>
        <w:spacing w:after="120" w:line="360" w:lineRule="auto"/>
        <w:ind w:left="2773"/>
        <w:rPr>
          <w:rFonts w:ascii="Arial" w:hAnsi="Arial" w:cs="Arial"/>
          <w:bCs/>
          <w:lang w:val="fr-FR"/>
        </w:rPr>
      </w:pPr>
      <w:r w:rsidRPr="007340E6">
        <w:rPr>
          <w:rFonts w:ascii="Arial" w:hAnsi="Arial" w:cs="Arial"/>
          <w:b/>
          <w:bCs/>
          <w:lang w:val="fr-FR"/>
        </w:rPr>
        <w:t xml:space="preserve">Encres pour impression jet d'encre </w:t>
      </w:r>
      <w:r w:rsidRPr="007340E6">
        <w:rPr>
          <w:rFonts w:ascii="Arial" w:hAnsi="Arial" w:cs="Arial"/>
          <w:bCs/>
          <w:lang w:val="fr-FR"/>
        </w:rPr>
        <w:t>– des encres UV et à pigments à base d'eau de qualité supérieure – ciblant une large gamme d'applications dans plusieurs secteurs du marché, notamment le marquage et le codage, les documents de sécurité, l'impression de produits, la décoration intérieure, les surfaces stratifiées et les emballages en carton ondulé. Ces encres sont élaborées pour des systèmes d'impression de pointe, souvent sur mesure, en coopération avec des partenaires OEM, des fabricants de têtes d'impression, des intégrateurs de systèmes et des utilisateurs finaux.</w:t>
      </w:r>
    </w:p>
    <w:p w:rsidR="008F064E" w:rsidRDefault="00092332">
      <w:pPr>
        <w:pStyle w:val="ListParagraph"/>
        <w:widowControl w:val="0"/>
        <w:numPr>
          <w:ilvl w:val="0"/>
          <w:numId w:val="43"/>
        </w:numPr>
        <w:autoSpaceDE w:val="0"/>
        <w:autoSpaceDN w:val="0"/>
        <w:adjustRightInd w:val="0"/>
        <w:spacing w:after="120" w:line="360" w:lineRule="auto"/>
        <w:ind w:left="2773"/>
        <w:rPr>
          <w:rFonts w:ascii="Arial" w:hAnsi="Arial" w:cs="Arial"/>
          <w:bCs/>
          <w:lang w:val="fr-FR"/>
        </w:rPr>
      </w:pPr>
      <w:r w:rsidRPr="007340E6">
        <w:rPr>
          <w:rFonts w:ascii="Arial" w:hAnsi="Arial" w:cs="Arial"/>
          <w:bCs/>
          <w:lang w:val="fr-FR"/>
        </w:rPr>
        <w:t>Des</w:t>
      </w:r>
      <w:r w:rsidRPr="007340E6">
        <w:rPr>
          <w:rFonts w:ascii="Arial" w:hAnsi="Arial" w:cs="Arial"/>
          <w:b/>
          <w:bCs/>
          <w:lang w:val="fr-FR"/>
        </w:rPr>
        <w:t>systèmes d'impression jet d'encre</w:t>
      </w:r>
      <w:r w:rsidRPr="007340E6">
        <w:rPr>
          <w:rFonts w:ascii="Arial" w:hAnsi="Arial" w:cs="Arial"/>
          <w:bCs/>
          <w:lang w:val="fr-FR"/>
        </w:rPr>
        <w:t xml:space="preserve"> intégrés comme la presse jet d'encre </w:t>
      </w:r>
      <w:r w:rsidRPr="007340E6">
        <w:rPr>
          <w:rFonts w:ascii="Arial" w:hAnsi="Arial" w:cs="Arial"/>
          <w:b/>
          <w:bCs/>
          <w:lang w:val="fr-FR"/>
        </w:rPr>
        <w:t>InterioJet</w:t>
      </w:r>
      <w:r w:rsidRPr="007340E6">
        <w:rPr>
          <w:rFonts w:ascii="Arial" w:hAnsi="Arial" w:cs="Arial"/>
          <w:bCs/>
          <w:lang w:val="fr-FR"/>
        </w:rPr>
        <w:t xml:space="preserve"> pour impression sur papier décor pour des surfaces stratifiées, et le système d'impression jet d'encre </w:t>
      </w:r>
      <w:r w:rsidRPr="007340E6">
        <w:rPr>
          <w:rFonts w:ascii="Arial" w:hAnsi="Arial" w:cs="Arial"/>
          <w:b/>
          <w:bCs/>
          <w:lang w:val="fr-FR"/>
        </w:rPr>
        <w:t>Alussa</w:t>
      </w:r>
      <w:r w:rsidRPr="007340E6">
        <w:rPr>
          <w:rFonts w:ascii="Arial" w:hAnsi="Arial" w:cs="Arial"/>
          <w:bCs/>
          <w:lang w:val="fr-FR"/>
        </w:rPr>
        <w:t xml:space="preserve"> pour la décoration de cuir. Les deux systèmes </w:t>
      </w:r>
      <w:hyperlink r:id="rId7" w:history="1">
        <w:r w:rsidRPr="008640AB">
          <w:rPr>
            <w:rStyle w:val="Hyperlink"/>
            <w:rFonts w:ascii="Arial" w:hAnsi="Arial" w:cs="Arial"/>
            <w:bCs/>
            <w:lang w:val="fr-FR"/>
          </w:rPr>
          <w:t>ont récemment obtenu un prix de l'association European Digital Press (EDP)</w:t>
        </w:r>
      </w:hyperlink>
      <w:r w:rsidRPr="007340E6">
        <w:rPr>
          <w:rFonts w:ascii="Arial" w:hAnsi="Arial" w:cs="Arial"/>
          <w:bCs/>
          <w:lang w:val="fr-FR"/>
        </w:rPr>
        <w:t xml:space="preserve"> qui récompense les meilleurs produits d'impression numérique lancés </w:t>
      </w:r>
      <w:r w:rsidRPr="007340E6">
        <w:rPr>
          <w:rFonts w:ascii="Arial" w:hAnsi="Arial" w:cs="Arial"/>
          <w:bCs/>
          <w:lang w:val="fr-FR"/>
        </w:rPr>
        <w:lastRenderedPageBreak/>
        <w:t>sur le marché européen l'année précédente, en termes de qualité, de valeur pour l'utilisateur, d'assistance et de service.</w:t>
      </w:r>
    </w:p>
    <w:p w:rsidR="008F064E" w:rsidRPr="007340E6" w:rsidRDefault="00092332">
      <w:pPr>
        <w:pStyle w:val="Heading1"/>
        <w:numPr>
          <w:ilvl w:val="0"/>
          <w:numId w:val="0"/>
        </w:numPr>
        <w:spacing w:after="120"/>
        <w:ind w:left="2410"/>
        <w:rPr>
          <w:sz w:val="24"/>
          <w:lang w:val="fr-FR"/>
        </w:rPr>
      </w:pPr>
      <w:r w:rsidRPr="007340E6">
        <w:rPr>
          <w:sz w:val="24"/>
          <w:lang w:val="fr-FR"/>
        </w:rPr>
        <w:t>Vous pensez encre ? Vous pensez impression ? Pensez Agfa.</w:t>
      </w:r>
    </w:p>
    <w:p w:rsidR="008F064E" w:rsidRPr="007340E6" w:rsidRDefault="00092332">
      <w:pPr>
        <w:widowControl w:val="0"/>
        <w:autoSpaceDE w:val="0"/>
        <w:autoSpaceDN w:val="0"/>
        <w:adjustRightInd w:val="0"/>
        <w:ind w:left="2410"/>
        <w:rPr>
          <w:rFonts w:cs="Calibri"/>
          <w:bCs/>
          <w:color w:val="auto"/>
          <w:lang w:val="fr-FR"/>
        </w:rPr>
      </w:pPr>
      <w:r w:rsidRPr="007340E6">
        <w:rPr>
          <w:rFonts w:cs="Calibri"/>
          <w:bCs/>
          <w:color w:val="auto"/>
          <w:lang w:val="fr-FR"/>
        </w:rPr>
        <w:t>L'équipe d'Agfa présentera son expertise technique, ses connaissances et sa compréhension de la diversité des applications industrielles</w:t>
      </w:r>
      <w:r w:rsidRPr="007340E6">
        <w:rPr>
          <w:bCs/>
          <w:color w:val="auto"/>
          <w:lang w:val="fr-FR"/>
        </w:rPr>
        <w:t xml:space="preserve"> pour lesquelles l'impression peut être intégrée dans un environnement de fabrication, en tenant compte des processus avant et après impression</w:t>
      </w:r>
      <w:r w:rsidRPr="007340E6">
        <w:rPr>
          <w:rFonts w:cs="Calibri"/>
          <w:bCs/>
          <w:color w:val="auto"/>
          <w:lang w:val="fr-FR"/>
        </w:rPr>
        <w:t>. « L'impression jet d'encre change la donne dans de nombreuses applications industrielles », explique Tom Cloots, Directeur de la division Industrial Inkjet. « Toute entreprise industrielle intéressée par une offre de produits plus diversifiée et un flux de production plus efficace devrait envisager l'intégration de l'impression jet d'encre. Nous les invitons à visiter le stand d'Agfa au salon InPrint pour discuter de ce que l'impression jet d'encre peut leur apporter et pour envisager l'avenir. Nous les encouragerons à penser à l'impression, à l'encre et donc à Agfa, car nous sommes convaincus être le meilleur partenaire possible pour les accompagner sur le chemin de la croissance. »</w:t>
      </w:r>
    </w:p>
    <w:p w:rsidR="008F064E" w:rsidRPr="007340E6" w:rsidRDefault="00092332">
      <w:pPr>
        <w:spacing w:line="340" w:lineRule="exact"/>
        <w:ind w:left="2410"/>
        <w:jc w:val="both"/>
        <w:rPr>
          <w:lang w:val="fr-FR"/>
        </w:rPr>
      </w:pPr>
      <w:r w:rsidRPr="007340E6">
        <w:rPr>
          <w:lang w:val="fr-FR"/>
        </w:rPr>
        <w:t>Les visiteurs du stand pourront non seulement discuter des possibilités d'expansion commerciale grâce à la technologie Agfa, mais ils auront également l'occasion de découvrir une grande variété d'échantillons d'impression inédits et intéressants, notamment des surfaces stratifiées imprimées numériquement, des bandes de chant pour meubles, des produits de détail imprimés et du carton ondulé.</w:t>
      </w:r>
    </w:p>
    <w:p w:rsidR="008F064E" w:rsidRPr="007340E6" w:rsidRDefault="00092332">
      <w:pPr>
        <w:pStyle w:val="Heading1"/>
        <w:numPr>
          <w:ilvl w:val="0"/>
          <w:numId w:val="0"/>
        </w:numPr>
        <w:spacing w:after="120"/>
        <w:ind w:left="2410"/>
        <w:rPr>
          <w:sz w:val="24"/>
          <w:lang w:val="fr-FR"/>
        </w:rPr>
      </w:pPr>
      <w:r w:rsidRPr="007340E6">
        <w:rPr>
          <w:sz w:val="24"/>
          <w:lang w:val="fr-FR"/>
        </w:rPr>
        <w:t>Rencontrer les experts d'Agfa</w:t>
      </w:r>
    </w:p>
    <w:p w:rsidR="008F064E" w:rsidRPr="007340E6" w:rsidRDefault="00092332">
      <w:pPr>
        <w:ind w:left="2410"/>
        <w:rPr>
          <w:lang w:val="fr-FR"/>
        </w:rPr>
      </w:pPr>
      <w:r w:rsidRPr="007340E6">
        <w:rPr>
          <w:lang w:val="fr-FR"/>
        </w:rPr>
        <w:t>Les visiteurs au salon InPrint peuvent rencontrer les experts en impression industrielle d'Agfa sur le stand 2752, assister à leurs présentations lors de la conférence InPrint ou participer à la table ronde du CCE, le salon du carton ondulé et de la cartonnerie, qui se déroule en même temps qu'InPrint :</w:t>
      </w:r>
    </w:p>
    <w:p w:rsidR="008F064E" w:rsidRPr="00E76171" w:rsidRDefault="00E76171" w:rsidP="00E76171">
      <w:pPr>
        <w:pStyle w:val="ListParagraph"/>
        <w:numPr>
          <w:ilvl w:val="0"/>
          <w:numId w:val="45"/>
        </w:numPr>
        <w:spacing w:after="0" w:line="360" w:lineRule="auto"/>
        <w:ind w:left="2770"/>
        <w:contextualSpacing w:val="0"/>
        <w:rPr>
          <w:rFonts w:ascii="Arial" w:hAnsi="Arial" w:cs="Arial"/>
          <w:lang w:val="fr-FR"/>
        </w:rPr>
      </w:pPr>
      <w:r>
        <w:rPr>
          <w:rFonts w:ascii="Arial" w:hAnsi="Arial" w:cs="Arial"/>
          <w:b/>
          <w:lang w:val="fr-FR"/>
        </w:rPr>
        <w:br w:type="page"/>
      </w:r>
      <w:r w:rsidR="00092332" w:rsidRPr="00E76171">
        <w:rPr>
          <w:rFonts w:ascii="Arial" w:hAnsi="Arial" w:cs="Arial"/>
          <w:b/>
          <w:lang w:val="fr-FR"/>
        </w:rPr>
        <w:lastRenderedPageBreak/>
        <w:t>Les encres UV Agfa pour l'impression de décoration d'intérieur</w:t>
      </w:r>
      <w:r w:rsidR="00092332" w:rsidRPr="007340E6">
        <w:rPr>
          <w:rFonts w:ascii="Arial" w:hAnsi="Arial" w:cs="Arial"/>
          <w:lang w:val="fr-FR"/>
        </w:rPr>
        <w:t xml:space="preserve"> – Marc Graindourze, Directeur commercial de la division Industrial Inks, Agfa</w:t>
      </w:r>
      <w:r>
        <w:rPr>
          <w:rFonts w:ascii="Arial" w:hAnsi="Arial" w:cs="Arial"/>
          <w:lang w:val="fr-FR"/>
        </w:rPr>
        <w:br/>
      </w:r>
      <w:r w:rsidR="00994AAA" w:rsidRPr="00994AAA">
        <w:rPr>
          <w:rFonts w:ascii="Arial" w:hAnsi="Arial" w:cs="Arial"/>
          <w:lang w:val="de-DE"/>
        </w:rPr>
        <w:t>Application Stage</w:t>
      </w:r>
      <w:r w:rsidR="00994AAA">
        <w:rPr>
          <w:rFonts w:ascii="Arial" w:hAnsi="Arial" w:cs="Arial"/>
          <w:lang w:val="de-DE"/>
        </w:rPr>
        <w:t xml:space="preserve"> </w:t>
      </w:r>
      <w:r w:rsidR="00092332" w:rsidRPr="00E76171">
        <w:rPr>
          <w:rFonts w:ascii="Arial" w:hAnsi="Arial" w:cs="Arial"/>
          <w:lang w:val="fr-FR"/>
        </w:rPr>
        <w:t>InPrint, 15 mars, 16h10</w:t>
      </w:r>
    </w:p>
    <w:p w:rsidR="008F064E" w:rsidRPr="00E76171" w:rsidRDefault="00092332" w:rsidP="00E76171">
      <w:pPr>
        <w:pStyle w:val="ListParagraph"/>
        <w:numPr>
          <w:ilvl w:val="0"/>
          <w:numId w:val="45"/>
        </w:numPr>
        <w:spacing w:after="0" w:line="360" w:lineRule="auto"/>
        <w:ind w:left="2770"/>
        <w:contextualSpacing w:val="0"/>
        <w:rPr>
          <w:rFonts w:ascii="Arial" w:hAnsi="Arial" w:cs="Arial"/>
          <w:lang w:val="fr-FR"/>
        </w:rPr>
      </w:pPr>
      <w:r w:rsidRPr="00E76171">
        <w:rPr>
          <w:rFonts w:ascii="Arial" w:hAnsi="Arial" w:cs="Arial"/>
          <w:b/>
          <w:lang w:val="fr-FR"/>
        </w:rPr>
        <w:t>Technologie Agfa des encres à base d'eau pour l'impression sur carton ondulé</w:t>
      </w:r>
      <w:r w:rsidRPr="007340E6">
        <w:rPr>
          <w:rFonts w:ascii="Arial" w:hAnsi="Arial" w:cs="Arial"/>
          <w:lang w:val="fr-FR"/>
        </w:rPr>
        <w:t xml:space="preserve"> – Rita Torfs, Directrice produit de la division Industrial Inks, Agfa</w:t>
      </w:r>
      <w:r w:rsidR="00E76171">
        <w:rPr>
          <w:rFonts w:ascii="Arial" w:hAnsi="Arial" w:cs="Arial"/>
          <w:lang w:val="fr-FR"/>
        </w:rPr>
        <w:br/>
      </w:r>
      <w:r w:rsidR="00994AAA" w:rsidRPr="00994AAA">
        <w:rPr>
          <w:rFonts w:ascii="Arial" w:hAnsi="Arial" w:cs="Arial"/>
          <w:lang w:val="de-DE"/>
        </w:rPr>
        <w:t>Application Stage</w:t>
      </w:r>
      <w:r w:rsidR="00994AAA">
        <w:rPr>
          <w:rFonts w:ascii="Arial" w:hAnsi="Arial" w:cs="Arial"/>
          <w:lang w:val="de-DE"/>
        </w:rPr>
        <w:t xml:space="preserve"> </w:t>
      </w:r>
      <w:r w:rsidRPr="00E76171">
        <w:rPr>
          <w:rFonts w:ascii="Arial" w:hAnsi="Arial" w:cs="Arial"/>
          <w:lang w:val="fr-FR"/>
        </w:rPr>
        <w:t>InPrint, 15 mars, 13h00</w:t>
      </w:r>
    </w:p>
    <w:p w:rsidR="008F064E" w:rsidRPr="00E76171" w:rsidRDefault="00092332" w:rsidP="00E76171">
      <w:pPr>
        <w:pStyle w:val="ListParagraph"/>
        <w:numPr>
          <w:ilvl w:val="0"/>
          <w:numId w:val="45"/>
        </w:numPr>
        <w:spacing w:after="0" w:line="360" w:lineRule="auto"/>
        <w:ind w:left="2770"/>
        <w:contextualSpacing w:val="0"/>
        <w:rPr>
          <w:rFonts w:ascii="Arial" w:hAnsi="Arial" w:cs="Arial"/>
          <w:lang w:val="fr-FR"/>
        </w:rPr>
      </w:pPr>
      <w:r w:rsidRPr="007340E6">
        <w:rPr>
          <w:rFonts w:ascii="Arial" w:hAnsi="Arial" w:cs="Arial"/>
          <w:lang w:val="fr-FR"/>
        </w:rPr>
        <w:t>Marc Graindourze prendra également part à la discussion du panel sur l'impression numérique sur carton on</w:t>
      </w:r>
      <w:r w:rsidR="00E76171">
        <w:rPr>
          <w:rFonts w:ascii="Arial" w:hAnsi="Arial" w:cs="Arial"/>
          <w:lang w:val="fr-FR"/>
        </w:rPr>
        <w:t>dulé au CCE</w:t>
      </w:r>
      <w:r w:rsidR="00E76171">
        <w:rPr>
          <w:rFonts w:ascii="Arial" w:hAnsi="Arial" w:cs="Arial"/>
          <w:lang w:val="fr-FR"/>
        </w:rPr>
        <w:br/>
      </w:r>
      <w:r w:rsidRPr="00E76171">
        <w:rPr>
          <w:rFonts w:ascii="Arial" w:hAnsi="Arial" w:cs="Arial"/>
          <w:lang w:val="fr-FR"/>
        </w:rPr>
        <w:t>Débat de midi de la conférence, 15 mars, 12h30</w:t>
      </w:r>
    </w:p>
    <w:p w:rsidR="008F064E" w:rsidRPr="007340E6" w:rsidRDefault="00092332">
      <w:pPr>
        <w:autoSpaceDE w:val="0"/>
        <w:autoSpaceDN w:val="0"/>
        <w:adjustRightInd w:val="0"/>
        <w:spacing w:after="0"/>
        <w:ind w:left="2410"/>
        <w:rPr>
          <w:color w:val="auto"/>
          <w:szCs w:val="22"/>
          <w:lang w:val="fr-FR"/>
        </w:rPr>
      </w:pPr>
      <w:r w:rsidRPr="007340E6">
        <w:rPr>
          <w:color w:val="auto"/>
          <w:szCs w:val="22"/>
          <w:lang w:val="fr-FR"/>
        </w:rPr>
        <w:t>Agfa au salon Inprint, du 15 au 17 mars 2022</w:t>
      </w:r>
    </w:p>
    <w:p w:rsidR="008F064E" w:rsidRPr="007340E6" w:rsidRDefault="00092332">
      <w:pPr>
        <w:autoSpaceDE w:val="0"/>
        <w:autoSpaceDN w:val="0"/>
        <w:adjustRightInd w:val="0"/>
        <w:spacing w:after="0"/>
        <w:ind w:left="2410"/>
        <w:rPr>
          <w:color w:val="auto"/>
          <w:szCs w:val="22"/>
          <w:lang w:val="fr-FR"/>
        </w:rPr>
      </w:pPr>
      <w:r w:rsidRPr="007340E6">
        <w:rPr>
          <w:color w:val="auto"/>
          <w:szCs w:val="22"/>
          <w:lang w:val="fr-FR"/>
        </w:rPr>
        <w:t>au Parc des expositions de Munich</w:t>
      </w:r>
    </w:p>
    <w:p w:rsidR="008F064E" w:rsidRPr="007340E6" w:rsidRDefault="00092332">
      <w:pPr>
        <w:autoSpaceDE w:val="0"/>
        <w:autoSpaceDN w:val="0"/>
        <w:adjustRightInd w:val="0"/>
        <w:ind w:left="2410"/>
        <w:rPr>
          <w:color w:val="auto"/>
          <w:szCs w:val="22"/>
          <w:lang w:val="fr-FR"/>
        </w:rPr>
      </w:pPr>
      <w:r w:rsidRPr="007340E6">
        <w:rPr>
          <w:color w:val="auto"/>
          <w:szCs w:val="22"/>
          <w:lang w:val="fr-FR"/>
        </w:rPr>
        <w:t>Hall A4, Stand 2752</w:t>
      </w:r>
    </w:p>
    <w:p w:rsidR="008F064E" w:rsidRPr="007340E6" w:rsidRDefault="007B4E8C">
      <w:pPr>
        <w:autoSpaceDE w:val="0"/>
        <w:autoSpaceDN w:val="0"/>
        <w:adjustRightInd w:val="0"/>
        <w:ind w:left="2410"/>
        <w:rPr>
          <w:i/>
          <w:color w:val="auto"/>
          <w:szCs w:val="22"/>
          <w:lang w:val="fr-FR"/>
        </w:rPr>
      </w:pPr>
      <w:hyperlink r:id="rId8" w:history="1">
        <w:r w:rsidR="00092332" w:rsidRPr="00E76171">
          <w:rPr>
            <w:rStyle w:val="Hyperlink"/>
            <w:rFonts w:cs="Arial"/>
            <w:i/>
            <w:szCs w:val="22"/>
            <w:lang w:val="fr-FR"/>
          </w:rPr>
          <w:t xml:space="preserve">Obtenir un bon </w:t>
        </w:r>
        <w:r w:rsidR="00E76171">
          <w:rPr>
            <w:rStyle w:val="Hyperlink"/>
            <w:rFonts w:cs="Arial"/>
            <w:i/>
            <w:szCs w:val="22"/>
            <w:lang w:val="fr-FR"/>
          </w:rPr>
          <w:t xml:space="preserve">d’entrée </w:t>
        </w:r>
        <w:r w:rsidR="00092332" w:rsidRPr="00E76171">
          <w:rPr>
            <w:rStyle w:val="Hyperlink"/>
            <w:rFonts w:cs="Arial"/>
            <w:i/>
            <w:szCs w:val="22"/>
            <w:lang w:val="fr-FR"/>
          </w:rPr>
          <w:t>gratuit ici</w:t>
        </w:r>
      </w:hyperlink>
      <w:r w:rsidR="00092332" w:rsidRPr="007340E6">
        <w:rPr>
          <w:i/>
          <w:color w:val="auto"/>
          <w:szCs w:val="22"/>
          <w:lang w:val="fr-FR"/>
        </w:rPr>
        <w:t>.</w:t>
      </w:r>
    </w:p>
    <w:p w:rsidR="00276A02" w:rsidRPr="00F06808" w:rsidRDefault="007B4E8C" w:rsidP="00C91D3E">
      <w:pPr>
        <w:autoSpaceDE w:val="0"/>
        <w:autoSpaceDN w:val="0"/>
        <w:adjustRightInd w:val="0"/>
        <w:ind w:left="2410"/>
        <w:rPr>
          <w:color w:val="auto"/>
          <w:szCs w:val="22"/>
        </w:rPr>
      </w:pPr>
      <w:r>
        <w:rPr>
          <w:color w:val="auto"/>
          <w:szCs w:val="22"/>
        </w:rPr>
        <w:pict>
          <v:rect id="_x0000_i1025" style="width:0;height:1.5pt" o:hralign="center" o:hrstd="t" o:hr="t" fillcolor="#a0a0a0" stroked="f"/>
        </w:pict>
      </w:r>
    </w:p>
    <w:p w:rsidR="008F064E" w:rsidRPr="007340E6" w:rsidRDefault="00092332">
      <w:pPr>
        <w:spacing w:line="240" w:lineRule="auto"/>
        <w:ind w:left="2410"/>
        <w:rPr>
          <w:b/>
          <w:szCs w:val="22"/>
          <w:lang w:val="fr-FR"/>
        </w:rPr>
      </w:pPr>
      <w:r w:rsidRPr="007340E6">
        <w:rPr>
          <w:b/>
          <w:szCs w:val="22"/>
          <w:lang w:val="fr-FR"/>
        </w:rPr>
        <w:t>À propos d’Agfa</w:t>
      </w:r>
    </w:p>
    <w:p w:rsidR="008F064E" w:rsidRPr="007340E6" w:rsidRDefault="00092332">
      <w:pPr>
        <w:autoSpaceDE w:val="0"/>
        <w:autoSpaceDN w:val="0"/>
        <w:adjustRightInd w:val="0"/>
        <w:spacing w:line="240" w:lineRule="auto"/>
        <w:ind w:left="2410"/>
        <w:jc w:val="both"/>
        <w:rPr>
          <w:szCs w:val="22"/>
          <w:lang w:val="fr-FR"/>
        </w:rPr>
      </w:pPr>
      <w:r w:rsidRPr="007340E6">
        <w:rPr>
          <w:szCs w:val="22"/>
          <w:lang w:val="fr-FR"/>
        </w:rPr>
        <w:t>Agfa développe, produit et distribue une large gamme de systèmes d'imagerie et de solutions de flux de production destinés à l'industrie de l'impression, au secteur de la santé et aux secteurs hi-tech spécifiques, tels que l'électronique imprimée et les solutions d'énergie renouvelable.</w:t>
      </w:r>
    </w:p>
    <w:p w:rsidR="008F064E" w:rsidRPr="007340E6" w:rsidRDefault="00092332">
      <w:pPr>
        <w:autoSpaceDE w:val="0"/>
        <w:autoSpaceDN w:val="0"/>
        <w:adjustRightInd w:val="0"/>
        <w:spacing w:line="240" w:lineRule="auto"/>
        <w:ind w:left="2410"/>
        <w:jc w:val="both"/>
        <w:rPr>
          <w:szCs w:val="22"/>
          <w:lang w:val="fr-FR"/>
        </w:rPr>
      </w:pPr>
      <w:r w:rsidRPr="007340E6">
        <w:rPr>
          <w:szCs w:val="22"/>
          <w:lang w:val="fr-FR"/>
        </w:rPr>
        <w:t>Le siège social est situé en Belgique. Les plus grands centres de production et de recherche se trouvent en Belgique, aux États-Unis, au Canada, en Allemagne, en Autriche, en Chine et au Brésil. Agfa exerce ses activités commerciales dans le monde entier par le biais d'organisations de vente en propriété exclusive dans plus de 40 pays.</w:t>
      </w:r>
    </w:p>
    <w:p w:rsidR="008F064E" w:rsidRDefault="00092332">
      <w:pPr>
        <w:spacing w:line="240" w:lineRule="auto"/>
        <w:ind w:left="2410"/>
        <w:jc w:val="both"/>
        <w:rPr>
          <w:rFonts w:cs="Times New Roman"/>
          <w:color w:val="BF0000"/>
          <w:szCs w:val="22"/>
        </w:rPr>
      </w:pPr>
      <w:r>
        <w:rPr>
          <w:b/>
          <w:szCs w:val="22"/>
        </w:rPr>
        <w:t>Contact :</w:t>
      </w:r>
      <w:r>
        <w:rPr>
          <w:szCs w:val="22"/>
        </w:rPr>
        <w:t xml:space="preserve"> </w:t>
      </w:r>
      <w:hyperlink r:id="rId9" w:history="1">
        <w:r>
          <w:rPr>
            <w:rFonts w:cs="Times New Roman"/>
            <w:color w:val="BF0000"/>
            <w:szCs w:val="22"/>
          </w:rPr>
          <w:t>press@agfa.com</w:t>
        </w:r>
      </w:hyperlink>
    </w:p>
    <w:p w:rsidR="008F064E" w:rsidRDefault="007B4E8C">
      <w:pPr>
        <w:spacing w:line="240" w:lineRule="auto"/>
        <w:ind w:left="2410"/>
        <w:jc w:val="both"/>
        <w:rPr>
          <w:szCs w:val="22"/>
        </w:rPr>
      </w:pPr>
      <w:hyperlink r:id="rId10" w:history="1">
        <w:r w:rsidR="00092332">
          <w:rPr>
            <w:rFonts w:cs="Times New Roman"/>
            <w:b/>
            <w:color w:val="BF0000"/>
            <w:szCs w:val="22"/>
          </w:rPr>
          <w:t>www.agfa.com</w:t>
        </w:r>
      </w:hyperlink>
    </w:p>
    <w:p w:rsidR="00C91D3E" w:rsidRPr="00E84D7A" w:rsidRDefault="00C91D3E" w:rsidP="00C91D3E">
      <w:pPr>
        <w:ind w:left="2410"/>
        <w:jc w:val="both"/>
        <w:rPr>
          <w:color w:val="auto"/>
          <w:szCs w:val="22"/>
        </w:rPr>
      </w:pPr>
    </w:p>
    <w:p w:rsidR="00BA41DE" w:rsidRPr="00905C3D" w:rsidRDefault="00BA41DE">
      <w:pPr>
        <w:spacing w:after="0" w:line="240" w:lineRule="auto"/>
        <w:rPr>
          <w:rFonts w:cs="Calibri"/>
          <w:bCs/>
          <w:color w:val="2F2F2F"/>
        </w:rPr>
      </w:pPr>
    </w:p>
    <w:sectPr w:rsidR="00BA41DE" w:rsidRPr="00905C3D" w:rsidSect="00947775">
      <w:headerReference w:type="default" r:id="rId11"/>
      <w:footerReference w:type="default" r:id="rId12"/>
      <w:headerReference w:type="first" r:id="rId13"/>
      <w:footerReference w:type="first" r:id="rId14"/>
      <w:pgSz w:w="11900" w:h="16820" w:code="9"/>
      <w:pgMar w:top="1961" w:right="985" w:bottom="2127" w:left="1418" w:header="0" w:footer="0"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2F50" w:rsidRDefault="00392F50">
      <w:r>
        <w:separator/>
      </w:r>
    </w:p>
    <w:p w:rsidR="00392F50" w:rsidRDefault="00392F50"/>
    <w:p w:rsidR="00392F50" w:rsidRDefault="00392F50"/>
    <w:p w:rsidR="00392F50" w:rsidRDefault="00392F50"/>
    <w:p w:rsidR="00392F50" w:rsidRDefault="00392F50"/>
    <w:p w:rsidR="00392F50" w:rsidRDefault="00392F50" w:rsidP="00420B47"/>
    <w:p w:rsidR="00392F50" w:rsidRDefault="00392F50"/>
    <w:p w:rsidR="00392F50" w:rsidRDefault="00392F50" w:rsidP="00712957"/>
    <w:p w:rsidR="00392F50" w:rsidRDefault="00392F50"/>
  </w:endnote>
  <w:endnote w:type="continuationSeparator" w:id="0">
    <w:p w:rsidR="00392F50" w:rsidRDefault="00392F50">
      <w:r>
        <w:continuationSeparator/>
      </w:r>
    </w:p>
    <w:p w:rsidR="00392F50" w:rsidRDefault="00392F50"/>
    <w:p w:rsidR="00392F50" w:rsidRDefault="00392F50"/>
    <w:p w:rsidR="00392F50" w:rsidRDefault="00392F50"/>
    <w:p w:rsidR="00392F50" w:rsidRDefault="00392F50"/>
    <w:p w:rsidR="00392F50" w:rsidRDefault="00392F50" w:rsidP="00420B47"/>
    <w:p w:rsidR="00392F50" w:rsidRDefault="00392F50"/>
    <w:p w:rsidR="00392F50" w:rsidRDefault="00392F50" w:rsidP="00712957"/>
    <w:p w:rsidR="00392F50" w:rsidRDefault="00392F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altName w:val="﷽﷽﷽﷽﷽﷽﷽﷽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osis for Agfa Bold">
    <w:panose1 w:val="020B0804030504040204"/>
    <w:charset w:val="00"/>
    <w:family w:val="swiss"/>
    <w:pitch w:val="variable"/>
    <w:sig w:usb0="00000003" w:usb1="00000000" w:usb2="00000000" w:usb3="00000000" w:csb0="00000001" w:csb1="00000000"/>
  </w:font>
  <w:font w:name="Bosis for Agfa Light">
    <w:panose1 w:val="020B0304030504040204"/>
    <w:charset w:val="00"/>
    <w:family w:val="swiss"/>
    <w:pitch w:val="variable"/>
    <w:sig w:usb0="00000003" w:usb1="00000000" w:usb2="00000000" w:usb3="00000000" w:csb0="00000001" w:csb1="00000000"/>
  </w:font>
  <w:font w:name="Arial Narrow Bold">
    <w:altName w:val="Arial Narrow"/>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064E" w:rsidRDefault="007B4E8C">
    <w:pPr>
      <w:tabs>
        <w:tab w:val="center" w:pos="4820"/>
        <w:tab w:val="left" w:pos="7513"/>
        <w:tab w:val="left" w:pos="8840"/>
        <w:tab w:val="right" w:pos="9072"/>
      </w:tabs>
      <w:spacing w:after="0" w:line="300" w:lineRule="atLeast"/>
      <w:ind w:right="-23" w:firstLine="2126"/>
      <w:rPr>
        <w:rFonts w:cs="Times New Roman"/>
        <w:color w:val="7F7F7F"/>
        <w:sz w:val="16"/>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2053" type="#_x0000_t75" alt="agfa logo color" style="position:absolute;left:0;text-align:left;margin-left:-.8pt;margin-top:-7.35pt;width:90pt;height:20.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wrapcoords="-180 0 -180 20800 21600 20800 21600 0 -180 0">
          <v:imagedata r:id="rId1" o:title="agfa logo color"/>
          <w10:wrap type="through"/>
        </v:shape>
      </w:pict>
    </w:r>
    <w:r w:rsidR="00092332">
      <w:rPr>
        <w:rFonts w:cs="Times New Roman"/>
        <w:color w:val="7F7F7F"/>
        <w:sz w:val="16"/>
      </w:rPr>
      <w:tab/>
    </w:r>
    <w:r w:rsidR="00092332">
      <w:rPr>
        <w:rFonts w:cs="Times New Roman"/>
        <w:color w:val="7F7F7F"/>
        <w:sz w:val="16"/>
      </w:rPr>
      <w:tab/>
    </w:r>
    <w:r w:rsidR="00092332">
      <w:rPr>
        <w:rFonts w:cs="Times New Roman"/>
        <w:color w:val="7F7F7F"/>
        <w:sz w:val="16"/>
      </w:rPr>
      <w:tab/>
    </w:r>
    <w:r w:rsidR="00092332">
      <w:rPr>
        <w:rFonts w:cs="Times New Roman"/>
        <w:color w:val="7F7F7F"/>
        <w:sz w:val="16"/>
      </w:rPr>
      <w:tab/>
    </w:r>
    <w:r w:rsidR="008F064E">
      <w:rPr>
        <w:rFonts w:cs="Times New Roman"/>
        <w:color w:val="7F7F7F"/>
        <w:sz w:val="16"/>
      </w:rPr>
      <w:fldChar w:fldCharType="begin"/>
    </w:r>
    <w:r w:rsidR="00092332">
      <w:rPr>
        <w:rFonts w:cs="Times New Roman"/>
        <w:color w:val="7F7F7F"/>
        <w:sz w:val="16"/>
      </w:rPr>
      <w:instrText xml:space="preserve"> PAGE </w:instrText>
    </w:r>
    <w:r w:rsidR="008F064E">
      <w:rPr>
        <w:rFonts w:cs="Times New Roman"/>
        <w:color w:val="7F7F7F"/>
        <w:sz w:val="16"/>
      </w:rPr>
      <w:fldChar w:fldCharType="separate"/>
    </w:r>
    <w:r>
      <w:rPr>
        <w:rFonts w:cs="Times New Roman"/>
        <w:noProof/>
        <w:color w:val="7F7F7F"/>
        <w:sz w:val="16"/>
      </w:rPr>
      <w:t>3</w:t>
    </w:r>
    <w:r w:rsidR="008F064E">
      <w:rPr>
        <w:rFonts w:cs="Times New Roman"/>
        <w:color w:val="7F7F7F"/>
        <w:sz w:val="16"/>
      </w:rPr>
      <w:fldChar w:fldCharType="end"/>
    </w:r>
    <w:r w:rsidR="00092332">
      <w:rPr>
        <w:rFonts w:cs="Times New Roman"/>
        <w:color w:val="7F7F7F"/>
        <w:sz w:val="16"/>
      </w:rPr>
      <w:t>/</w:t>
    </w:r>
    <w:r w:rsidR="008F064E">
      <w:rPr>
        <w:rFonts w:cs="Times New Roman"/>
        <w:color w:val="7F7F7F"/>
        <w:sz w:val="16"/>
      </w:rPr>
      <w:fldChar w:fldCharType="begin"/>
    </w:r>
    <w:r w:rsidR="00092332">
      <w:rPr>
        <w:rFonts w:cs="Times New Roman"/>
        <w:color w:val="7F7F7F"/>
        <w:sz w:val="16"/>
      </w:rPr>
      <w:instrText xml:space="preserve"> NUMPAGES </w:instrText>
    </w:r>
    <w:r w:rsidR="008F064E">
      <w:rPr>
        <w:rFonts w:cs="Times New Roman"/>
        <w:color w:val="7F7F7F"/>
        <w:sz w:val="16"/>
      </w:rPr>
      <w:fldChar w:fldCharType="separate"/>
    </w:r>
    <w:r>
      <w:rPr>
        <w:rFonts w:cs="Times New Roman"/>
        <w:noProof/>
        <w:color w:val="7F7F7F"/>
        <w:sz w:val="16"/>
      </w:rPr>
      <w:t>3</w:t>
    </w:r>
    <w:r w:rsidR="008F064E">
      <w:rPr>
        <w:rFonts w:cs="Times New Roman"/>
        <w:color w:val="7F7F7F"/>
        <w:sz w:val="16"/>
      </w:rPr>
      <w:fldChar w:fldCharType="end"/>
    </w:r>
  </w:p>
  <w:p w:rsidR="00E6591C" w:rsidRDefault="00E6591C"/>
  <w:p w:rsidR="00E6591C" w:rsidRDefault="00E6591C" w:rsidP="00712957"/>
  <w:p w:rsidR="00E6591C" w:rsidRDefault="00E6591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064E" w:rsidRDefault="00092332">
    <w:pPr>
      <w:tabs>
        <w:tab w:val="left" w:pos="7513"/>
        <w:tab w:val="right" w:pos="9072"/>
      </w:tabs>
      <w:spacing w:before="120" w:after="0" w:line="300" w:lineRule="atLeast"/>
      <w:ind w:right="-23" w:firstLine="2127"/>
      <w:rPr>
        <w:rFonts w:cs="Times New Roman"/>
        <w:color w:val="7F7F7F"/>
        <w:sz w:val="16"/>
      </w:rPr>
    </w:pPr>
    <w:r>
      <w:rPr>
        <w:rFonts w:cs="Times New Roman"/>
        <w:color w:val="7F7F7F"/>
        <w:sz w:val="16"/>
      </w:rPr>
      <w:tab/>
      <w:t xml:space="preserve"> </w:t>
    </w:r>
    <w:r>
      <w:rPr>
        <w:rFonts w:cs="Times New Roman"/>
        <w:color w:val="7F7F7F"/>
        <w:sz w:val="16"/>
      </w:rPr>
      <w:tab/>
    </w:r>
    <w:r w:rsidR="008F064E">
      <w:rPr>
        <w:rFonts w:cs="Times New Roman"/>
        <w:color w:val="7F7F7F"/>
        <w:sz w:val="16"/>
      </w:rPr>
      <w:fldChar w:fldCharType="begin"/>
    </w:r>
    <w:r>
      <w:rPr>
        <w:rFonts w:cs="Times New Roman"/>
        <w:color w:val="7F7F7F"/>
        <w:sz w:val="16"/>
      </w:rPr>
      <w:instrText xml:space="preserve"> PAGE </w:instrText>
    </w:r>
    <w:r w:rsidR="008F064E">
      <w:rPr>
        <w:rFonts w:cs="Times New Roman"/>
        <w:color w:val="7F7F7F"/>
        <w:sz w:val="16"/>
      </w:rPr>
      <w:fldChar w:fldCharType="separate"/>
    </w:r>
    <w:r>
      <w:rPr>
        <w:rFonts w:cs="Times New Roman"/>
        <w:color w:val="7F7F7F"/>
        <w:sz w:val="16"/>
      </w:rPr>
      <w:t>1</w:t>
    </w:r>
    <w:r w:rsidR="008F064E">
      <w:rPr>
        <w:rFonts w:cs="Times New Roman"/>
        <w:color w:val="7F7F7F"/>
        <w:sz w:val="16"/>
      </w:rPr>
      <w:fldChar w:fldCharType="end"/>
    </w:r>
    <w:r>
      <w:rPr>
        <w:rFonts w:cs="Times New Roman"/>
        <w:color w:val="7F7F7F"/>
        <w:sz w:val="16"/>
      </w:rPr>
      <w:t>/</w:t>
    </w:r>
    <w:r w:rsidR="008F064E">
      <w:rPr>
        <w:rFonts w:cs="Times New Roman"/>
        <w:color w:val="7F7F7F"/>
        <w:sz w:val="16"/>
      </w:rPr>
      <w:fldChar w:fldCharType="begin"/>
    </w:r>
    <w:r>
      <w:rPr>
        <w:rFonts w:cs="Times New Roman"/>
        <w:color w:val="7F7F7F"/>
        <w:sz w:val="16"/>
      </w:rPr>
      <w:instrText xml:space="preserve"> NUMPAGES </w:instrText>
    </w:r>
    <w:r w:rsidR="008F064E">
      <w:rPr>
        <w:rFonts w:cs="Times New Roman"/>
        <w:color w:val="7F7F7F"/>
        <w:sz w:val="16"/>
      </w:rPr>
      <w:fldChar w:fldCharType="separate"/>
    </w:r>
    <w:r>
      <w:rPr>
        <w:rFonts w:cs="Times New Roman"/>
        <w:color w:val="7F7F7F"/>
        <w:sz w:val="16"/>
      </w:rPr>
      <w:t>3</w:t>
    </w:r>
    <w:r w:rsidR="008F064E">
      <w:rPr>
        <w:rFonts w:cs="Times New Roman"/>
        <w:color w:val="7F7F7F"/>
        <w:sz w:val="16"/>
      </w:rPr>
      <w:fldChar w:fldCharType="end"/>
    </w:r>
  </w:p>
  <w:p w:rsidR="00E6591C" w:rsidRDefault="00E6591C"/>
  <w:p w:rsidR="00E6591C" w:rsidRDefault="00E6591C" w:rsidP="00712957"/>
  <w:p w:rsidR="00E6591C" w:rsidRDefault="00E6591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2F50" w:rsidRDefault="00392F50">
      <w:r>
        <w:separator/>
      </w:r>
    </w:p>
    <w:p w:rsidR="00392F50" w:rsidRDefault="00392F50"/>
    <w:p w:rsidR="00392F50" w:rsidRDefault="00392F50"/>
    <w:p w:rsidR="00392F50" w:rsidRDefault="00392F50"/>
    <w:p w:rsidR="00392F50" w:rsidRDefault="00392F50"/>
    <w:p w:rsidR="00392F50" w:rsidRDefault="00392F50" w:rsidP="00420B47"/>
    <w:p w:rsidR="00392F50" w:rsidRDefault="00392F50"/>
    <w:p w:rsidR="00392F50" w:rsidRDefault="00392F50" w:rsidP="00712957"/>
    <w:p w:rsidR="00392F50" w:rsidRDefault="00392F50"/>
  </w:footnote>
  <w:footnote w:type="continuationSeparator" w:id="0">
    <w:p w:rsidR="00392F50" w:rsidRDefault="00392F50">
      <w:r>
        <w:continuationSeparator/>
      </w:r>
    </w:p>
    <w:p w:rsidR="00392F50" w:rsidRDefault="00392F50"/>
    <w:p w:rsidR="00392F50" w:rsidRDefault="00392F50"/>
    <w:p w:rsidR="00392F50" w:rsidRDefault="00392F50"/>
    <w:p w:rsidR="00392F50" w:rsidRDefault="00392F50"/>
    <w:p w:rsidR="00392F50" w:rsidRDefault="00392F50" w:rsidP="00420B47"/>
    <w:p w:rsidR="00392F50" w:rsidRDefault="00392F50"/>
    <w:p w:rsidR="00392F50" w:rsidRDefault="00392F50" w:rsidP="00712957"/>
    <w:p w:rsidR="00392F50" w:rsidRDefault="00392F5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064E" w:rsidRDefault="00092332">
    <w:pPr>
      <w:pStyle w:val="Header"/>
      <w:tabs>
        <w:tab w:val="right" w:pos="9072"/>
      </w:tabs>
      <w:spacing w:after="0"/>
      <w:ind w:left="-1417"/>
      <w:rPr>
        <w:rFonts w:ascii="Arial Narrow Bold" w:hAnsi="Arial Narrow Bold"/>
        <w:b w:val="0"/>
        <w:color w:val="FFFFFF"/>
      </w:rPr>
    </w:pPr>
    <w:r>
      <w:rPr>
        <w:rFonts w:ascii="Arial Narrow Bold" w:hAnsi="Arial Narrow Bold"/>
        <w:b w:val="0"/>
        <w:color w:val="FFFFFF"/>
        <w:sz w:val="32"/>
      </w:rPr>
      <w:tab/>
    </w:r>
    <w:r>
      <w:rPr>
        <w:rFonts w:ascii="Arial Narrow Bold" w:hAnsi="Arial Narrow Bold"/>
        <w:b w:val="0"/>
        <w:color w:val="FFFFFF"/>
      </w:rPr>
      <w:t>AGFA GRAPHICS</w:t>
    </w:r>
  </w:p>
  <w:p w:rsidR="00E6591C" w:rsidRPr="009B6785" w:rsidRDefault="00E6591C" w:rsidP="009B6785"/>
  <w:p w:rsidR="008F064E" w:rsidRDefault="007B4E8C">
    <w:pPr>
      <w:spacing w:after="240"/>
      <w:rPr>
        <w:b/>
        <w:color w:val="404040"/>
        <w:sz w:val="44"/>
        <w:szCs w:val="44"/>
      </w:rPr>
    </w:pPr>
    <w:r>
      <w:pict>
        <v:shapetype id="_x0000_t202" coordsize="21600,21600" o:spt="202" path="m,l,21600r21600,l21600,xe">
          <v:stroke joinstyle="miter"/>
          <v:path gradientshapeok="t" o:connecttype="rect"/>
        </v:shapetype>
        <v:shape id="Text Box 12" o:spid="_x0000_s2055" type="#_x0000_t202" style="position:absolute;margin-left:383.2pt;margin-top:-.3pt;width:108pt;height:2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" filled="f" stroked="f">
          <v:path arrowok="t"/>
          <v:textbox>
            <w:txbxContent>
              <w:p w:rsidR="008F064E" w:rsidRDefault="00092332">
                <w:pPr>
                  <w:jc w:val="right"/>
                  <w:rPr>
                    <w:rFonts w:ascii="Arial Narrow" w:hAnsi="Arial Narrow"/>
                  </w:rPr>
                </w:pPr>
                <w:r>
                  <w:rPr>
                    <w:rFonts w:ascii="Arial Narrow" w:hAnsi="Arial Narrow"/>
                  </w:rPr>
                  <w:t>AGFA</w:t>
                </w:r>
              </w:p>
            </w:txbxContent>
          </v:textbox>
        </v:shape>
      </w:pict>
    </w:r>
    <w:r w:rsidR="00092332">
      <w:rPr>
        <w:b/>
        <w:color w:val="404040"/>
        <w:sz w:val="28"/>
        <w:szCs w:val="44"/>
      </w:rPr>
      <w:t>COMMUNIQUÉ DE PRESSE</w:t>
    </w:r>
  </w:p>
  <w:p w:rsidR="00E6591C" w:rsidRDefault="00E6591C" w:rsidP="00712957"/>
  <w:p w:rsidR="00E6591C" w:rsidRDefault="007B4E8C">
    <w:r>
      <w:pict>
        <v:shape id="_x0000_s2054" type="#_x0000_t202" style="position:absolute;margin-left:-6.4pt;margin-top:26.2pt;width:108pt;height:7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" strokecolor="#aa0200">
          <v:textbox>
            <w:txbxContent>
              <w:p w:rsidR="008F064E" w:rsidRPr="007340E6" w:rsidRDefault="00092332">
                <w:pPr>
                  <w:spacing w:after="0" w:line="276" w:lineRule="auto"/>
                  <w:rPr>
                    <w:b/>
                    <w:sz w:val="16"/>
                    <w:lang w:val="nl-BE"/>
                  </w:rPr>
                </w:pPr>
                <w:r w:rsidRPr="007340E6">
                  <w:rPr>
                    <w:b/>
                    <w:sz w:val="16"/>
                    <w:lang w:val="nl-BE"/>
                  </w:rPr>
                  <w:t>Agfa</w:t>
                </w:r>
              </w:p>
              <w:p w:rsidR="008F064E" w:rsidRPr="007340E6" w:rsidRDefault="00092332">
                <w:pPr>
                  <w:spacing w:after="0" w:line="276" w:lineRule="auto"/>
                  <w:rPr>
                    <w:b/>
                    <w:sz w:val="16"/>
                    <w:lang w:val="nl-BE"/>
                  </w:rPr>
                </w:pPr>
                <w:r w:rsidRPr="007340E6">
                  <w:rPr>
                    <w:rFonts w:ascii="Arial Narrow" w:hAnsi="Arial Narrow"/>
                    <w:sz w:val="16"/>
                    <w:lang w:val="nl-BE"/>
                  </w:rPr>
                  <w:t>Septestraat 27</w:t>
                </w:r>
              </w:p>
              <w:p w:rsidR="008F064E" w:rsidRPr="007340E6" w:rsidRDefault="00092332">
                <w:pPr>
                  <w:spacing w:after="0" w:line="276" w:lineRule="auto"/>
                  <w:rPr>
                    <w:rFonts w:ascii="Arial Narrow" w:hAnsi="Arial Narrow"/>
                    <w:sz w:val="16"/>
                    <w:lang w:val="nl-BE"/>
                  </w:rPr>
                </w:pPr>
                <w:r w:rsidRPr="007340E6">
                  <w:rPr>
                    <w:rFonts w:ascii="Arial Narrow" w:hAnsi="Arial Narrow"/>
                    <w:sz w:val="16"/>
                    <w:lang w:val="nl-BE"/>
                  </w:rPr>
                  <w:t xml:space="preserve">B - 2640 Mortsel </w:t>
                </w:r>
              </w:p>
              <w:p w:rsidR="008F064E" w:rsidRPr="007340E6" w:rsidRDefault="00092332">
                <w:pPr>
                  <w:spacing w:after="0" w:line="276" w:lineRule="auto"/>
                  <w:rPr>
                    <w:sz w:val="16"/>
                    <w:lang w:val="nl-BE"/>
                  </w:rPr>
                </w:pPr>
                <w:r w:rsidRPr="007340E6">
                  <w:rPr>
                    <w:rFonts w:ascii="Arial Narrow" w:hAnsi="Arial Narrow"/>
                    <w:sz w:val="16"/>
                    <w:lang w:val="nl-BE"/>
                  </w:rPr>
                  <w:t>Belgique</w:t>
                </w:r>
              </w:p>
              <w:p w:rsidR="00E6591C" w:rsidRPr="007340E6" w:rsidRDefault="00E6591C" w:rsidP="003D4C70">
                <w:pPr>
                  <w:spacing w:after="0" w:line="276" w:lineRule="auto"/>
                  <w:rPr>
                    <w:sz w:val="16"/>
                    <w:lang w:val="nl-BE"/>
                  </w:rPr>
                </w:pPr>
              </w:p>
              <w:p w:rsidR="008F064E" w:rsidRPr="007340E6" w:rsidRDefault="00092332">
                <w:pPr>
                  <w:spacing w:line="276" w:lineRule="auto"/>
                  <w:rPr>
                    <w:lang w:val="nl-BE"/>
                  </w:rPr>
                </w:pPr>
                <w:r w:rsidRPr="007340E6">
                  <w:rPr>
                    <w:rFonts w:ascii="Arial Narrow" w:hAnsi="Arial Narrow"/>
                    <w:sz w:val="16"/>
                    <w:lang w:val="nl-BE"/>
                  </w:rPr>
                  <w:t>press@agfa.com</w:t>
                </w:r>
              </w:p>
              <w:p w:rsidR="00E6591C" w:rsidRPr="007340E6" w:rsidRDefault="00E6591C" w:rsidP="003D4C70">
                <w:pPr>
                  <w:spacing w:line="276" w:lineRule="auto"/>
                  <w:rPr>
                    <w:lang w:val="nl-BE"/>
                  </w:rPr>
                </w:pPr>
              </w:p>
            </w:txbxContent>
          </v:textbox>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064E" w:rsidRDefault="007B4E8C">
    <w:pPr>
      <w:pStyle w:val="Header"/>
      <w:tabs>
        <w:tab w:val="right" w:pos="9072"/>
      </w:tabs>
      <w:spacing w:after="0"/>
      <w:ind w:left="-1418"/>
      <w:rPr>
        <w:rFonts w:ascii="Arial Narrow Bold" w:hAnsi="Arial Narrow Bold"/>
        <w:b w:val="0"/>
        <w:color w:val="FFFFFF"/>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2052" type="#_x0000_t75" style="position:absolute;left:0;text-align:left;margin-left:-71.05pt;margin-top:0;width:278.95pt;height:73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1" o:title="" croptop="4159f" cropleft="7457f"/>
        </v:shape>
      </w:pict>
    </w:r>
    <w:r>
      <w:pict>
        <v:shape id="Picture 6" o:spid="_x0000_s2051" type="#_x0000_t75" alt="agfa logo color" style="position:absolute;left:0;text-align:left;margin-left:-.8pt;margin-top:786.8pt;width:90pt;height:2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2" o:title="agfa logo color"/>
          <w10:wrap type="through"/>
        </v:shape>
      </w:pict>
    </w:r>
    <w:r w:rsidR="00092332">
      <w:rPr>
        <w:rFonts w:ascii="Arial Narrow Bold" w:hAnsi="Arial Narrow Bold"/>
        <w:b w:val="0"/>
        <w:color w:val="FFFFFF"/>
        <w:sz w:val="32"/>
      </w:rPr>
      <w:tab/>
    </w:r>
    <w:r w:rsidR="00092332">
      <w:rPr>
        <w:rFonts w:ascii="Arial Narrow Bold" w:hAnsi="Arial Narrow Bold"/>
        <w:b w:val="0"/>
        <w:color w:val="FFFFFF"/>
      </w:rPr>
      <w:t>AGFA GRAPHICS</w:t>
    </w:r>
  </w:p>
  <w:p w:rsidR="00E6591C" w:rsidRDefault="00E6591C" w:rsidP="009B6785"/>
  <w:p w:rsidR="008F064E" w:rsidRDefault="007B4E8C">
    <w:pPr>
      <w:spacing w:after="240"/>
      <w:rPr>
        <w:b/>
        <w:color w:val="404040"/>
        <w:sz w:val="44"/>
        <w:szCs w:val="44"/>
      </w:rPr>
    </w:pPr>
    <w:r>
      <w:pict>
        <v:shapetype id="_x0000_t202" coordsize="21600,21600" o:spt="202" path="m,l,21600r21600,l21600,xe">
          <v:stroke joinstyle="miter"/>
          <v:path gradientshapeok="t" o:connecttype="rect"/>
        </v:shapetype>
        <v:shape id="Text Box 2" o:spid="_x0000_s2050" type="#_x0000_t202" style="position:absolute;margin-left:383.2pt;margin-top:.8pt;width:108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" filled="f" stroked="f">
          <v:path arrowok="t"/>
          <v:textbox>
            <w:txbxContent>
              <w:p w:rsidR="008F064E" w:rsidRDefault="00092332">
                <w:pPr>
                  <w:rPr>
                    <w:rFonts w:ascii="Arial Narrow" w:hAnsi="Arial Narrow"/>
                  </w:rPr>
                </w:pPr>
                <w:r>
                  <w:rPr>
                    <w:rFonts w:ascii="Arial Narrow" w:hAnsi="Arial Narrow"/>
                  </w:rPr>
                  <w:t>AGFA GRAPHICS</w:t>
                </w:r>
              </w:p>
            </w:txbxContent>
          </v:textbox>
        </v:shape>
      </w:pict>
    </w:r>
    <w:r w:rsidR="00092332">
      <w:rPr>
        <w:b/>
        <w:color w:val="404040"/>
        <w:sz w:val="28"/>
        <w:szCs w:val="44"/>
      </w:rPr>
      <w:t>COMMUNIQUÉ DE PRESSE</w:t>
    </w:r>
  </w:p>
  <w:p w:rsidR="00E6591C" w:rsidRDefault="007B4E8C" w:rsidP="00712957">
    <w:r>
      <w:pict>
        <v:shape id="Text Box 11" o:spid="_x0000_s2049" type="#_x0000_t202" style="position:absolute;margin-left:-7.2pt;margin-top:63.25pt;width:108pt;height:1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">
          <v:textbox>
            <w:txbxContent>
              <w:p w:rsidR="008F064E" w:rsidRPr="007340E6" w:rsidRDefault="00092332">
                <w:pPr>
                  <w:spacing w:after="0"/>
                  <w:rPr>
                    <w:b/>
                    <w:sz w:val="16"/>
                    <w:lang w:val="fr-FR"/>
                  </w:rPr>
                </w:pPr>
                <w:r w:rsidRPr="007340E6">
                  <w:rPr>
                    <w:b/>
                    <w:sz w:val="16"/>
                    <w:lang w:val="fr-FR"/>
                  </w:rPr>
                  <w:t>Agfa Graphics</w:t>
                </w:r>
              </w:p>
              <w:p w:rsidR="008F064E" w:rsidRPr="007340E6" w:rsidRDefault="00092332">
                <w:pPr>
                  <w:spacing w:after="0"/>
                  <w:rPr>
                    <w:b/>
                    <w:sz w:val="16"/>
                    <w:lang w:val="fr-FR"/>
                  </w:rPr>
                </w:pPr>
                <w:r w:rsidRPr="007340E6">
                  <w:rPr>
                    <w:rFonts w:ascii="Arial Narrow" w:hAnsi="Arial Narrow"/>
                    <w:sz w:val="16"/>
                    <w:lang w:val="fr-FR"/>
                  </w:rPr>
                  <w:t>Septestraat 27</w:t>
                </w:r>
              </w:p>
              <w:p w:rsidR="008F064E" w:rsidRPr="007340E6" w:rsidRDefault="00092332">
                <w:pPr>
                  <w:spacing w:after="0"/>
                  <w:rPr>
                    <w:rFonts w:ascii="Arial Narrow" w:hAnsi="Arial Narrow"/>
                    <w:sz w:val="16"/>
                    <w:lang w:val="fr-FR"/>
                  </w:rPr>
                </w:pPr>
                <w:r w:rsidRPr="007340E6">
                  <w:rPr>
                    <w:rFonts w:ascii="Arial Narrow" w:hAnsi="Arial Narrow"/>
                    <w:sz w:val="16"/>
                    <w:lang w:val="fr-FR"/>
                  </w:rPr>
                  <w:t xml:space="preserve">B - 2640 Mortsel </w:t>
                </w:r>
              </w:p>
              <w:p w:rsidR="008F064E" w:rsidRPr="007340E6" w:rsidRDefault="00092332">
                <w:pPr>
                  <w:spacing w:after="0"/>
                  <w:rPr>
                    <w:sz w:val="16"/>
                    <w:lang w:val="fr-FR"/>
                  </w:rPr>
                </w:pPr>
                <w:r w:rsidRPr="007340E6">
                  <w:rPr>
                    <w:rFonts w:ascii="Arial Narrow" w:hAnsi="Arial Narrow"/>
                    <w:sz w:val="16"/>
                    <w:lang w:val="fr-FR"/>
                  </w:rPr>
                  <w:t>Belgique</w:t>
                </w:r>
              </w:p>
              <w:p w:rsidR="00E6591C" w:rsidRPr="007340E6" w:rsidRDefault="00E6591C" w:rsidP="009041F0">
                <w:pPr>
                  <w:spacing w:after="0"/>
                  <w:rPr>
                    <w:sz w:val="16"/>
                    <w:lang w:val="fr-FR"/>
                  </w:rPr>
                </w:pPr>
              </w:p>
              <w:p w:rsidR="008F064E" w:rsidRPr="007340E6" w:rsidRDefault="00092332">
                <w:pPr>
                  <w:spacing w:after="0"/>
                  <w:rPr>
                    <w:rFonts w:ascii="Arial Narrow" w:hAnsi="Arial Narrow"/>
                    <w:sz w:val="16"/>
                    <w:lang w:val="fr-FR"/>
                  </w:rPr>
                </w:pPr>
                <w:r w:rsidRPr="007340E6">
                  <w:rPr>
                    <w:rFonts w:ascii="Arial Narrow" w:hAnsi="Arial Narrow"/>
                    <w:sz w:val="16"/>
                    <w:lang w:val="fr-FR"/>
                  </w:rPr>
                  <w:t>Paul Adriaensen</w:t>
                </w:r>
              </w:p>
              <w:p w:rsidR="008F064E" w:rsidRPr="007340E6" w:rsidRDefault="00092332">
                <w:pPr>
                  <w:spacing w:after="0"/>
                  <w:rPr>
                    <w:rFonts w:ascii="Arial Narrow" w:hAnsi="Arial Narrow"/>
                    <w:sz w:val="16"/>
                    <w:lang w:val="fr-FR"/>
                  </w:rPr>
                </w:pPr>
                <w:r w:rsidRPr="007340E6">
                  <w:rPr>
                    <w:rFonts w:ascii="Arial Narrow" w:hAnsi="Arial Narrow"/>
                    <w:i/>
                    <w:sz w:val="16"/>
                    <w:lang w:val="fr-FR"/>
                  </w:rPr>
                  <w:t>Responsable des relations presse</w:t>
                </w:r>
                <w:r w:rsidRPr="007340E6">
                  <w:rPr>
                    <w:i/>
                    <w:sz w:val="16"/>
                    <w:lang w:val="fr-FR"/>
                  </w:rPr>
                  <w:br/>
                </w:r>
                <w:r w:rsidRPr="007340E6">
                  <w:rPr>
                    <w:rFonts w:ascii="Arial Narrow" w:hAnsi="Arial Narrow"/>
                    <w:i/>
                    <w:sz w:val="16"/>
                    <w:lang w:val="fr-FR"/>
                  </w:rPr>
                  <w:t xml:space="preserve">Agfa Graphics </w:t>
                </w:r>
              </w:p>
              <w:p w:rsidR="00E6591C" w:rsidRPr="007340E6" w:rsidRDefault="00E6591C" w:rsidP="009041F0">
                <w:pPr>
                  <w:spacing w:after="0"/>
                  <w:rPr>
                    <w:rFonts w:ascii="Arial Narrow" w:hAnsi="Arial Narrow"/>
                    <w:sz w:val="16"/>
                    <w:lang w:val="fr-FR"/>
                  </w:rPr>
                </w:pPr>
              </w:p>
              <w:p w:rsidR="008F064E" w:rsidRPr="007340E6" w:rsidRDefault="00092332">
                <w:pPr>
                  <w:spacing w:after="0"/>
                  <w:rPr>
                    <w:rFonts w:ascii="Arial Narrow" w:hAnsi="Arial Narrow"/>
                    <w:sz w:val="16"/>
                    <w:lang w:val="fr-FR"/>
                  </w:rPr>
                </w:pPr>
                <w:r w:rsidRPr="007340E6">
                  <w:rPr>
                    <w:rFonts w:ascii="Arial Narrow" w:hAnsi="Arial Narrow"/>
                    <w:sz w:val="16"/>
                    <w:lang w:val="fr-FR"/>
                  </w:rPr>
                  <w:t>T : +32 3 444 3940</w:t>
                </w:r>
              </w:p>
              <w:p w:rsidR="008F064E" w:rsidRPr="007340E6" w:rsidRDefault="00092332">
                <w:pPr>
                  <w:rPr>
                    <w:lang w:val="fr-FR"/>
                  </w:rPr>
                </w:pPr>
                <w:r w:rsidRPr="007340E6">
                  <w:rPr>
                    <w:rFonts w:ascii="Arial Narrow" w:hAnsi="Arial Narrow"/>
                    <w:sz w:val="16"/>
                    <w:lang w:val="fr-FR"/>
                  </w:rPr>
                  <w:t>E : press.graphics@agfa.com</w:t>
                </w:r>
              </w:p>
              <w:p w:rsidR="00E6591C" w:rsidRPr="007340E6" w:rsidRDefault="00E6591C" w:rsidP="009041F0">
                <w:pPr>
                  <w:rPr>
                    <w:lang w:val="fr-FR"/>
                  </w:rPr>
                </w:pPr>
              </w:p>
            </w:txbxContent>
          </v:textbox>
        </v:shape>
      </w:pict>
    </w:r>
  </w:p>
  <w:p w:rsidR="00E6591C" w:rsidRDefault="00E6591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0DA4C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5FC0D3A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3D40537"/>
    <w:multiLevelType w:val="hybridMultilevel"/>
    <w:tmpl w:val="F1224AAE"/>
    <w:lvl w:ilvl="0" w:tplc="0AAA9678">
      <w:numFmt w:val="bullet"/>
      <w:lvlText w:val="-"/>
      <w:lvlJc w:val="left"/>
      <w:pPr>
        <w:ind w:left="2770" w:hanging="360"/>
      </w:pPr>
      <w:rPr>
        <w:rFonts w:ascii="Arial" w:eastAsia="MS Mincho" w:hAnsi="Arial" w:cs="Arial" w:hint="default"/>
      </w:rPr>
    </w:lvl>
    <w:lvl w:ilvl="1" w:tplc="08130003" w:tentative="1">
      <w:start w:val="1"/>
      <w:numFmt w:val="bullet"/>
      <w:lvlText w:val="o"/>
      <w:lvlJc w:val="left"/>
      <w:pPr>
        <w:ind w:left="3490" w:hanging="360"/>
      </w:pPr>
      <w:rPr>
        <w:rFonts w:ascii="Courier New" w:hAnsi="Courier New" w:cs="Courier New" w:hint="default"/>
      </w:rPr>
    </w:lvl>
    <w:lvl w:ilvl="2" w:tplc="08130005" w:tentative="1">
      <w:start w:val="1"/>
      <w:numFmt w:val="bullet"/>
      <w:lvlText w:val=""/>
      <w:lvlJc w:val="left"/>
      <w:pPr>
        <w:ind w:left="4210" w:hanging="360"/>
      </w:pPr>
      <w:rPr>
        <w:rFonts w:ascii="Wingdings" w:hAnsi="Wingdings" w:hint="default"/>
      </w:rPr>
    </w:lvl>
    <w:lvl w:ilvl="3" w:tplc="08130001" w:tentative="1">
      <w:start w:val="1"/>
      <w:numFmt w:val="bullet"/>
      <w:lvlText w:val=""/>
      <w:lvlJc w:val="left"/>
      <w:pPr>
        <w:ind w:left="4930" w:hanging="360"/>
      </w:pPr>
      <w:rPr>
        <w:rFonts w:ascii="Symbol" w:hAnsi="Symbol" w:hint="default"/>
      </w:rPr>
    </w:lvl>
    <w:lvl w:ilvl="4" w:tplc="08130003" w:tentative="1">
      <w:start w:val="1"/>
      <w:numFmt w:val="bullet"/>
      <w:lvlText w:val="o"/>
      <w:lvlJc w:val="left"/>
      <w:pPr>
        <w:ind w:left="5650" w:hanging="360"/>
      </w:pPr>
      <w:rPr>
        <w:rFonts w:ascii="Courier New" w:hAnsi="Courier New" w:cs="Courier New" w:hint="default"/>
      </w:rPr>
    </w:lvl>
    <w:lvl w:ilvl="5" w:tplc="08130005" w:tentative="1">
      <w:start w:val="1"/>
      <w:numFmt w:val="bullet"/>
      <w:lvlText w:val=""/>
      <w:lvlJc w:val="left"/>
      <w:pPr>
        <w:ind w:left="6370" w:hanging="360"/>
      </w:pPr>
      <w:rPr>
        <w:rFonts w:ascii="Wingdings" w:hAnsi="Wingdings" w:hint="default"/>
      </w:rPr>
    </w:lvl>
    <w:lvl w:ilvl="6" w:tplc="08130001" w:tentative="1">
      <w:start w:val="1"/>
      <w:numFmt w:val="bullet"/>
      <w:lvlText w:val=""/>
      <w:lvlJc w:val="left"/>
      <w:pPr>
        <w:ind w:left="7090" w:hanging="360"/>
      </w:pPr>
      <w:rPr>
        <w:rFonts w:ascii="Symbol" w:hAnsi="Symbol" w:hint="default"/>
      </w:rPr>
    </w:lvl>
    <w:lvl w:ilvl="7" w:tplc="08130003" w:tentative="1">
      <w:start w:val="1"/>
      <w:numFmt w:val="bullet"/>
      <w:lvlText w:val="o"/>
      <w:lvlJc w:val="left"/>
      <w:pPr>
        <w:ind w:left="7810" w:hanging="360"/>
      </w:pPr>
      <w:rPr>
        <w:rFonts w:ascii="Courier New" w:hAnsi="Courier New" w:cs="Courier New" w:hint="default"/>
      </w:rPr>
    </w:lvl>
    <w:lvl w:ilvl="8" w:tplc="08130005" w:tentative="1">
      <w:start w:val="1"/>
      <w:numFmt w:val="bullet"/>
      <w:lvlText w:val=""/>
      <w:lvlJc w:val="left"/>
      <w:pPr>
        <w:ind w:left="8530" w:hanging="360"/>
      </w:pPr>
      <w:rPr>
        <w:rFonts w:ascii="Wingdings" w:hAnsi="Wingdings" w:hint="default"/>
      </w:rPr>
    </w:lvl>
  </w:abstractNum>
  <w:abstractNum w:abstractNumId="3" w15:restartNumberingAfterBreak="0">
    <w:nsid w:val="04F027D7"/>
    <w:multiLevelType w:val="hybridMultilevel"/>
    <w:tmpl w:val="43709900"/>
    <w:lvl w:ilvl="0" w:tplc="FC282BC6">
      <w:start w:val="1"/>
      <w:numFmt w:val="bullet"/>
      <w:lvlText w:val=""/>
      <w:lvlJc w:val="left"/>
      <w:pPr>
        <w:tabs>
          <w:tab w:val="num" w:pos="720"/>
        </w:tabs>
        <w:ind w:left="720" w:hanging="360"/>
      </w:pPr>
      <w:rPr>
        <w:rFonts w:ascii="Wingdings" w:hAnsi="Wingdings" w:hint="default"/>
      </w:rPr>
    </w:lvl>
    <w:lvl w:ilvl="1" w:tplc="A1DE4094">
      <w:start w:val="110"/>
      <w:numFmt w:val="bullet"/>
      <w:lvlText w:val=""/>
      <w:lvlJc w:val="left"/>
      <w:pPr>
        <w:tabs>
          <w:tab w:val="num" w:pos="1440"/>
        </w:tabs>
        <w:ind w:left="1440" w:hanging="360"/>
      </w:pPr>
      <w:rPr>
        <w:rFonts w:ascii="Wingdings" w:hAnsi="Wingdings" w:hint="default"/>
      </w:rPr>
    </w:lvl>
    <w:lvl w:ilvl="2" w:tplc="F97EDFFA" w:tentative="1">
      <w:start w:val="1"/>
      <w:numFmt w:val="bullet"/>
      <w:lvlText w:val=""/>
      <w:lvlJc w:val="left"/>
      <w:pPr>
        <w:tabs>
          <w:tab w:val="num" w:pos="2160"/>
        </w:tabs>
        <w:ind w:left="2160" w:hanging="360"/>
      </w:pPr>
      <w:rPr>
        <w:rFonts w:ascii="Wingdings" w:hAnsi="Wingdings" w:hint="default"/>
      </w:rPr>
    </w:lvl>
    <w:lvl w:ilvl="3" w:tplc="0324C1CC" w:tentative="1">
      <w:start w:val="1"/>
      <w:numFmt w:val="bullet"/>
      <w:lvlText w:val=""/>
      <w:lvlJc w:val="left"/>
      <w:pPr>
        <w:tabs>
          <w:tab w:val="num" w:pos="2880"/>
        </w:tabs>
        <w:ind w:left="2880" w:hanging="360"/>
      </w:pPr>
      <w:rPr>
        <w:rFonts w:ascii="Wingdings" w:hAnsi="Wingdings" w:hint="default"/>
      </w:rPr>
    </w:lvl>
    <w:lvl w:ilvl="4" w:tplc="2ED60C92" w:tentative="1">
      <w:start w:val="1"/>
      <w:numFmt w:val="bullet"/>
      <w:lvlText w:val=""/>
      <w:lvlJc w:val="left"/>
      <w:pPr>
        <w:tabs>
          <w:tab w:val="num" w:pos="3600"/>
        </w:tabs>
        <w:ind w:left="3600" w:hanging="360"/>
      </w:pPr>
      <w:rPr>
        <w:rFonts w:ascii="Wingdings" w:hAnsi="Wingdings" w:hint="default"/>
      </w:rPr>
    </w:lvl>
    <w:lvl w:ilvl="5" w:tplc="A6A6B718" w:tentative="1">
      <w:start w:val="1"/>
      <w:numFmt w:val="bullet"/>
      <w:lvlText w:val=""/>
      <w:lvlJc w:val="left"/>
      <w:pPr>
        <w:tabs>
          <w:tab w:val="num" w:pos="4320"/>
        </w:tabs>
        <w:ind w:left="4320" w:hanging="360"/>
      </w:pPr>
      <w:rPr>
        <w:rFonts w:ascii="Wingdings" w:hAnsi="Wingdings" w:hint="default"/>
      </w:rPr>
    </w:lvl>
    <w:lvl w:ilvl="6" w:tplc="BE16D00A" w:tentative="1">
      <w:start w:val="1"/>
      <w:numFmt w:val="bullet"/>
      <w:lvlText w:val=""/>
      <w:lvlJc w:val="left"/>
      <w:pPr>
        <w:tabs>
          <w:tab w:val="num" w:pos="5040"/>
        </w:tabs>
        <w:ind w:left="5040" w:hanging="360"/>
      </w:pPr>
      <w:rPr>
        <w:rFonts w:ascii="Wingdings" w:hAnsi="Wingdings" w:hint="default"/>
      </w:rPr>
    </w:lvl>
    <w:lvl w:ilvl="7" w:tplc="CA9A2392" w:tentative="1">
      <w:start w:val="1"/>
      <w:numFmt w:val="bullet"/>
      <w:lvlText w:val=""/>
      <w:lvlJc w:val="left"/>
      <w:pPr>
        <w:tabs>
          <w:tab w:val="num" w:pos="5760"/>
        </w:tabs>
        <w:ind w:left="5760" w:hanging="360"/>
      </w:pPr>
      <w:rPr>
        <w:rFonts w:ascii="Wingdings" w:hAnsi="Wingdings" w:hint="default"/>
      </w:rPr>
    </w:lvl>
    <w:lvl w:ilvl="8" w:tplc="01AC98F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E955D5"/>
    <w:multiLevelType w:val="hybridMultilevel"/>
    <w:tmpl w:val="41060E3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0A4659F1"/>
    <w:multiLevelType w:val="hybridMultilevel"/>
    <w:tmpl w:val="92A8A762"/>
    <w:lvl w:ilvl="0" w:tplc="0813000F">
      <w:start w:val="1"/>
      <w:numFmt w:val="decimal"/>
      <w:lvlText w:val="%1."/>
      <w:lvlJc w:val="left"/>
      <w:pPr>
        <w:ind w:left="3600" w:hanging="360"/>
      </w:pPr>
    </w:lvl>
    <w:lvl w:ilvl="1" w:tplc="08130019" w:tentative="1">
      <w:start w:val="1"/>
      <w:numFmt w:val="lowerLetter"/>
      <w:lvlText w:val="%2."/>
      <w:lvlJc w:val="left"/>
      <w:pPr>
        <w:ind w:left="4320" w:hanging="360"/>
      </w:pPr>
    </w:lvl>
    <w:lvl w:ilvl="2" w:tplc="0813001B" w:tentative="1">
      <w:start w:val="1"/>
      <w:numFmt w:val="lowerRoman"/>
      <w:lvlText w:val="%3."/>
      <w:lvlJc w:val="right"/>
      <w:pPr>
        <w:ind w:left="5040" w:hanging="180"/>
      </w:pPr>
    </w:lvl>
    <w:lvl w:ilvl="3" w:tplc="0813000F" w:tentative="1">
      <w:start w:val="1"/>
      <w:numFmt w:val="decimal"/>
      <w:lvlText w:val="%4."/>
      <w:lvlJc w:val="left"/>
      <w:pPr>
        <w:ind w:left="5760" w:hanging="360"/>
      </w:pPr>
    </w:lvl>
    <w:lvl w:ilvl="4" w:tplc="08130019" w:tentative="1">
      <w:start w:val="1"/>
      <w:numFmt w:val="lowerLetter"/>
      <w:lvlText w:val="%5."/>
      <w:lvlJc w:val="left"/>
      <w:pPr>
        <w:ind w:left="6480" w:hanging="360"/>
      </w:pPr>
    </w:lvl>
    <w:lvl w:ilvl="5" w:tplc="0813001B" w:tentative="1">
      <w:start w:val="1"/>
      <w:numFmt w:val="lowerRoman"/>
      <w:lvlText w:val="%6."/>
      <w:lvlJc w:val="right"/>
      <w:pPr>
        <w:ind w:left="7200" w:hanging="180"/>
      </w:pPr>
    </w:lvl>
    <w:lvl w:ilvl="6" w:tplc="0813000F" w:tentative="1">
      <w:start w:val="1"/>
      <w:numFmt w:val="decimal"/>
      <w:lvlText w:val="%7."/>
      <w:lvlJc w:val="left"/>
      <w:pPr>
        <w:ind w:left="7920" w:hanging="360"/>
      </w:pPr>
    </w:lvl>
    <w:lvl w:ilvl="7" w:tplc="08130019" w:tentative="1">
      <w:start w:val="1"/>
      <w:numFmt w:val="lowerLetter"/>
      <w:lvlText w:val="%8."/>
      <w:lvlJc w:val="left"/>
      <w:pPr>
        <w:ind w:left="8640" w:hanging="360"/>
      </w:pPr>
    </w:lvl>
    <w:lvl w:ilvl="8" w:tplc="0813001B" w:tentative="1">
      <w:start w:val="1"/>
      <w:numFmt w:val="lowerRoman"/>
      <w:lvlText w:val="%9."/>
      <w:lvlJc w:val="right"/>
      <w:pPr>
        <w:ind w:left="9360" w:hanging="180"/>
      </w:pPr>
    </w:lvl>
  </w:abstractNum>
  <w:abstractNum w:abstractNumId="6" w15:restartNumberingAfterBreak="0">
    <w:nsid w:val="0D6D4F90"/>
    <w:multiLevelType w:val="hybridMultilevel"/>
    <w:tmpl w:val="6AF6B9B2"/>
    <w:lvl w:ilvl="0" w:tplc="CBF2941C">
      <w:numFmt w:val="bullet"/>
      <w:lvlText w:val="-"/>
      <w:lvlJc w:val="left"/>
      <w:pPr>
        <w:ind w:left="720" w:hanging="360"/>
      </w:pPr>
      <w:rPr>
        <w:rFonts w:ascii="Arial" w:eastAsia="MS Mincho"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0EE061BB"/>
    <w:multiLevelType w:val="hybridMultilevel"/>
    <w:tmpl w:val="199A690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0F415B6C"/>
    <w:multiLevelType w:val="hybridMultilevel"/>
    <w:tmpl w:val="229AC4D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024"/>
        </w:tabs>
        <w:ind w:left="2024"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0FBE1EB1"/>
    <w:multiLevelType w:val="hybridMultilevel"/>
    <w:tmpl w:val="526E96A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15CD0669"/>
    <w:multiLevelType w:val="hybridMultilevel"/>
    <w:tmpl w:val="40D6BC0A"/>
    <w:lvl w:ilvl="0" w:tplc="08130001">
      <w:start w:val="1"/>
      <w:numFmt w:val="bullet"/>
      <w:lvlText w:val=""/>
      <w:lvlJc w:val="left"/>
      <w:pPr>
        <w:ind w:left="3600" w:hanging="360"/>
      </w:pPr>
      <w:rPr>
        <w:rFonts w:ascii="Symbol" w:hAnsi="Symbol" w:hint="default"/>
      </w:rPr>
    </w:lvl>
    <w:lvl w:ilvl="1" w:tplc="08130003" w:tentative="1">
      <w:start w:val="1"/>
      <w:numFmt w:val="bullet"/>
      <w:lvlText w:val="o"/>
      <w:lvlJc w:val="left"/>
      <w:pPr>
        <w:ind w:left="4320" w:hanging="360"/>
      </w:pPr>
      <w:rPr>
        <w:rFonts w:ascii="Courier New" w:hAnsi="Courier New" w:cs="Courier New" w:hint="default"/>
      </w:rPr>
    </w:lvl>
    <w:lvl w:ilvl="2" w:tplc="08130005" w:tentative="1">
      <w:start w:val="1"/>
      <w:numFmt w:val="bullet"/>
      <w:lvlText w:val=""/>
      <w:lvlJc w:val="left"/>
      <w:pPr>
        <w:ind w:left="5040" w:hanging="360"/>
      </w:pPr>
      <w:rPr>
        <w:rFonts w:ascii="Wingdings" w:hAnsi="Wingdings" w:hint="default"/>
      </w:rPr>
    </w:lvl>
    <w:lvl w:ilvl="3" w:tplc="08130001" w:tentative="1">
      <w:start w:val="1"/>
      <w:numFmt w:val="bullet"/>
      <w:lvlText w:val=""/>
      <w:lvlJc w:val="left"/>
      <w:pPr>
        <w:ind w:left="5760" w:hanging="360"/>
      </w:pPr>
      <w:rPr>
        <w:rFonts w:ascii="Symbol" w:hAnsi="Symbol" w:hint="default"/>
      </w:rPr>
    </w:lvl>
    <w:lvl w:ilvl="4" w:tplc="08130003" w:tentative="1">
      <w:start w:val="1"/>
      <w:numFmt w:val="bullet"/>
      <w:lvlText w:val="o"/>
      <w:lvlJc w:val="left"/>
      <w:pPr>
        <w:ind w:left="6480" w:hanging="360"/>
      </w:pPr>
      <w:rPr>
        <w:rFonts w:ascii="Courier New" w:hAnsi="Courier New" w:cs="Courier New" w:hint="default"/>
      </w:rPr>
    </w:lvl>
    <w:lvl w:ilvl="5" w:tplc="08130005" w:tentative="1">
      <w:start w:val="1"/>
      <w:numFmt w:val="bullet"/>
      <w:lvlText w:val=""/>
      <w:lvlJc w:val="left"/>
      <w:pPr>
        <w:ind w:left="7200" w:hanging="360"/>
      </w:pPr>
      <w:rPr>
        <w:rFonts w:ascii="Wingdings" w:hAnsi="Wingdings" w:hint="default"/>
      </w:rPr>
    </w:lvl>
    <w:lvl w:ilvl="6" w:tplc="08130001" w:tentative="1">
      <w:start w:val="1"/>
      <w:numFmt w:val="bullet"/>
      <w:lvlText w:val=""/>
      <w:lvlJc w:val="left"/>
      <w:pPr>
        <w:ind w:left="7920" w:hanging="360"/>
      </w:pPr>
      <w:rPr>
        <w:rFonts w:ascii="Symbol" w:hAnsi="Symbol" w:hint="default"/>
      </w:rPr>
    </w:lvl>
    <w:lvl w:ilvl="7" w:tplc="08130003" w:tentative="1">
      <w:start w:val="1"/>
      <w:numFmt w:val="bullet"/>
      <w:lvlText w:val="o"/>
      <w:lvlJc w:val="left"/>
      <w:pPr>
        <w:ind w:left="8640" w:hanging="360"/>
      </w:pPr>
      <w:rPr>
        <w:rFonts w:ascii="Courier New" w:hAnsi="Courier New" w:cs="Courier New" w:hint="default"/>
      </w:rPr>
    </w:lvl>
    <w:lvl w:ilvl="8" w:tplc="08130005" w:tentative="1">
      <w:start w:val="1"/>
      <w:numFmt w:val="bullet"/>
      <w:lvlText w:val=""/>
      <w:lvlJc w:val="left"/>
      <w:pPr>
        <w:ind w:left="9360" w:hanging="360"/>
      </w:pPr>
      <w:rPr>
        <w:rFonts w:ascii="Wingdings" w:hAnsi="Wingdings" w:hint="default"/>
      </w:rPr>
    </w:lvl>
  </w:abstractNum>
  <w:abstractNum w:abstractNumId="11" w15:restartNumberingAfterBreak="0">
    <w:nsid w:val="175675FB"/>
    <w:multiLevelType w:val="multilevel"/>
    <w:tmpl w:val="AF0020A2"/>
    <w:styleLink w:val="lijst"/>
    <w:lvl w:ilvl="0">
      <w:start w:val="1"/>
      <w:numFmt w:val="decimal"/>
      <w:lvlText w:val="%1."/>
      <w:lvlJc w:val="left"/>
      <w:pPr>
        <w:ind w:left="360" w:hanging="360"/>
      </w:pPr>
      <w:rPr>
        <w:rFonts w:cs="Times New Roman" w:hint="default"/>
        <w:color w:val="C00000"/>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2" w15:restartNumberingAfterBreak="0">
    <w:nsid w:val="17C33787"/>
    <w:multiLevelType w:val="multilevel"/>
    <w:tmpl w:val="59D2424A"/>
    <w:styleLink w:val="nummerkes"/>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15:restartNumberingAfterBreak="0">
    <w:nsid w:val="1DF62B64"/>
    <w:multiLevelType w:val="multilevel"/>
    <w:tmpl w:val="496C2BC8"/>
    <w:lvl w:ilvl="0">
      <w:start w:val="1"/>
      <w:numFmt w:val="decimal"/>
      <w:pStyle w:val="Heading1"/>
      <w:lvlText w:val="%1"/>
      <w:lvlJc w:val="left"/>
      <w:pPr>
        <w:ind w:left="432" w:hanging="432"/>
      </w:pPr>
      <w:rPr>
        <w:rFonts w:cs="Times New Roman" w:hint="default"/>
      </w:rPr>
    </w:lvl>
    <w:lvl w:ilvl="1">
      <w:start w:val="1"/>
      <w:numFmt w:val="decimal"/>
      <w:pStyle w:val="Heading2"/>
      <w:lvlText w:val="%1.%2"/>
      <w:lvlJc w:val="left"/>
      <w:pPr>
        <w:ind w:left="6388"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14" w15:restartNumberingAfterBreak="0">
    <w:nsid w:val="200B0504"/>
    <w:multiLevelType w:val="hybridMultilevel"/>
    <w:tmpl w:val="5E2AC59C"/>
    <w:lvl w:ilvl="0" w:tplc="07941314">
      <w:numFmt w:val="bullet"/>
      <w:lvlText w:val="-"/>
      <w:lvlJc w:val="left"/>
      <w:pPr>
        <w:ind w:left="720" w:hanging="360"/>
      </w:pPr>
      <w:rPr>
        <w:rFonts w:ascii="Calibri" w:eastAsia="Calibri" w:hAnsi="Calibri"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2496393B"/>
    <w:multiLevelType w:val="hybridMultilevel"/>
    <w:tmpl w:val="9B9EA8BE"/>
    <w:lvl w:ilvl="0" w:tplc="0A9442F6">
      <w:start w:val="1"/>
      <w:numFmt w:val="bullet"/>
      <w:lvlText w:val=""/>
      <w:lvlJc w:val="left"/>
      <w:pPr>
        <w:tabs>
          <w:tab w:val="num" w:pos="720"/>
        </w:tabs>
        <w:ind w:left="720" w:hanging="360"/>
      </w:pPr>
      <w:rPr>
        <w:rFonts w:ascii="Wingdings" w:hAnsi="Wingdings" w:hint="default"/>
      </w:rPr>
    </w:lvl>
    <w:lvl w:ilvl="1" w:tplc="496C2266">
      <w:start w:val="1"/>
      <w:numFmt w:val="bullet"/>
      <w:lvlText w:val=""/>
      <w:lvlJc w:val="left"/>
      <w:pPr>
        <w:tabs>
          <w:tab w:val="num" w:pos="1440"/>
        </w:tabs>
        <w:ind w:left="1440" w:hanging="360"/>
      </w:pPr>
      <w:rPr>
        <w:rFonts w:ascii="Wingdings" w:hAnsi="Wingdings" w:hint="default"/>
      </w:rPr>
    </w:lvl>
    <w:lvl w:ilvl="2" w:tplc="FACC1600">
      <w:start w:val="1"/>
      <w:numFmt w:val="bullet"/>
      <w:lvlText w:val=""/>
      <w:lvlJc w:val="left"/>
      <w:pPr>
        <w:tabs>
          <w:tab w:val="num" w:pos="2160"/>
        </w:tabs>
        <w:ind w:left="2160" w:hanging="360"/>
      </w:pPr>
      <w:rPr>
        <w:rFonts w:ascii="Wingdings" w:hAnsi="Wingdings" w:hint="default"/>
      </w:rPr>
    </w:lvl>
    <w:lvl w:ilvl="3" w:tplc="72CC834A" w:tentative="1">
      <w:start w:val="1"/>
      <w:numFmt w:val="bullet"/>
      <w:lvlText w:val=""/>
      <w:lvlJc w:val="left"/>
      <w:pPr>
        <w:tabs>
          <w:tab w:val="num" w:pos="2880"/>
        </w:tabs>
        <w:ind w:left="2880" w:hanging="360"/>
      </w:pPr>
      <w:rPr>
        <w:rFonts w:ascii="Wingdings" w:hAnsi="Wingdings" w:hint="default"/>
      </w:rPr>
    </w:lvl>
    <w:lvl w:ilvl="4" w:tplc="516ADD94" w:tentative="1">
      <w:start w:val="1"/>
      <w:numFmt w:val="bullet"/>
      <w:lvlText w:val=""/>
      <w:lvlJc w:val="left"/>
      <w:pPr>
        <w:tabs>
          <w:tab w:val="num" w:pos="3600"/>
        </w:tabs>
        <w:ind w:left="3600" w:hanging="360"/>
      </w:pPr>
      <w:rPr>
        <w:rFonts w:ascii="Wingdings" w:hAnsi="Wingdings" w:hint="default"/>
      </w:rPr>
    </w:lvl>
    <w:lvl w:ilvl="5" w:tplc="029A0BDE" w:tentative="1">
      <w:start w:val="1"/>
      <w:numFmt w:val="bullet"/>
      <w:lvlText w:val=""/>
      <w:lvlJc w:val="left"/>
      <w:pPr>
        <w:tabs>
          <w:tab w:val="num" w:pos="4320"/>
        </w:tabs>
        <w:ind w:left="4320" w:hanging="360"/>
      </w:pPr>
      <w:rPr>
        <w:rFonts w:ascii="Wingdings" w:hAnsi="Wingdings" w:hint="default"/>
      </w:rPr>
    </w:lvl>
    <w:lvl w:ilvl="6" w:tplc="A8E4E236" w:tentative="1">
      <w:start w:val="1"/>
      <w:numFmt w:val="bullet"/>
      <w:lvlText w:val=""/>
      <w:lvlJc w:val="left"/>
      <w:pPr>
        <w:tabs>
          <w:tab w:val="num" w:pos="5040"/>
        </w:tabs>
        <w:ind w:left="5040" w:hanging="360"/>
      </w:pPr>
      <w:rPr>
        <w:rFonts w:ascii="Wingdings" w:hAnsi="Wingdings" w:hint="default"/>
      </w:rPr>
    </w:lvl>
    <w:lvl w:ilvl="7" w:tplc="E63292C2" w:tentative="1">
      <w:start w:val="1"/>
      <w:numFmt w:val="bullet"/>
      <w:lvlText w:val=""/>
      <w:lvlJc w:val="left"/>
      <w:pPr>
        <w:tabs>
          <w:tab w:val="num" w:pos="5760"/>
        </w:tabs>
        <w:ind w:left="5760" w:hanging="360"/>
      </w:pPr>
      <w:rPr>
        <w:rFonts w:ascii="Wingdings" w:hAnsi="Wingdings" w:hint="default"/>
      </w:rPr>
    </w:lvl>
    <w:lvl w:ilvl="8" w:tplc="A246F834"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9A31DE2"/>
    <w:multiLevelType w:val="hybridMultilevel"/>
    <w:tmpl w:val="227A0442"/>
    <w:lvl w:ilvl="0" w:tplc="A79A7016">
      <w:start w:val="1"/>
      <w:numFmt w:val="bullet"/>
      <w:lvlText w:val="•"/>
      <w:lvlJc w:val="left"/>
      <w:pPr>
        <w:tabs>
          <w:tab w:val="num" w:pos="720"/>
        </w:tabs>
        <w:ind w:left="720" w:hanging="360"/>
      </w:pPr>
      <w:rPr>
        <w:rFonts w:ascii="Arial" w:hAnsi="Arial" w:hint="default"/>
      </w:rPr>
    </w:lvl>
    <w:lvl w:ilvl="1" w:tplc="9364CE42">
      <w:start w:val="1"/>
      <w:numFmt w:val="bullet"/>
      <w:lvlText w:val="•"/>
      <w:lvlJc w:val="left"/>
      <w:pPr>
        <w:tabs>
          <w:tab w:val="num" w:pos="1440"/>
        </w:tabs>
        <w:ind w:left="1440" w:hanging="360"/>
      </w:pPr>
      <w:rPr>
        <w:rFonts w:ascii="Arial" w:hAnsi="Arial" w:hint="default"/>
      </w:rPr>
    </w:lvl>
    <w:lvl w:ilvl="2" w:tplc="637022DA" w:tentative="1">
      <w:start w:val="1"/>
      <w:numFmt w:val="bullet"/>
      <w:lvlText w:val="•"/>
      <w:lvlJc w:val="left"/>
      <w:pPr>
        <w:tabs>
          <w:tab w:val="num" w:pos="2160"/>
        </w:tabs>
        <w:ind w:left="2160" w:hanging="360"/>
      </w:pPr>
      <w:rPr>
        <w:rFonts w:ascii="Arial" w:hAnsi="Arial" w:hint="default"/>
      </w:rPr>
    </w:lvl>
    <w:lvl w:ilvl="3" w:tplc="826E369A" w:tentative="1">
      <w:start w:val="1"/>
      <w:numFmt w:val="bullet"/>
      <w:lvlText w:val="•"/>
      <w:lvlJc w:val="left"/>
      <w:pPr>
        <w:tabs>
          <w:tab w:val="num" w:pos="2880"/>
        </w:tabs>
        <w:ind w:left="2880" w:hanging="360"/>
      </w:pPr>
      <w:rPr>
        <w:rFonts w:ascii="Arial" w:hAnsi="Arial" w:hint="default"/>
      </w:rPr>
    </w:lvl>
    <w:lvl w:ilvl="4" w:tplc="2B12B842" w:tentative="1">
      <w:start w:val="1"/>
      <w:numFmt w:val="bullet"/>
      <w:lvlText w:val="•"/>
      <w:lvlJc w:val="left"/>
      <w:pPr>
        <w:tabs>
          <w:tab w:val="num" w:pos="3600"/>
        </w:tabs>
        <w:ind w:left="3600" w:hanging="360"/>
      </w:pPr>
      <w:rPr>
        <w:rFonts w:ascii="Arial" w:hAnsi="Arial" w:hint="default"/>
      </w:rPr>
    </w:lvl>
    <w:lvl w:ilvl="5" w:tplc="44F4BE38" w:tentative="1">
      <w:start w:val="1"/>
      <w:numFmt w:val="bullet"/>
      <w:lvlText w:val="•"/>
      <w:lvlJc w:val="left"/>
      <w:pPr>
        <w:tabs>
          <w:tab w:val="num" w:pos="4320"/>
        </w:tabs>
        <w:ind w:left="4320" w:hanging="360"/>
      </w:pPr>
      <w:rPr>
        <w:rFonts w:ascii="Arial" w:hAnsi="Arial" w:hint="default"/>
      </w:rPr>
    </w:lvl>
    <w:lvl w:ilvl="6" w:tplc="08E6C308" w:tentative="1">
      <w:start w:val="1"/>
      <w:numFmt w:val="bullet"/>
      <w:lvlText w:val="•"/>
      <w:lvlJc w:val="left"/>
      <w:pPr>
        <w:tabs>
          <w:tab w:val="num" w:pos="5040"/>
        </w:tabs>
        <w:ind w:left="5040" w:hanging="360"/>
      </w:pPr>
      <w:rPr>
        <w:rFonts w:ascii="Arial" w:hAnsi="Arial" w:hint="default"/>
      </w:rPr>
    </w:lvl>
    <w:lvl w:ilvl="7" w:tplc="AC26B83C" w:tentative="1">
      <w:start w:val="1"/>
      <w:numFmt w:val="bullet"/>
      <w:lvlText w:val="•"/>
      <w:lvlJc w:val="left"/>
      <w:pPr>
        <w:tabs>
          <w:tab w:val="num" w:pos="5760"/>
        </w:tabs>
        <w:ind w:left="5760" w:hanging="360"/>
      </w:pPr>
      <w:rPr>
        <w:rFonts w:ascii="Arial" w:hAnsi="Arial" w:hint="default"/>
      </w:rPr>
    </w:lvl>
    <w:lvl w:ilvl="8" w:tplc="87B0D59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D5959BB"/>
    <w:multiLevelType w:val="hybridMultilevel"/>
    <w:tmpl w:val="2C924118"/>
    <w:lvl w:ilvl="0" w:tplc="0813000F">
      <w:start w:val="1"/>
      <w:numFmt w:val="decimal"/>
      <w:lvlText w:val="%1."/>
      <w:lvlJc w:val="left"/>
      <w:pPr>
        <w:ind w:left="720" w:hanging="360"/>
      </w:pPr>
      <w:rPr>
        <w:rFonts w:cs="Times New Roman"/>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18" w15:restartNumberingAfterBreak="0">
    <w:nsid w:val="2F9178A5"/>
    <w:multiLevelType w:val="hybridMultilevel"/>
    <w:tmpl w:val="4620A048"/>
    <w:lvl w:ilvl="0" w:tplc="DE32E5B8">
      <w:start w:val="1"/>
      <w:numFmt w:val="bullet"/>
      <w:lvlText w:val=""/>
      <w:lvlJc w:val="left"/>
      <w:pPr>
        <w:ind w:left="3600" w:hanging="720"/>
      </w:pPr>
      <w:rPr>
        <w:rFonts w:ascii="Symbol" w:eastAsia="MS Mincho" w:hAnsi="Symbol" w:cs="Arial" w:hint="default"/>
      </w:rPr>
    </w:lvl>
    <w:lvl w:ilvl="1" w:tplc="08130003" w:tentative="1">
      <w:start w:val="1"/>
      <w:numFmt w:val="bullet"/>
      <w:lvlText w:val="o"/>
      <w:lvlJc w:val="left"/>
      <w:pPr>
        <w:ind w:left="3960" w:hanging="360"/>
      </w:pPr>
      <w:rPr>
        <w:rFonts w:ascii="Courier New" w:hAnsi="Courier New" w:cs="Courier New" w:hint="default"/>
      </w:rPr>
    </w:lvl>
    <w:lvl w:ilvl="2" w:tplc="08130005" w:tentative="1">
      <w:start w:val="1"/>
      <w:numFmt w:val="bullet"/>
      <w:lvlText w:val=""/>
      <w:lvlJc w:val="left"/>
      <w:pPr>
        <w:ind w:left="4680" w:hanging="360"/>
      </w:pPr>
      <w:rPr>
        <w:rFonts w:ascii="Wingdings" w:hAnsi="Wingdings" w:hint="default"/>
      </w:rPr>
    </w:lvl>
    <w:lvl w:ilvl="3" w:tplc="08130001" w:tentative="1">
      <w:start w:val="1"/>
      <w:numFmt w:val="bullet"/>
      <w:lvlText w:val=""/>
      <w:lvlJc w:val="left"/>
      <w:pPr>
        <w:ind w:left="5400" w:hanging="360"/>
      </w:pPr>
      <w:rPr>
        <w:rFonts w:ascii="Symbol" w:hAnsi="Symbol" w:hint="default"/>
      </w:rPr>
    </w:lvl>
    <w:lvl w:ilvl="4" w:tplc="08130003" w:tentative="1">
      <w:start w:val="1"/>
      <w:numFmt w:val="bullet"/>
      <w:lvlText w:val="o"/>
      <w:lvlJc w:val="left"/>
      <w:pPr>
        <w:ind w:left="6120" w:hanging="360"/>
      </w:pPr>
      <w:rPr>
        <w:rFonts w:ascii="Courier New" w:hAnsi="Courier New" w:cs="Courier New" w:hint="default"/>
      </w:rPr>
    </w:lvl>
    <w:lvl w:ilvl="5" w:tplc="08130005" w:tentative="1">
      <w:start w:val="1"/>
      <w:numFmt w:val="bullet"/>
      <w:lvlText w:val=""/>
      <w:lvlJc w:val="left"/>
      <w:pPr>
        <w:ind w:left="6840" w:hanging="360"/>
      </w:pPr>
      <w:rPr>
        <w:rFonts w:ascii="Wingdings" w:hAnsi="Wingdings" w:hint="default"/>
      </w:rPr>
    </w:lvl>
    <w:lvl w:ilvl="6" w:tplc="08130001" w:tentative="1">
      <w:start w:val="1"/>
      <w:numFmt w:val="bullet"/>
      <w:lvlText w:val=""/>
      <w:lvlJc w:val="left"/>
      <w:pPr>
        <w:ind w:left="7560" w:hanging="360"/>
      </w:pPr>
      <w:rPr>
        <w:rFonts w:ascii="Symbol" w:hAnsi="Symbol" w:hint="default"/>
      </w:rPr>
    </w:lvl>
    <w:lvl w:ilvl="7" w:tplc="08130003" w:tentative="1">
      <w:start w:val="1"/>
      <w:numFmt w:val="bullet"/>
      <w:lvlText w:val="o"/>
      <w:lvlJc w:val="left"/>
      <w:pPr>
        <w:ind w:left="8280" w:hanging="360"/>
      </w:pPr>
      <w:rPr>
        <w:rFonts w:ascii="Courier New" w:hAnsi="Courier New" w:cs="Courier New" w:hint="default"/>
      </w:rPr>
    </w:lvl>
    <w:lvl w:ilvl="8" w:tplc="08130005" w:tentative="1">
      <w:start w:val="1"/>
      <w:numFmt w:val="bullet"/>
      <w:lvlText w:val=""/>
      <w:lvlJc w:val="left"/>
      <w:pPr>
        <w:ind w:left="9000" w:hanging="360"/>
      </w:pPr>
      <w:rPr>
        <w:rFonts w:ascii="Wingdings" w:hAnsi="Wingdings" w:hint="default"/>
      </w:rPr>
    </w:lvl>
  </w:abstractNum>
  <w:abstractNum w:abstractNumId="19" w15:restartNumberingAfterBreak="0">
    <w:nsid w:val="318746F9"/>
    <w:multiLevelType w:val="multilevel"/>
    <w:tmpl w:val="8120332C"/>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bullet"/>
      <w:pStyle w:val="Style1"/>
      <w:lvlText w:val=""/>
      <w:lvlJc w:val="left"/>
      <w:pPr>
        <w:ind w:left="1152" w:hanging="1152"/>
      </w:pPr>
      <w:rPr>
        <w:rFonts w:ascii="Symbol" w:hAnsi="Symbol"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0" w15:restartNumberingAfterBreak="0">
    <w:nsid w:val="35AC3ACB"/>
    <w:multiLevelType w:val="multilevel"/>
    <w:tmpl w:val="D5BE7A9E"/>
    <w:styleLink w:val="Headings"/>
    <w:lvl w:ilvl="0">
      <w:start w:val="1"/>
      <w:numFmt w:val="decimal"/>
      <w:lvlText w:val="%1"/>
      <w:lvlJc w:val="left"/>
      <w:pPr>
        <w:ind w:left="357" w:hanging="357"/>
      </w:pPr>
      <w:rPr>
        <w:rFonts w:cs="Times New Roman" w:hint="default"/>
      </w:rPr>
    </w:lvl>
    <w:lvl w:ilvl="1">
      <w:start w:val="1"/>
      <w:numFmt w:val="decimal"/>
      <w:lvlText w:val="%2.%1"/>
      <w:lvlJc w:val="left"/>
      <w:pPr>
        <w:ind w:left="714" w:hanging="357"/>
      </w:pPr>
      <w:rPr>
        <w:rFonts w:cs="Times New Roman" w:hint="default"/>
      </w:rPr>
    </w:lvl>
    <w:lvl w:ilvl="2">
      <w:start w:val="1"/>
      <w:numFmt w:val="decimal"/>
      <w:lvlText w:val="%3.%2.%1"/>
      <w:lvlJc w:val="left"/>
      <w:pPr>
        <w:ind w:left="1071" w:hanging="357"/>
      </w:pPr>
      <w:rPr>
        <w:rFonts w:cs="Times New Roman" w:hint="default"/>
      </w:rPr>
    </w:lvl>
    <w:lvl w:ilvl="3">
      <w:start w:val="1"/>
      <w:numFmt w:val="decimal"/>
      <w:lvlText w:val="(%4)"/>
      <w:lvlJc w:val="left"/>
      <w:pPr>
        <w:ind w:left="1428" w:hanging="357"/>
      </w:pPr>
      <w:rPr>
        <w:rFonts w:cs="Times New Roman" w:hint="default"/>
      </w:rPr>
    </w:lvl>
    <w:lvl w:ilvl="4">
      <w:start w:val="1"/>
      <w:numFmt w:val="lowerLetter"/>
      <w:lvlText w:val="(%5)"/>
      <w:lvlJc w:val="left"/>
      <w:pPr>
        <w:ind w:left="1785" w:hanging="357"/>
      </w:pPr>
      <w:rPr>
        <w:rFonts w:cs="Times New Roman" w:hint="default"/>
      </w:rPr>
    </w:lvl>
    <w:lvl w:ilvl="5">
      <w:start w:val="1"/>
      <w:numFmt w:val="lowerRoman"/>
      <w:lvlText w:val="(%6)"/>
      <w:lvlJc w:val="left"/>
      <w:pPr>
        <w:ind w:left="2142" w:hanging="357"/>
      </w:pPr>
      <w:rPr>
        <w:rFonts w:cs="Times New Roman" w:hint="default"/>
      </w:rPr>
    </w:lvl>
    <w:lvl w:ilvl="6">
      <w:start w:val="1"/>
      <w:numFmt w:val="decimal"/>
      <w:lvlText w:val="%7."/>
      <w:lvlJc w:val="left"/>
      <w:pPr>
        <w:ind w:left="2499" w:hanging="357"/>
      </w:pPr>
      <w:rPr>
        <w:rFonts w:cs="Times New Roman" w:hint="default"/>
      </w:rPr>
    </w:lvl>
    <w:lvl w:ilvl="7">
      <w:start w:val="1"/>
      <w:numFmt w:val="lowerLetter"/>
      <w:lvlText w:val="%8."/>
      <w:lvlJc w:val="left"/>
      <w:pPr>
        <w:ind w:left="2856" w:hanging="357"/>
      </w:pPr>
      <w:rPr>
        <w:rFonts w:cs="Times New Roman" w:hint="default"/>
      </w:rPr>
    </w:lvl>
    <w:lvl w:ilvl="8">
      <w:start w:val="1"/>
      <w:numFmt w:val="lowerRoman"/>
      <w:lvlText w:val="%9."/>
      <w:lvlJc w:val="left"/>
      <w:pPr>
        <w:ind w:left="3213" w:hanging="357"/>
      </w:pPr>
      <w:rPr>
        <w:rFonts w:cs="Times New Roman" w:hint="default"/>
      </w:rPr>
    </w:lvl>
  </w:abstractNum>
  <w:abstractNum w:abstractNumId="21" w15:restartNumberingAfterBreak="0">
    <w:nsid w:val="3A1C74DD"/>
    <w:multiLevelType w:val="singleLevel"/>
    <w:tmpl w:val="7F72D586"/>
    <w:lvl w:ilvl="0">
      <w:start w:val="1"/>
      <w:numFmt w:val="bullet"/>
      <w:lvlText w:val=""/>
      <w:lvlJc w:val="center"/>
      <w:pPr>
        <w:ind w:left="1642" w:hanging="360"/>
      </w:pPr>
      <w:rPr>
        <w:rFonts w:ascii="Symbol" w:hAnsi="Symbol" w:hint="default"/>
        <w:sz w:val="22"/>
      </w:rPr>
    </w:lvl>
  </w:abstractNum>
  <w:abstractNum w:abstractNumId="22" w15:restartNumberingAfterBreak="0">
    <w:nsid w:val="3BDB7A00"/>
    <w:multiLevelType w:val="hybridMultilevel"/>
    <w:tmpl w:val="4286598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43276319"/>
    <w:multiLevelType w:val="hybridMultilevel"/>
    <w:tmpl w:val="044AD780"/>
    <w:lvl w:ilvl="0" w:tplc="B96E3E4A">
      <w:numFmt w:val="bullet"/>
      <w:lvlText w:val="-"/>
      <w:lvlJc w:val="left"/>
      <w:pPr>
        <w:ind w:left="720" w:hanging="360"/>
      </w:pPr>
      <w:rPr>
        <w:rFonts w:ascii="Calibri" w:eastAsia="Calibri"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46E91403"/>
    <w:multiLevelType w:val="hybridMultilevel"/>
    <w:tmpl w:val="330A7364"/>
    <w:lvl w:ilvl="0" w:tplc="E22AF464">
      <w:numFmt w:val="bullet"/>
      <w:lvlText w:val="-"/>
      <w:lvlJc w:val="left"/>
      <w:pPr>
        <w:ind w:left="2770" w:hanging="360"/>
      </w:pPr>
      <w:rPr>
        <w:rFonts w:ascii="Arial" w:eastAsia="MS Mincho" w:hAnsi="Arial" w:cs="Arial" w:hint="default"/>
      </w:rPr>
    </w:lvl>
    <w:lvl w:ilvl="1" w:tplc="08130003" w:tentative="1">
      <w:start w:val="1"/>
      <w:numFmt w:val="bullet"/>
      <w:lvlText w:val="o"/>
      <w:lvlJc w:val="left"/>
      <w:pPr>
        <w:ind w:left="3490" w:hanging="360"/>
      </w:pPr>
      <w:rPr>
        <w:rFonts w:ascii="Courier New" w:hAnsi="Courier New" w:cs="Courier New" w:hint="default"/>
      </w:rPr>
    </w:lvl>
    <w:lvl w:ilvl="2" w:tplc="08130005" w:tentative="1">
      <w:start w:val="1"/>
      <w:numFmt w:val="bullet"/>
      <w:lvlText w:val=""/>
      <w:lvlJc w:val="left"/>
      <w:pPr>
        <w:ind w:left="4210" w:hanging="360"/>
      </w:pPr>
      <w:rPr>
        <w:rFonts w:ascii="Wingdings" w:hAnsi="Wingdings" w:hint="default"/>
      </w:rPr>
    </w:lvl>
    <w:lvl w:ilvl="3" w:tplc="08130001" w:tentative="1">
      <w:start w:val="1"/>
      <w:numFmt w:val="bullet"/>
      <w:lvlText w:val=""/>
      <w:lvlJc w:val="left"/>
      <w:pPr>
        <w:ind w:left="4930" w:hanging="360"/>
      </w:pPr>
      <w:rPr>
        <w:rFonts w:ascii="Symbol" w:hAnsi="Symbol" w:hint="default"/>
      </w:rPr>
    </w:lvl>
    <w:lvl w:ilvl="4" w:tplc="08130003" w:tentative="1">
      <w:start w:val="1"/>
      <w:numFmt w:val="bullet"/>
      <w:lvlText w:val="o"/>
      <w:lvlJc w:val="left"/>
      <w:pPr>
        <w:ind w:left="5650" w:hanging="360"/>
      </w:pPr>
      <w:rPr>
        <w:rFonts w:ascii="Courier New" w:hAnsi="Courier New" w:cs="Courier New" w:hint="default"/>
      </w:rPr>
    </w:lvl>
    <w:lvl w:ilvl="5" w:tplc="08130005" w:tentative="1">
      <w:start w:val="1"/>
      <w:numFmt w:val="bullet"/>
      <w:lvlText w:val=""/>
      <w:lvlJc w:val="left"/>
      <w:pPr>
        <w:ind w:left="6370" w:hanging="360"/>
      </w:pPr>
      <w:rPr>
        <w:rFonts w:ascii="Wingdings" w:hAnsi="Wingdings" w:hint="default"/>
      </w:rPr>
    </w:lvl>
    <w:lvl w:ilvl="6" w:tplc="08130001" w:tentative="1">
      <w:start w:val="1"/>
      <w:numFmt w:val="bullet"/>
      <w:lvlText w:val=""/>
      <w:lvlJc w:val="left"/>
      <w:pPr>
        <w:ind w:left="7090" w:hanging="360"/>
      </w:pPr>
      <w:rPr>
        <w:rFonts w:ascii="Symbol" w:hAnsi="Symbol" w:hint="default"/>
      </w:rPr>
    </w:lvl>
    <w:lvl w:ilvl="7" w:tplc="08130003" w:tentative="1">
      <w:start w:val="1"/>
      <w:numFmt w:val="bullet"/>
      <w:lvlText w:val="o"/>
      <w:lvlJc w:val="left"/>
      <w:pPr>
        <w:ind w:left="7810" w:hanging="360"/>
      </w:pPr>
      <w:rPr>
        <w:rFonts w:ascii="Courier New" w:hAnsi="Courier New" w:cs="Courier New" w:hint="default"/>
      </w:rPr>
    </w:lvl>
    <w:lvl w:ilvl="8" w:tplc="08130005" w:tentative="1">
      <w:start w:val="1"/>
      <w:numFmt w:val="bullet"/>
      <w:lvlText w:val=""/>
      <w:lvlJc w:val="left"/>
      <w:pPr>
        <w:ind w:left="8530" w:hanging="360"/>
      </w:pPr>
      <w:rPr>
        <w:rFonts w:ascii="Wingdings" w:hAnsi="Wingdings" w:hint="default"/>
      </w:rPr>
    </w:lvl>
  </w:abstractNum>
  <w:abstractNum w:abstractNumId="25" w15:restartNumberingAfterBreak="0">
    <w:nsid w:val="565A0B60"/>
    <w:multiLevelType w:val="hybridMultilevel"/>
    <w:tmpl w:val="DDAE04B6"/>
    <w:lvl w:ilvl="0" w:tplc="BEDEE084">
      <w:numFmt w:val="bullet"/>
      <w:lvlText w:val="-"/>
      <w:lvlJc w:val="left"/>
      <w:pPr>
        <w:ind w:left="720" w:hanging="360"/>
      </w:pPr>
      <w:rPr>
        <w:rFonts w:ascii="Calibri" w:eastAsia="Calibri" w:hAnsi="Calibri"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59BE0F19"/>
    <w:multiLevelType w:val="hybridMultilevel"/>
    <w:tmpl w:val="AE822E2E"/>
    <w:lvl w:ilvl="0" w:tplc="CA84E534">
      <w:numFmt w:val="bullet"/>
      <w:lvlText w:val="•"/>
      <w:lvlJc w:val="left"/>
      <w:pPr>
        <w:ind w:left="2878" w:hanging="468"/>
      </w:pPr>
      <w:rPr>
        <w:rFonts w:ascii="Arial" w:eastAsia="MS Mincho" w:hAnsi="Arial" w:cs="Arial" w:hint="default"/>
      </w:rPr>
    </w:lvl>
    <w:lvl w:ilvl="1" w:tplc="08130003" w:tentative="1">
      <w:start w:val="1"/>
      <w:numFmt w:val="bullet"/>
      <w:lvlText w:val="o"/>
      <w:lvlJc w:val="left"/>
      <w:pPr>
        <w:ind w:left="3490" w:hanging="360"/>
      </w:pPr>
      <w:rPr>
        <w:rFonts w:ascii="Courier New" w:hAnsi="Courier New" w:cs="Courier New" w:hint="default"/>
      </w:rPr>
    </w:lvl>
    <w:lvl w:ilvl="2" w:tplc="08130005" w:tentative="1">
      <w:start w:val="1"/>
      <w:numFmt w:val="bullet"/>
      <w:lvlText w:val=""/>
      <w:lvlJc w:val="left"/>
      <w:pPr>
        <w:ind w:left="4210" w:hanging="360"/>
      </w:pPr>
      <w:rPr>
        <w:rFonts w:ascii="Wingdings" w:hAnsi="Wingdings" w:hint="default"/>
      </w:rPr>
    </w:lvl>
    <w:lvl w:ilvl="3" w:tplc="08130001" w:tentative="1">
      <w:start w:val="1"/>
      <w:numFmt w:val="bullet"/>
      <w:lvlText w:val=""/>
      <w:lvlJc w:val="left"/>
      <w:pPr>
        <w:ind w:left="4930" w:hanging="360"/>
      </w:pPr>
      <w:rPr>
        <w:rFonts w:ascii="Symbol" w:hAnsi="Symbol" w:hint="default"/>
      </w:rPr>
    </w:lvl>
    <w:lvl w:ilvl="4" w:tplc="08130003" w:tentative="1">
      <w:start w:val="1"/>
      <w:numFmt w:val="bullet"/>
      <w:lvlText w:val="o"/>
      <w:lvlJc w:val="left"/>
      <w:pPr>
        <w:ind w:left="5650" w:hanging="360"/>
      </w:pPr>
      <w:rPr>
        <w:rFonts w:ascii="Courier New" w:hAnsi="Courier New" w:cs="Courier New" w:hint="default"/>
      </w:rPr>
    </w:lvl>
    <w:lvl w:ilvl="5" w:tplc="08130005" w:tentative="1">
      <w:start w:val="1"/>
      <w:numFmt w:val="bullet"/>
      <w:lvlText w:val=""/>
      <w:lvlJc w:val="left"/>
      <w:pPr>
        <w:ind w:left="6370" w:hanging="360"/>
      </w:pPr>
      <w:rPr>
        <w:rFonts w:ascii="Wingdings" w:hAnsi="Wingdings" w:hint="default"/>
      </w:rPr>
    </w:lvl>
    <w:lvl w:ilvl="6" w:tplc="08130001" w:tentative="1">
      <w:start w:val="1"/>
      <w:numFmt w:val="bullet"/>
      <w:lvlText w:val=""/>
      <w:lvlJc w:val="left"/>
      <w:pPr>
        <w:ind w:left="7090" w:hanging="360"/>
      </w:pPr>
      <w:rPr>
        <w:rFonts w:ascii="Symbol" w:hAnsi="Symbol" w:hint="default"/>
      </w:rPr>
    </w:lvl>
    <w:lvl w:ilvl="7" w:tplc="08130003" w:tentative="1">
      <w:start w:val="1"/>
      <w:numFmt w:val="bullet"/>
      <w:lvlText w:val="o"/>
      <w:lvlJc w:val="left"/>
      <w:pPr>
        <w:ind w:left="7810" w:hanging="360"/>
      </w:pPr>
      <w:rPr>
        <w:rFonts w:ascii="Courier New" w:hAnsi="Courier New" w:cs="Courier New" w:hint="default"/>
      </w:rPr>
    </w:lvl>
    <w:lvl w:ilvl="8" w:tplc="08130005" w:tentative="1">
      <w:start w:val="1"/>
      <w:numFmt w:val="bullet"/>
      <w:lvlText w:val=""/>
      <w:lvlJc w:val="left"/>
      <w:pPr>
        <w:ind w:left="8530" w:hanging="360"/>
      </w:pPr>
      <w:rPr>
        <w:rFonts w:ascii="Wingdings" w:hAnsi="Wingdings" w:hint="default"/>
      </w:rPr>
    </w:lvl>
  </w:abstractNum>
  <w:abstractNum w:abstractNumId="27" w15:restartNumberingAfterBreak="0">
    <w:nsid w:val="5B78480C"/>
    <w:multiLevelType w:val="hybridMultilevel"/>
    <w:tmpl w:val="63288A5C"/>
    <w:lvl w:ilvl="0" w:tplc="DE32E5B8">
      <w:start w:val="1"/>
      <w:numFmt w:val="bullet"/>
      <w:lvlText w:val=""/>
      <w:lvlJc w:val="left"/>
      <w:pPr>
        <w:ind w:left="3240" w:hanging="360"/>
      </w:pPr>
      <w:rPr>
        <w:rFonts w:ascii="Symbol" w:eastAsia="MS Mincho" w:hAnsi="Symbol" w:cs="Arial" w:hint="default"/>
      </w:rPr>
    </w:lvl>
    <w:lvl w:ilvl="1" w:tplc="08130019" w:tentative="1">
      <w:start w:val="1"/>
      <w:numFmt w:val="lowerLetter"/>
      <w:lvlText w:val="%2."/>
      <w:lvlJc w:val="left"/>
      <w:pPr>
        <w:ind w:left="3960" w:hanging="360"/>
      </w:pPr>
    </w:lvl>
    <w:lvl w:ilvl="2" w:tplc="0813001B" w:tentative="1">
      <w:start w:val="1"/>
      <w:numFmt w:val="lowerRoman"/>
      <w:lvlText w:val="%3."/>
      <w:lvlJc w:val="right"/>
      <w:pPr>
        <w:ind w:left="4680" w:hanging="180"/>
      </w:pPr>
    </w:lvl>
    <w:lvl w:ilvl="3" w:tplc="0813000F" w:tentative="1">
      <w:start w:val="1"/>
      <w:numFmt w:val="decimal"/>
      <w:lvlText w:val="%4."/>
      <w:lvlJc w:val="left"/>
      <w:pPr>
        <w:ind w:left="5400" w:hanging="360"/>
      </w:pPr>
    </w:lvl>
    <w:lvl w:ilvl="4" w:tplc="08130019" w:tentative="1">
      <w:start w:val="1"/>
      <w:numFmt w:val="lowerLetter"/>
      <w:lvlText w:val="%5."/>
      <w:lvlJc w:val="left"/>
      <w:pPr>
        <w:ind w:left="6120" w:hanging="360"/>
      </w:pPr>
    </w:lvl>
    <w:lvl w:ilvl="5" w:tplc="0813001B" w:tentative="1">
      <w:start w:val="1"/>
      <w:numFmt w:val="lowerRoman"/>
      <w:lvlText w:val="%6."/>
      <w:lvlJc w:val="right"/>
      <w:pPr>
        <w:ind w:left="6840" w:hanging="180"/>
      </w:pPr>
    </w:lvl>
    <w:lvl w:ilvl="6" w:tplc="0813000F" w:tentative="1">
      <w:start w:val="1"/>
      <w:numFmt w:val="decimal"/>
      <w:lvlText w:val="%7."/>
      <w:lvlJc w:val="left"/>
      <w:pPr>
        <w:ind w:left="7560" w:hanging="360"/>
      </w:pPr>
    </w:lvl>
    <w:lvl w:ilvl="7" w:tplc="08130019" w:tentative="1">
      <w:start w:val="1"/>
      <w:numFmt w:val="lowerLetter"/>
      <w:lvlText w:val="%8."/>
      <w:lvlJc w:val="left"/>
      <w:pPr>
        <w:ind w:left="8280" w:hanging="360"/>
      </w:pPr>
    </w:lvl>
    <w:lvl w:ilvl="8" w:tplc="0813001B" w:tentative="1">
      <w:start w:val="1"/>
      <w:numFmt w:val="lowerRoman"/>
      <w:lvlText w:val="%9."/>
      <w:lvlJc w:val="right"/>
      <w:pPr>
        <w:ind w:left="9000" w:hanging="180"/>
      </w:pPr>
    </w:lvl>
  </w:abstractNum>
  <w:abstractNum w:abstractNumId="28" w15:restartNumberingAfterBreak="0">
    <w:nsid w:val="5DF72314"/>
    <w:multiLevelType w:val="hybridMultilevel"/>
    <w:tmpl w:val="21505F06"/>
    <w:lvl w:ilvl="0" w:tplc="08130001">
      <w:start w:val="1"/>
      <w:numFmt w:val="bullet"/>
      <w:lvlText w:val=""/>
      <w:lvlJc w:val="left"/>
      <w:pPr>
        <w:ind w:left="3130" w:hanging="360"/>
      </w:pPr>
      <w:rPr>
        <w:rFonts w:ascii="Symbol" w:hAnsi="Symbol" w:hint="default"/>
      </w:rPr>
    </w:lvl>
    <w:lvl w:ilvl="1" w:tplc="08130003" w:tentative="1">
      <w:start w:val="1"/>
      <w:numFmt w:val="bullet"/>
      <w:lvlText w:val="o"/>
      <w:lvlJc w:val="left"/>
      <w:pPr>
        <w:ind w:left="3850" w:hanging="360"/>
      </w:pPr>
      <w:rPr>
        <w:rFonts w:ascii="Courier New" w:hAnsi="Courier New" w:cs="Courier New" w:hint="default"/>
      </w:rPr>
    </w:lvl>
    <w:lvl w:ilvl="2" w:tplc="08130005" w:tentative="1">
      <w:start w:val="1"/>
      <w:numFmt w:val="bullet"/>
      <w:lvlText w:val=""/>
      <w:lvlJc w:val="left"/>
      <w:pPr>
        <w:ind w:left="4570" w:hanging="360"/>
      </w:pPr>
      <w:rPr>
        <w:rFonts w:ascii="Wingdings" w:hAnsi="Wingdings" w:hint="default"/>
      </w:rPr>
    </w:lvl>
    <w:lvl w:ilvl="3" w:tplc="08130001" w:tentative="1">
      <w:start w:val="1"/>
      <w:numFmt w:val="bullet"/>
      <w:lvlText w:val=""/>
      <w:lvlJc w:val="left"/>
      <w:pPr>
        <w:ind w:left="5290" w:hanging="360"/>
      </w:pPr>
      <w:rPr>
        <w:rFonts w:ascii="Symbol" w:hAnsi="Symbol" w:hint="default"/>
      </w:rPr>
    </w:lvl>
    <w:lvl w:ilvl="4" w:tplc="08130003" w:tentative="1">
      <w:start w:val="1"/>
      <w:numFmt w:val="bullet"/>
      <w:lvlText w:val="o"/>
      <w:lvlJc w:val="left"/>
      <w:pPr>
        <w:ind w:left="6010" w:hanging="360"/>
      </w:pPr>
      <w:rPr>
        <w:rFonts w:ascii="Courier New" w:hAnsi="Courier New" w:cs="Courier New" w:hint="default"/>
      </w:rPr>
    </w:lvl>
    <w:lvl w:ilvl="5" w:tplc="08130005" w:tentative="1">
      <w:start w:val="1"/>
      <w:numFmt w:val="bullet"/>
      <w:lvlText w:val=""/>
      <w:lvlJc w:val="left"/>
      <w:pPr>
        <w:ind w:left="6730" w:hanging="360"/>
      </w:pPr>
      <w:rPr>
        <w:rFonts w:ascii="Wingdings" w:hAnsi="Wingdings" w:hint="default"/>
      </w:rPr>
    </w:lvl>
    <w:lvl w:ilvl="6" w:tplc="08130001" w:tentative="1">
      <w:start w:val="1"/>
      <w:numFmt w:val="bullet"/>
      <w:lvlText w:val=""/>
      <w:lvlJc w:val="left"/>
      <w:pPr>
        <w:ind w:left="7450" w:hanging="360"/>
      </w:pPr>
      <w:rPr>
        <w:rFonts w:ascii="Symbol" w:hAnsi="Symbol" w:hint="default"/>
      </w:rPr>
    </w:lvl>
    <w:lvl w:ilvl="7" w:tplc="08130003" w:tentative="1">
      <w:start w:val="1"/>
      <w:numFmt w:val="bullet"/>
      <w:lvlText w:val="o"/>
      <w:lvlJc w:val="left"/>
      <w:pPr>
        <w:ind w:left="8170" w:hanging="360"/>
      </w:pPr>
      <w:rPr>
        <w:rFonts w:ascii="Courier New" w:hAnsi="Courier New" w:cs="Courier New" w:hint="default"/>
      </w:rPr>
    </w:lvl>
    <w:lvl w:ilvl="8" w:tplc="08130005" w:tentative="1">
      <w:start w:val="1"/>
      <w:numFmt w:val="bullet"/>
      <w:lvlText w:val=""/>
      <w:lvlJc w:val="left"/>
      <w:pPr>
        <w:ind w:left="8890" w:hanging="360"/>
      </w:pPr>
      <w:rPr>
        <w:rFonts w:ascii="Wingdings" w:hAnsi="Wingdings" w:hint="default"/>
      </w:rPr>
    </w:lvl>
  </w:abstractNum>
  <w:abstractNum w:abstractNumId="29" w15:restartNumberingAfterBreak="0">
    <w:nsid w:val="5E13492E"/>
    <w:multiLevelType w:val="hybridMultilevel"/>
    <w:tmpl w:val="EC3C3E4E"/>
    <w:lvl w:ilvl="0" w:tplc="8DC66910">
      <w:start w:val="1"/>
      <w:numFmt w:val="decimal"/>
      <w:lvlText w:val="%1."/>
      <w:lvlJc w:val="left"/>
      <w:pPr>
        <w:ind w:left="3240" w:hanging="360"/>
      </w:pPr>
      <w:rPr>
        <w:rFonts w:hint="default"/>
      </w:rPr>
    </w:lvl>
    <w:lvl w:ilvl="1" w:tplc="08130019" w:tentative="1">
      <w:start w:val="1"/>
      <w:numFmt w:val="lowerLetter"/>
      <w:lvlText w:val="%2."/>
      <w:lvlJc w:val="left"/>
      <w:pPr>
        <w:ind w:left="3960" w:hanging="360"/>
      </w:pPr>
    </w:lvl>
    <w:lvl w:ilvl="2" w:tplc="0813001B" w:tentative="1">
      <w:start w:val="1"/>
      <w:numFmt w:val="lowerRoman"/>
      <w:lvlText w:val="%3."/>
      <w:lvlJc w:val="right"/>
      <w:pPr>
        <w:ind w:left="4680" w:hanging="180"/>
      </w:pPr>
    </w:lvl>
    <w:lvl w:ilvl="3" w:tplc="0813000F" w:tentative="1">
      <w:start w:val="1"/>
      <w:numFmt w:val="decimal"/>
      <w:lvlText w:val="%4."/>
      <w:lvlJc w:val="left"/>
      <w:pPr>
        <w:ind w:left="5400" w:hanging="360"/>
      </w:pPr>
    </w:lvl>
    <w:lvl w:ilvl="4" w:tplc="08130019" w:tentative="1">
      <w:start w:val="1"/>
      <w:numFmt w:val="lowerLetter"/>
      <w:lvlText w:val="%5."/>
      <w:lvlJc w:val="left"/>
      <w:pPr>
        <w:ind w:left="6120" w:hanging="360"/>
      </w:pPr>
    </w:lvl>
    <w:lvl w:ilvl="5" w:tplc="0813001B" w:tentative="1">
      <w:start w:val="1"/>
      <w:numFmt w:val="lowerRoman"/>
      <w:lvlText w:val="%6."/>
      <w:lvlJc w:val="right"/>
      <w:pPr>
        <w:ind w:left="6840" w:hanging="180"/>
      </w:pPr>
    </w:lvl>
    <w:lvl w:ilvl="6" w:tplc="0813000F" w:tentative="1">
      <w:start w:val="1"/>
      <w:numFmt w:val="decimal"/>
      <w:lvlText w:val="%7."/>
      <w:lvlJc w:val="left"/>
      <w:pPr>
        <w:ind w:left="7560" w:hanging="360"/>
      </w:pPr>
    </w:lvl>
    <w:lvl w:ilvl="7" w:tplc="08130019" w:tentative="1">
      <w:start w:val="1"/>
      <w:numFmt w:val="lowerLetter"/>
      <w:lvlText w:val="%8."/>
      <w:lvlJc w:val="left"/>
      <w:pPr>
        <w:ind w:left="8280" w:hanging="360"/>
      </w:pPr>
    </w:lvl>
    <w:lvl w:ilvl="8" w:tplc="0813001B" w:tentative="1">
      <w:start w:val="1"/>
      <w:numFmt w:val="lowerRoman"/>
      <w:lvlText w:val="%9."/>
      <w:lvlJc w:val="right"/>
      <w:pPr>
        <w:ind w:left="9000" w:hanging="180"/>
      </w:pPr>
    </w:lvl>
  </w:abstractNum>
  <w:abstractNum w:abstractNumId="30" w15:restartNumberingAfterBreak="0">
    <w:nsid w:val="65250A23"/>
    <w:multiLevelType w:val="hybridMultilevel"/>
    <w:tmpl w:val="493AAEF8"/>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1" w15:restartNumberingAfterBreak="0">
    <w:nsid w:val="6B4B62E4"/>
    <w:multiLevelType w:val="multilevel"/>
    <w:tmpl w:val="968A963E"/>
    <w:styleLink w:val="StyleBulletedSymbolsymbol11ptLeft226cmHanging0"/>
    <w:lvl w:ilvl="0">
      <w:start w:val="1"/>
      <w:numFmt w:val="bullet"/>
      <w:lvlText w:val=""/>
      <w:lvlJc w:val="left"/>
      <w:pPr>
        <w:tabs>
          <w:tab w:val="num" w:pos="1642"/>
        </w:tabs>
        <w:ind w:left="1642" w:hanging="360"/>
      </w:pPr>
      <w:rPr>
        <w:rFonts w:ascii="Symbol" w:hAnsi="Symbol" w:hint="default"/>
        <w:sz w:val="22"/>
      </w:rPr>
    </w:lvl>
    <w:lvl w:ilvl="1">
      <w:start w:val="1"/>
      <w:numFmt w:val="bullet"/>
      <w:lvlText w:val="o"/>
      <w:lvlJc w:val="left"/>
      <w:pPr>
        <w:ind w:left="1102" w:hanging="360"/>
      </w:pPr>
      <w:rPr>
        <w:rFonts w:ascii="Courier New" w:hAnsi="Courier New" w:hint="default"/>
      </w:rPr>
    </w:lvl>
    <w:lvl w:ilvl="2">
      <w:start w:val="1"/>
      <w:numFmt w:val="bullet"/>
      <w:lvlText w:val=""/>
      <w:lvlJc w:val="left"/>
      <w:pPr>
        <w:ind w:left="1822" w:hanging="360"/>
      </w:pPr>
      <w:rPr>
        <w:rFonts w:ascii="Wingdings" w:hAnsi="Wingdings" w:hint="default"/>
      </w:rPr>
    </w:lvl>
    <w:lvl w:ilvl="3">
      <w:start w:val="1"/>
      <w:numFmt w:val="bullet"/>
      <w:lvlText w:val=""/>
      <w:lvlJc w:val="left"/>
      <w:pPr>
        <w:ind w:left="2542" w:hanging="360"/>
      </w:pPr>
      <w:rPr>
        <w:rFonts w:ascii="Symbol" w:hAnsi="Symbol" w:hint="default"/>
      </w:rPr>
    </w:lvl>
    <w:lvl w:ilvl="4">
      <w:start w:val="1"/>
      <w:numFmt w:val="bullet"/>
      <w:lvlText w:val="o"/>
      <w:lvlJc w:val="left"/>
      <w:pPr>
        <w:ind w:left="3262" w:hanging="360"/>
      </w:pPr>
      <w:rPr>
        <w:rFonts w:ascii="Courier New" w:hAnsi="Courier New" w:hint="default"/>
      </w:rPr>
    </w:lvl>
    <w:lvl w:ilvl="5">
      <w:start w:val="1"/>
      <w:numFmt w:val="bullet"/>
      <w:lvlText w:val=""/>
      <w:lvlJc w:val="left"/>
      <w:pPr>
        <w:ind w:left="3982" w:hanging="360"/>
      </w:pPr>
      <w:rPr>
        <w:rFonts w:ascii="Wingdings" w:hAnsi="Wingdings" w:hint="default"/>
      </w:rPr>
    </w:lvl>
    <w:lvl w:ilvl="6">
      <w:start w:val="1"/>
      <w:numFmt w:val="bullet"/>
      <w:lvlText w:val=""/>
      <w:lvlJc w:val="left"/>
      <w:pPr>
        <w:ind w:left="4702" w:hanging="360"/>
      </w:pPr>
      <w:rPr>
        <w:rFonts w:ascii="Symbol" w:hAnsi="Symbol" w:hint="default"/>
      </w:rPr>
    </w:lvl>
    <w:lvl w:ilvl="7">
      <w:start w:val="1"/>
      <w:numFmt w:val="bullet"/>
      <w:lvlText w:val="o"/>
      <w:lvlJc w:val="left"/>
      <w:pPr>
        <w:ind w:left="5422" w:hanging="360"/>
      </w:pPr>
      <w:rPr>
        <w:rFonts w:ascii="Courier New" w:hAnsi="Courier New" w:hint="default"/>
      </w:rPr>
    </w:lvl>
    <w:lvl w:ilvl="8">
      <w:start w:val="1"/>
      <w:numFmt w:val="bullet"/>
      <w:lvlText w:val=""/>
      <w:lvlJc w:val="left"/>
      <w:pPr>
        <w:ind w:left="6142" w:hanging="360"/>
      </w:pPr>
      <w:rPr>
        <w:rFonts w:ascii="Wingdings" w:hAnsi="Wingdings" w:hint="default"/>
      </w:rPr>
    </w:lvl>
  </w:abstractNum>
  <w:abstractNum w:abstractNumId="32" w15:restartNumberingAfterBreak="0">
    <w:nsid w:val="6C024E0A"/>
    <w:multiLevelType w:val="hybridMultilevel"/>
    <w:tmpl w:val="62B0632E"/>
    <w:lvl w:ilvl="0" w:tplc="5C6859FA">
      <w:start w:val="5"/>
      <w:numFmt w:val="bullet"/>
      <w:pStyle w:val="Subtielebenadrukking1"/>
      <w:lvlText w:val="-"/>
      <w:lvlJc w:val="left"/>
      <w:pPr>
        <w:ind w:left="720" w:hanging="360"/>
      </w:pPr>
      <w:rPr>
        <w:rFonts w:ascii="Arial" w:eastAsia="Times New Roman" w:hAnsi="Arial"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7E3CC3"/>
    <w:multiLevelType w:val="hybridMultilevel"/>
    <w:tmpl w:val="740ECFE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4" w15:restartNumberingAfterBreak="0">
    <w:nsid w:val="75FD2D19"/>
    <w:multiLevelType w:val="hybridMultilevel"/>
    <w:tmpl w:val="4770F83C"/>
    <w:lvl w:ilvl="0" w:tplc="844CC4A4">
      <w:numFmt w:val="bullet"/>
      <w:lvlText w:val=""/>
      <w:lvlJc w:val="left"/>
      <w:pPr>
        <w:ind w:left="720" w:hanging="360"/>
      </w:pPr>
      <w:rPr>
        <w:rFonts w:ascii="Symbol" w:eastAsia="Calibri"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5" w15:restartNumberingAfterBreak="0">
    <w:nsid w:val="789665C5"/>
    <w:multiLevelType w:val="hybridMultilevel"/>
    <w:tmpl w:val="1B447DA2"/>
    <w:lvl w:ilvl="0" w:tplc="4A10B274">
      <w:start w:val="1"/>
      <w:numFmt w:val="bullet"/>
      <w:lvlText w:val="•"/>
      <w:lvlJc w:val="left"/>
      <w:pPr>
        <w:tabs>
          <w:tab w:val="num" w:pos="720"/>
        </w:tabs>
        <w:ind w:left="720" w:hanging="360"/>
      </w:pPr>
      <w:rPr>
        <w:rFonts w:ascii="Times New Roman" w:hAnsi="Times New Roman" w:hint="default"/>
      </w:rPr>
    </w:lvl>
    <w:lvl w:ilvl="1" w:tplc="7DD83D22" w:tentative="1">
      <w:start w:val="1"/>
      <w:numFmt w:val="bullet"/>
      <w:lvlText w:val="•"/>
      <w:lvlJc w:val="left"/>
      <w:pPr>
        <w:tabs>
          <w:tab w:val="num" w:pos="1440"/>
        </w:tabs>
        <w:ind w:left="1440" w:hanging="360"/>
      </w:pPr>
      <w:rPr>
        <w:rFonts w:ascii="Times New Roman" w:hAnsi="Times New Roman" w:hint="default"/>
      </w:rPr>
    </w:lvl>
    <w:lvl w:ilvl="2" w:tplc="A2C4E766">
      <w:start w:val="1"/>
      <w:numFmt w:val="bullet"/>
      <w:lvlText w:val="•"/>
      <w:lvlJc w:val="left"/>
      <w:pPr>
        <w:tabs>
          <w:tab w:val="num" w:pos="2160"/>
        </w:tabs>
        <w:ind w:left="2160" w:hanging="360"/>
      </w:pPr>
      <w:rPr>
        <w:rFonts w:ascii="Times New Roman" w:hAnsi="Times New Roman" w:hint="default"/>
      </w:rPr>
    </w:lvl>
    <w:lvl w:ilvl="3" w:tplc="EFE2325A" w:tentative="1">
      <w:start w:val="1"/>
      <w:numFmt w:val="bullet"/>
      <w:lvlText w:val="•"/>
      <w:lvlJc w:val="left"/>
      <w:pPr>
        <w:tabs>
          <w:tab w:val="num" w:pos="2880"/>
        </w:tabs>
        <w:ind w:left="2880" w:hanging="360"/>
      </w:pPr>
      <w:rPr>
        <w:rFonts w:ascii="Times New Roman" w:hAnsi="Times New Roman" w:hint="default"/>
      </w:rPr>
    </w:lvl>
    <w:lvl w:ilvl="4" w:tplc="07D25020" w:tentative="1">
      <w:start w:val="1"/>
      <w:numFmt w:val="bullet"/>
      <w:lvlText w:val="•"/>
      <w:lvlJc w:val="left"/>
      <w:pPr>
        <w:tabs>
          <w:tab w:val="num" w:pos="3600"/>
        </w:tabs>
        <w:ind w:left="3600" w:hanging="360"/>
      </w:pPr>
      <w:rPr>
        <w:rFonts w:ascii="Times New Roman" w:hAnsi="Times New Roman" w:hint="default"/>
      </w:rPr>
    </w:lvl>
    <w:lvl w:ilvl="5" w:tplc="3B8CF83A" w:tentative="1">
      <w:start w:val="1"/>
      <w:numFmt w:val="bullet"/>
      <w:lvlText w:val="•"/>
      <w:lvlJc w:val="left"/>
      <w:pPr>
        <w:tabs>
          <w:tab w:val="num" w:pos="4320"/>
        </w:tabs>
        <w:ind w:left="4320" w:hanging="360"/>
      </w:pPr>
      <w:rPr>
        <w:rFonts w:ascii="Times New Roman" w:hAnsi="Times New Roman" w:hint="default"/>
      </w:rPr>
    </w:lvl>
    <w:lvl w:ilvl="6" w:tplc="7BC6FBA4" w:tentative="1">
      <w:start w:val="1"/>
      <w:numFmt w:val="bullet"/>
      <w:lvlText w:val="•"/>
      <w:lvlJc w:val="left"/>
      <w:pPr>
        <w:tabs>
          <w:tab w:val="num" w:pos="5040"/>
        </w:tabs>
        <w:ind w:left="5040" w:hanging="360"/>
      </w:pPr>
      <w:rPr>
        <w:rFonts w:ascii="Times New Roman" w:hAnsi="Times New Roman" w:hint="default"/>
      </w:rPr>
    </w:lvl>
    <w:lvl w:ilvl="7" w:tplc="5D9A58E4" w:tentative="1">
      <w:start w:val="1"/>
      <w:numFmt w:val="bullet"/>
      <w:lvlText w:val="•"/>
      <w:lvlJc w:val="left"/>
      <w:pPr>
        <w:tabs>
          <w:tab w:val="num" w:pos="5760"/>
        </w:tabs>
        <w:ind w:left="5760" w:hanging="360"/>
      </w:pPr>
      <w:rPr>
        <w:rFonts w:ascii="Times New Roman" w:hAnsi="Times New Roman" w:hint="default"/>
      </w:rPr>
    </w:lvl>
    <w:lvl w:ilvl="8" w:tplc="932A40F0"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7DDE14C8"/>
    <w:multiLevelType w:val="hybridMultilevel"/>
    <w:tmpl w:val="EB9A2970"/>
    <w:lvl w:ilvl="0" w:tplc="DE32E5B8">
      <w:start w:val="1"/>
      <w:numFmt w:val="bullet"/>
      <w:lvlText w:val=""/>
      <w:lvlJc w:val="left"/>
      <w:pPr>
        <w:ind w:left="3600" w:hanging="720"/>
      </w:pPr>
      <w:rPr>
        <w:rFonts w:ascii="Symbol" w:eastAsia="MS Mincho" w:hAnsi="Symbol" w:cs="Aria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31"/>
  </w:num>
  <w:num w:numId="8">
    <w:abstractNumId w:val="21"/>
  </w:num>
  <w:num w:numId="9">
    <w:abstractNumId w:val="11"/>
  </w:num>
  <w:num w:numId="10">
    <w:abstractNumId w:val="13"/>
  </w:num>
  <w:num w:numId="11">
    <w:abstractNumId w:val="20"/>
  </w:num>
  <w:num w:numId="12">
    <w:abstractNumId w:val="1"/>
  </w:num>
  <w:num w:numId="13">
    <w:abstractNumId w:val="32"/>
  </w:num>
  <w:num w:numId="14">
    <w:abstractNumId w:val="12"/>
  </w:num>
  <w:num w:numId="15">
    <w:abstractNumId w:val="19"/>
  </w:num>
  <w:num w:numId="16">
    <w:abstractNumId w:val="21"/>
  </w:num>
  <w:num w:numId="17">
    <w:abstractNumId w:val="17"/>
  </w:num>
  <w:num w:numId="18">
    <w:abstractNumId w:val="35"/>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3"/>
  </w:num>
  <w:num w:numId="21">
    <w:abstractNumId w:val="0"/>
  </w:num>
  <w:num w:numId="22">
    <w:abstractNumId w:val="8"/>
  </w:num>
  <w:num w:numId="23">
    <w:abstractNumId w:val="30"/>
  </w:num>
  <w:num w:numId="24">
    <w:abstractNumId w:val="14"/>
  </w:num>
  <w:num w:numId="25">
    <w:abstractNumId w:val="16"/>
  </w:num>
  <w:num w:numId="26">
    <w:abstractNumId w:val="23"/>
  </w:num>
  <w:num w:numId="27">
    <w:abstractNumId w:val="34"/>
  </w:num>
  <w:num w:numId="28">
    <w:abstractNumId w:val="2"/>
  </w:num>
  <w:num w:numId="29">
    <w:abstractNumId w:val="9"/>
  </w:num>
  <w:num w:numId="30">
    <w:abstractNumId w:val="25"/>
  </w:num>
  <w:num w:numId="31">
    <w:abstractNumId w:val="24"/>
  </w:num>
  <w:num w:numId="32">
    <w:abstractNumId w:val="6"/>
  </w:num>
  <w:num w:numId="33">
    <w:abstractNumId w:val="10"/>
  </w:num>
  <w:num w:numId="34">
    <w:abstractNumId w:val="18"/>
  </w:num>
  <w:num w:numId="35">
    <w:abstractNumId w:val="5"/>
  </w:num>
  <w:num w:numId="36">
    <w:abstractNumId w:val="29"/>
  </w:num>
  <w:num w:numId="37">
    <w:abstractNumId w:val="36"/>
  </w:num>
  <w:num w:numId="38">
    <w:abstractNumId w:val="27"/>
  </w:num>
  <w:num w:numId="39">
    <w:abstractNumId w:val="4"/>
  </w:num>
  <w:num w:numId="40">
    <w:abstractNumId w:val="15"/>
  </w:num>
  <w:num w:numId="41">
    <w:abstractNumId w:val="3"/>
  </w:num>
  <w:num w:numId="42">
    <w:abstractNumId w:val="26"/>
  </w:num>
  <w:num w:numId="43">
    <w:abstractNumId w:val="28"/>
  </w:num>
  <w:num w:numId="44">
    <w:abstractNumId w:val="7"/>
  </w:num>
  <w:num w:numId="45">
    <w:abstractNumId w:val="2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attachedTemplate r:id="rId1"/>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__Grammarly_42____i" w:val="H4sIAAAAAAAEAKtWckksSQxILCpxzi/NK1GyMqwFAAEhoTITAAAA"/>
    <w:docVar w:name="__Grammarly_42___1" w:val="H4sIAAAAAAAEAKtWcslP9kxRslIyNDayMLM0MDc0NTQ3MTE3tzBR0lEKTi0uzszPAykwrgUAD7/K1ywAAAA="/>
  </w:docVars>
  <w:rsids>
    <w:rsidRoot w:val="006B198D"/>
    <w:rsid w:val="000001EA"/>
    <w:rsid w:val="000003B1"/>
    <w:rsid w:val="00000677"/>
    <w:rsid w:val="00001F31"/>
    <w:rsid w:val="00002DD9"/>
    <w:rsid w:val="00003BAD"/>
    <w:rsid w:val="00004818"/>
    <w:rsid w:val="0000589E"/>
    <w:rsid w:val="00005B00"/>
    <w:rsid w:val="00005B25"/>
    <w:rsid w:val="00007546"/>
    <w:rsid w:val="0001004D"/>
    <w:rsid w:val="00011D88"/>
    <w:rsid w:val="00012535"/>
    <w:rsid w:val="000150F2"/>
    <w:rsid w:val="0001610D"/>
    <w:rsid w:val="0001662A"/>
    <w:rsid w:val="00016958"/>
    <w:rsid w:val="00017131"/>
    <w:rsid w:val="0002210F"/>
    <w:rsid w:val="00024AD0"/>
    <w:rsid w:val="00024C45"/>
    <w:rsid w:val="00030A04"/>
    <w:rsid w:val="00030FF0"/>
    <w:rsid w:val="000321AF"/>
    <w:rsid w:val="0003254B"/>
    <w:rsid w:val="000328C1"/>
    <w:rsid w:val="00032E2B"/>
    <w:rsid w:val="00033104"/>
    <w:rsid w:val="00033B22"/>
    <w:rsid w:val="00033B3F"/>
    <w:rsid w:val="000357E3"/>
    <w:rsid w:val="00035B45"/>
    <w:rsid w:val="00040B55"/>
    <w:rsid w:val="00040D47"/>
    <w:rsid w:val="00041939"/>
    <w:rsid w:val="00042F7D"/>
    <w:rsid w:val="000434ED"/>
    <w:rsid w:val="00043A52"/>
    <w:rsid w:val="00045692"/>
    <w:rsid w:val="00051393"/>
    <w:rsid w:val="00052872"/>
    <w:rsid w:val="00052B4D"/>
    <w:rsid w:val="0005513D"/>
    <w:rsid w:val="000551A3"/>
    <w:rsid w:val="00055444"/>
    <w:rsid w:val="0005564E"/>
    <w:rsid w:val="00055B72"/>
    <w:rsid w:val="00056402"/>
    <w:rsid w:val="00056A38"/>
    <w:rsid w:val="00056CFF"/>
    <w:rsid w:val="00062B26"/>
    <w:rsid w:val="00064B36"/>
    <w:rsid w:val="00065D48"/>
    <w:rsid w:val="00066436"/>
    <w:rsid w:val="000665E8"/>
    <w:rsid w:val="000726E7"/>
    <w:rsid w:val="00073A0D"/>
    <w:rsid w:val="000757EB"/>
    <w:rsid w:val="0008039E"/>
    <w:rsid w:val="00081594"/>
    <w:rsid w:val="00081FC8"/>
    <w:rsid w:val="000825B6"/>
    <w:rsid w:val="00082700"/>
    <w:rsid w:val="00083224"/>
    <w:rsid w:val="000848A5"/>
    <w:rsid w:val="00084D79"/>
    <w:rsid w:val="0008513F"/>
    <w:rsid w:val="00090FAB"/>
    <w:rsid w:val="000913C9"/>
    <w:rsid w:val="00092332"/>
    <w:rsid w:val="00092889"/>
    <w:rsid w:val="00092DE8"/>
    <w:rsid w:val="00095841"/>
    <w:rsid w:val="00096BC3"/>
    <w:rsid w:val="00096C40"/>
    <w:rsid w:val="00097972"/>
    <w:rsid w:val="000A1580"/>
    <w:rsid w:val="000A361D"/>
    <w:rsid w:val="000A5491"/>
    <w:rsid w:val="000A76CF"/>
    <w:rsid w:val="000B0941"/>
    <w:rsid w:val="000B3F7E"/>
    <w:rsid w:val="000B4503"/>
    <w:rsid w:val="000B6D47"/>
    <w:rsid w:val="000B78AE"/>
    <w:rsid w:val="000C1116"/>
    <w:rsid w:val="000C25C6"/>
    <w:rsid w:val="000C357E"/>
    <w:rsid w:val="000C4323"/>
    <w:rsid w:val="000C4602"/>
    <w:rsid w:val="000C4B00"/>
    <w:rsid w:val="000C4FA7"/>
    <w:rsid w:val="000C5017"/>
    <w:rsid w:val="000C6365"/>
    <w:rsid w:val="000C642B"/>
    <w:rsid w:val="000D04D5"/>
    <w:rsid w:val="000D1E49"/>
    <w:rsid w:val="000D46D7"/>
    <w:rsid w:val="000D4BC3"/>
    <w:rsid w:val="000D5BB2"/>
    <w:rsid w:val="000E00D3"/>
    <w:rsid w:val="000E017B"/>
    <w:rsid w:val="000E0981"/>
    <w:rsid w:val="000E0D12"/>
    <w:rsid w:val="000E219A"/>
    <w:rsid w:val="000E480E"/>
    <w:rsid w:val="000E4DEC"/>
    <w:rsid w:val="000E535B"/>
    <w:rsid w:val="000F02B9"/>
    <w:rsid w:val="000F1B1B"/>
    <w:rsid w:val="000F1F5C"/>
    <w:rsid w:val="000F239E"/>
    <w:rsid w:val="000F33C5"/>
    <w:rsid w:val="000F3642"/>
    <w:rsid w:val="000F6622"/>
    <w:rsid w:val="000F69A4"/>
    <w:rsid w:val="000F6B4E"/>
    <w:rsid w:val="000F7284"/>
    <w:rsid w:val="00100854"/>
    <w:rsid w:val="00100DC8"/>
    <w:rsid w:val="00100E86"/>
    <w:rsid w:val="00102B55"/>
    <w:rsid w:val="00104F2D"/>
    <w:rsid w:val="0010743D"/>
    <w:rsid w:val="00111D99"/>
    <w:rsid w:val="00113127"/>
    <w:rsid w:val="00113396"/>
    <w:rsid w:val="00113DBD"/>
    <w:rsid w:val="00115638"/>
    <w:rsid w:val="001157CC"/>
    <w:rsid w:val="001162F8"/>
    <w:rsid w:val="0011675B"/>
    <w:rsid w:val="00116F5B"/>
    <w:rsid w:val="0012023D"/>
    <w:rsid w:val="00120397"/>
    <w:rsid w:val="0012355D"/>
    <w:rsid w:val="001242C7"/>
    <w:rsid w:val="00126126"/>
    <w:rsid w:val="00126378"/>
    <w:rsid w:val="00126421"/>
    <w:rsid w:val="001303FE"/>
    <w:rsid w:val="001304F1"/>
    <w:rsid w:val="001313CE"/>
    <w:rsid w:val="00131A93"/>
    <w:rsid w:val="001324D5"/>
    <w:rsid w:val="0013602E"/>
    <w:rsid w:val="00140145"/>
    <w:rsid w:val="001412AD"/>
    <w:rsid w:val="00143E3F"/>
    <w:rsid w:val="001442F9"/>
    <w:rsid w:val="00145638"/>
    <w:rsid w:val="00145FAD"/>
    <w:rsid w:val="00146596"/>
    <w:rsid w:val="00152650"/>
    <w:rsid w:val="00152F14"/>
    <w:rsid w:val="00153C41"/>
    <w:rsid w:val="00154A31"/>
    <w:rsid w:val="00155CAF"/>
    <w:rsid w:val="00156210"/>
    <w:rsid w:val="00157043"/>
    <w:rsid w:val="00157B89"/>
    <w:rsid w:val="001607A2"/>
    <w:rsid w:val="00160E40"/>
    <w:rsid w:val="0016136F"/>
    <w:rsid w:val="0016258D"/>
    <w:rsid w:val="001631D9"/>
    <w:rsid w:val="00163365"/>
    <w:rsid w:val="0016374E"/>
    <w:rsid w:val="001643AB"/>
    <w:rsid w:val="001653F9"/>
    <w:rsid w:val="00165408"/>
    <w:rsid w:val="00166681"/>
    <w:rsid w:val="00173455"/>
    <w:rsid w:val="00175363"/>
    <w:rsid w:val="001765B2"/>
    <w:rsid w:val="00181217"/>
    <w:rsid w:val="00182804"/>
    <w:rsid w:val="00182B16"/>
    <w:rsid w:val="001830B3"/>
    <w:rsid w:val="00184A35"/>
    <w:rsid w:val="00185784"/>
    <w:rsid w:val="00185D84"/>
    <w:rsid w:val="001904F2"/>
    <w:rsid w:val="00191474"/>
    <w:rsid w:val="00191B92"/>
    <w:rsid w:val="00192A6D"/>
    <w:rsid w:val="00192C68"/>
    <w:rsid w:val="00194960"/>
    <w:rsid w:val="0019571C"/>
    <w:rsid w:val="00195A9C"/>
    <w:rsid w:val="00195F92"/>
    <w:rsid w:val="00196485"/>
    <w:rsid w:val="001965FD"/>
    <w:rsid w:val="001A0926"/>
    <w:rsid w:val="001A14D1"/>
    <w:rsid w:val="001A2B73"/>
    <w:rsid w:val="001A2D92"/>
    <w:rsid w:val="001A397F"/>
    <w:rsid w:val="001A3AE7"/>
    <w:rsid w:val="001A3F32"/>
    <w:rsid w:val="001A4267"/>
    <w:rsid w:val="001A4D89"/>
    <w:rsid w:val="001A60AA"/>
    <w:rsid w:val="001A66A4"/>
    <w:rsid w:val="001A6773"/>
    <w:rsid w:val="001A694C"/>
    <w:rsid w:val="001A7817"/>
    <w:rsid w:val="001B13C4"/>
    <w:rsid w:val="001B1A6C"/>
    <w:rsid w:val="001B3854"/>
    <w:rsid w:val="001B3CBB"/>
    <w:rsid w:val="001B4432"/>
    <w:rsid w:val="001B5070"/>
    <w:rsid w:val="001B5669"/>
    <w:rsid w:val="001B6C8C"/>
    <w:rsid w:val="001C0BB6"/>
    <w:rsid w:val="001C13E3"/>
    <w:rsid w:val="001C21F2"/>
    <w:rsid w:val="001C2CC9"/>
    <w:rsid w:val="001C2CF3"/>
    <w:rsid w:val="001C2DCF"/>
    <w:rsid w:val="001C35A5"/>
    <w:rsid w:val="001C3F3D"/>
    <w:rsid w:val="001C4F6B"/>
    <w:rsid w:val="001C66EF"/>
    <w:rsid w:val="001C6DB3"/>
    <w:rsid w:val="001C713F"/>
    <w:rsid w:val="001D003A"/>
    <w:rsid w:val="001D08BE"/>
    <w:rsid w:val="001D16E2"/>
    <w:rsid w:val="001D3A94"/>
    <w:rsid w:val="001D3E55"/>
    <w:rsid w:val="001D4B26"/>
    <w:rsid w:val="001D631D"/>
    <w:rsid w:val="001D7B6D"/>
    <w:rsid w:val="001D7F46"/>
    <w:rsid w:val="001E03ED"/>
    <w:rsid w:val="001E11A4"/>
    <w:rsid w:val="001E609F"/>
    <w:rsid w:val="001E66F0"/>
    <w:rsid w:val="001E71C5"/>
    <w:rsid w:val="001F04D8"/>
    <w:rsid w:val="001F0F02"/>
    <w:rsid w:val="001F1DC6"/>
    <w:rsid w:val="001F1E43"/>
    <w:rsid w:val="001F32D1"/>
    <w:rsid w:val="001F4A4D"/>
    <w:rsid w:val="001F4E54"/>
    <w:rsid w:val="001F7776"/>
    <w:rsid w:val="002000F0"/>
    <w:rsid w:val="002001C8"/>
    <w:rsid w:val="002002D8"/>
    <w:rsid w:val="00201BCC"/>
    <w:rsid w:val="002025EA"/>
    <w:rsid w:val="00203735"/>
    <w:rsid w:val="00203CCE"/>
    <w:rsid w:val="00204754"/>
    <w:rsid w:val="00204E8E"/>
    <w:rsid w:val="00204F87"/>
    <w:rsid w:val="002067AB"/>
    <w:rsid w:val="002071B2"/>
    <w:rsid w:val="00207655"/>
    <w:rsid w:val="00207C1B"/>
    <w:rsid w:val="002105D4"/>
    <w:rsid w:val="00210741"/>
    <w:rsid w:val="00211F88"/>
    <w:rsid w:val="00212596"/>
    <w:rsid w:val="0021400A"/>
    <w:rsid w:val="00215745"/>
    <w:rsid w:val="00216402"/>
    <w:rsid w:val="00216A78"/>
    <w:rsid w:val="00217390"/>
    <w:rsid w:val="0022040C"/>
    <w:rsid w:val="00220536"/>
    <w:rsid w:val="00221048"/>
    <w:rsid w:val="002210B8"/>
    <w:rsid w:val="00221598"/>
    <w:rsid w:val="002218F5"/>
    <w:rsid w:val="0022205D"/>
    <w:rsid w:val="0022425D"/>
    <w:rsid w:val="0022693B"/>
    <w:rsid w:val="00227431"/>
    <w:rsid w:val="002276D6"/>
    <w:rsid w:val="00227F9B"/>
    <w:rsid w:val="00230215"/>
    <w:rsid w:val="00230734"/>
    <w:rsid w:val="00230740"/>
    <w:rsid w:val="0023183F"/>
    <w:rsid w:val="00231E5E"/>
    <w:rsid w:val="0023306D"/>
    <w:rsid w:val="002335E8"/>
    <w:rsid w:val="0023700D"/>
    <w:rsid w:val="002373AC"/>
    <w:rsid w:val="00243344"/>
    <w:rsid w:val="0024427A"/>
    <w:rsid w:val="00247C00"/>
    <w:rsid w:val="002510C8"/>
    <w:rsid w:val="00251475"/>
    <w:rsid w:val="00251B1E"/>
    <w:rsid w:val="00252D2A"/>
    <w:rsid w:val="002540A7"/>
    <w:rsid w:val="002542DE"/>
    <w:rsid w:val="00254BBD"/>
    <w:rsid w:val="00254CF7"/>
    <w:rsid w:val="002629C4"/>
    <w:rsid w:val="00262D5E"/>
    <w:rsid w:val="00264276"/>
    <w:rsid w:val="0026491F"/>
    <w:rsid w:val="002705A2"/>
    <w:rsid w:val="002719D9"/>
    <w:rsid w:val="002728BC"/>
    <w:rsid w:val="00272BF8"/>
    <w:rsid w:val="00273AB7"/>
    <w:rsid w:val="00273D48"/>
    <w:rsid w:val="00274497"/>
    <w:rsid w:val="00275332"/>
    <w:rsid w:val="00275E90"/>
    <w:rsid w:val="00276A02"/>
    <w:rsid w:val="00277F94"/>
    <w:rsid w:val="00281A59"/>
    <w:rsid w:val="00283085"/>
    <w:rsid w:val="002839C9"/>
    <w:rsid w:val="00284460"/>
    <w:rsid w:val="00284BF0"/>
    <w:rsid w:val="00284FEA"/>
    <w:rsid w:val="00285319"/>
    <w:rsid w:val="00285387"/>
    <w:rsid w:val="00286BC1"/>
    <w:rsid w:val="00287E27"/>
    <w:rsid w:val="0029025E"/>
    <w:rsid w:val="00291DDA"/>
    <w:rsid w:val="00292B5B"/>
    <w:rsid w:val="00292D28"/>
    <w:rsid w:val="002931FE"/>
    <w:rsid w:val="002937EA"/>
    <w:rsid w:val="00293E08"/>
    <w:rsid w:val="002949D5"/>
    <w:rsid w:val="00294C2C"/>
    <w:rsid w:val="00294C79"/>
    <w:rsid w:val="00297D7E"/>
    <w:rsid w:val="002A0243"/>
    <w:rsid w:val="002A323A"/>
    <w:rsid w:val="002A4145"/>
    <w:rsid w:val="002A4AB9"/>
    <w:rsid w:val="002A7601"/>
    <w:rsid w:val="002A7A96"/>
    <w:rsid w:val="002B0637"/>
    <w:rsid w:val="002B0E64"/>
    <w:rsid w:val="002B16D5"/>
    <w:rsid w:val="002B178C"/>
    <w:rsid w:val="002B1A2D"/>
    <w:rsid w:val="002B1CF1"/>
    <w:rsid w:val="002B2609"/>
    <w:rsid w:val="002B272A"/>
    <w:rsid w:val="002B2872"/>
    <w:rsid w:val="002B2AAE"/>
    <w:rsid w:val="002B54B6"/>
    <w:rsid w:val="002B54CC"/>
    <w:rsid w:val="002B60FE"/>
    <w:rsid w:val="002B6F8B"/>
    <w:rsid w:val="002C0515"/>
    <w:rsid w:val="002C0735"/>
    <w:rsid w:val="002C10FE"/>
    <w:rsid w:val="002C1183"/>
    <w:rsid w:val="002C11EF"/>
    <w:rsid w:val="002C2DF0"/>
    <w:rsid w:val="002C3DF4"/>
    <w:rsid w:val="002C49E7"/>
    <w:rsid w:val="002C4F0B"/>
    <w:rsid w:val="002C6A81"/>
    <w:rsid w:val="002D0194"/>
    <w:rsid w:val="002D2316"/>
    <w:rsid w:val="002D23CE"/>
    <w:rsid w:val="002D2CC5"/>
    <w:rsid w:val="002D33CA"/>
    <w:rsid w:val="002D3450"/>
    <w:rsid w:val="002D359E"/>
    <w:rsid w:val="002D3B90"/>
    <w:rsid w:val="002D4479"/>
    <w:rsid w:val="002D4B77"/>
    <w:rsid w:val="002D52E2"/>
    <w:rsid w:val="002D5D4F"/>
    <w:rsid w:val="002D706A"/>
    <w:rsid w:val="002D735F"/>
    <w:rsid w:val="002D7593"/>
    <w:rsid w:val="002E162C"/>
    <w:rsid w:val="002E1D2C"/>
    <w:rsid w:val="002E318F"/>
    <w:rsid w:val="002E3469"/>
    <w:rsid w:val="002E3EF1"/>
    <w:rsid w:val="002E48E8"/>
    <w:rsid w:val="002E71CC"/>
    <w:rsid w:val="002E7F0D"/>
    <w:rsid w:val="002F0C75"/>
    <w:rsid w:val="002F1D23"/>
    <w:rsid w:val="002F2C03"/>
    <w:rsid w:val="002F4491"/>
    <w:rsid w:val="002F4A0D"/>
    <w:rsid w:val="002F57B8"/>
    <w:rsid w:val="002F6088"/>
    <w:rsid w:val="002F6239"/>
    <w:rsid w:val="003034C9"/>
    <w:rsid w:val="00303A4D"/>
    <w:rsid w:val="00303B20"/>
    <w:rsid w:val="00303DB7"/>
    <w:rsid w:val="0030420E"/>
    <w:rsid w:val="00304B70"/>
    <w:rsid w:val="0030523B"/>
    <w:rsid w:val="003056FE"/>
    <w:rsid w:val="00306B9B"/>
    <w:rsid w:val="0030702F"/>
    <w:rsid w:val="003076F2"/>
    <w:rsid w:val="003114A0"/>
    <w:rsid w:val="0031168A"/>
    <w:rsid w:val="00311D1C"/>
    <w:rsid w:val="0031276A"/>
    <w:rsid w:val="0031408D"/>
    <w:rsid w:val="00314298"/>
    <w:rsid w:val="003144F1"/>
    <w:rsid w:val="00315D3C"/>
    <w:rsid w:val="00315E8F"/>
    <w:rsid w:val="00316D8A"/>
    <w:rsid w:val="003170C4"/>
    <w:rsid w:val="0032058F"/>
    <w:rsid w:val="0032149E"/>
    <w:rsid w:val="003217C2"/>
    <w:rsid w:val="00321DD2"/>
    <w:rsid w:val="00322881"/>
    <w:rsid w:val="00322A2F"/>
    <w:rsid w:val="00323944"/>
    <w:rsid w:val="0032399E"/>
    <w:rsid w:val="003277BC"/>
    <w:rsid w:val="003304CB"/>
    <w:rsid w:val="00330FB7"/>
    <w:rsid w:val="0033168F"/>
    <w:rsid w:val="00332026"/>
    <w:rsid w:val="003343A0"/>
    <w:rsid w:val="00334700"/>
    <w:rsid w:val="00334ABB"/>
    <w:rsid w:val="00334CCE"/>
    <w:rsid w:val="00335A8A"/>
    <w:rsid w:val="00335C81"/>
    <w:rsid w:val="00336161"/>
    <w:rsid w:val="00336DE6"/>
    <w:rsid w:val="003372C5"/>
    <w:rsid w:val="003378F3"/>
    <w:rsid w:val="00340777"/>
    <w:rsid w:val="00341AF2"/>
    <w:rsid w:val="00342575"/>
    <w:rsid w:val="00342BBD"/>
    <w:rsid w:val="003434A2"/>
    <w:rsid w:val="00344063"/>
    <w:rsid w:val="003442A8"/>
    <w:rsid w:val="00344764"/>
    <w:rsid w:val="003449A3"/>
    <w:rsid w:val="00346EAD"/>
    <w:rsid w:val="00346F9C"/>
    <w:rsid w:val="00347102"/>
    <w:rsid w:val="00347BFC"/>
    <w:rsid w:val="00347D76"/>
    <w:rsid w:val="00347EAA"/>
    <w:rsid w:val="003505CF"/>
    <w:rsid w:val="003529E3"/>
    <w:rsid w:val="00353FD7"/>
    <w:rsid w:val="00354627"/>
    <w:rsid w:val="00355785"/>
    <w:rsid w:val="00357BD2"/>
    <w:rsid w:val="00357F2C"/>
    <w:rsid w:val="00360EA8"/>
    <w:rsid w:val="003652F5"/>
    <w:rsid w:val="00366659"/>
    <w:rsid w:val="00366A95"/>
    <w:rsid w:val="00367987"/>
    <w:rsid w:val="0037064E"/>
    <w:rsid w:val="003708FA"/>
    <w:rsid w:val="00370AFF"/>
    <w:rsid w:val="00371D7F"/>
    <w:rsid w:val="0037255E"/>
    <w:rsid w:val="003729D1"/>
    <w:rsid w:val="003734A2"/>
    <w:rsid w:val="00373A8C"/>
    <w:rsid w:val="00375D8E"/>
    <w:rsid w:val="00377233"/>
    <w:rsid w:val="00377C70"/>
    <w:rsid w:val="00380EFF"/>
    <w:rsid w:val="00381B7D"/>
    <w:rsid w:val="003823E0"/>
    <w:rsid w:val="00382B28"/>
    <w:rsid w:val="003849AD"/>
    <w:rsid w:val="003858DF"/>
    <w:rsid w:val="00385D9B"/>
    <w:rsid w:val="0038651B"/>
    <w:rsid w:val="00387846"/>
    <w:rsid w:val="00390E73"/>
    <w:rsid w:val="003910D5"/>
    <w:rsid w:val="003921C6"/>
    <w:rsid w:val="00392F50"/>
    <w:rsid w:val="00393155"/>
    <w:rsid w:val="00393ABB"/>
    <w:rsid w:val="00394708"/>
    <w:rsid w:val="00394759"/>
    <w:rsid w:val="0039632E"/>
    <w:rsid w:val="003971A2"/>
    <w:rsid w:val="00397DBA"/>
    <w:rsid w:val="00397F75"/>
    <w:rsid w:val="003A0BCD"/>
    <w:rsid w:val="003A25ED"/>
    <w:rsid w:val="003A27C2"/>
    <w:rsid w:val="003A2DB2"/>
    <w:rsid w:val="003A36A3"/>
    <w:rsid w:val="003A478E"/>
    <w:rsid w:val="003A48C9"/>
    <w:rsid w:val="003A5639"/>
    <w:rsid w:val="003A571F"/>
    <w:rsid w:val="003A749D"/>
    <w:rsid w:val="003A751B"/>
    <w:rsid w:val="003A7A22"/>
    <w:rsid w:val="003B1239"/>
    <w:rsid w:val="003B177C"/>
    <w:rsid w:val="003B1A66"/>
    <w:rsid w:val="003B2015"/>
    <w:rsid w:val="003B25C2"/>
    <w:rsid w:val="003B418C"/>
    <w:rsid w:val="003B4A60"/>
    <w:rsid w:val="003B4BDA"/>
    <w:rsid w:val="003B4C34"/>
    <w:rsid w:val="003B5304"/>
    <w:rsid w:val="003B60DD"/>
    <w:rsid w:val="003B65A3"/>
    <w:rsid w:val="003B6BBD"/>
    <w:rsid w:val="003B6CF2"/>
    <w:rsid w:val="003B6F68"/>
    <w:rsid w:val="003B6FF0"/>
    <w:rsid w:val="003B7BDC"/>
    <w:rsid w:val="003C06A7"/>
    <w:rsid w:val="003C1369"/>
    <w:rsid w:val="003C2A65"/>
    <w:rsid w:val="003C549F"/>
    <w:rsid w:val="003C6851"/>
    <w:rsid w:val="003C71FA"/>
    <w:rsid w:val="003C760D"/>
    <w:rsid w:val="003C7A55"/>
    <w:rsid w:val="003D1C43"/>
    <w:rsid w:val="003D34E5"/>
    <w:rsid w:val="003D38F4"/>
    <w:rsid w:val="003D3C1C"/>
    <w:rsid w:val="003D4B50"/>
    <w:rsid w:val="003D4C70"/>
    <w:rsid w:val="003D6A49"/>
    <w:rsid w:val="003E0A4B"/>
    <w:rsid w:val="003E37AB"/>
    <w:rsid w:val="003E385C"/>
    <w:rsid w:val="003E3940"/>
    <w:rsid w:val="003E3A29"/>
    <w:rsid w:val="003E4F5D"/>
    <w:rsid w:val="003E5313"/>
    <w:rsid w:val="003E58F8"/>
    <w:rsid w:val="003E6BCD"/>
    <w:rsid w:val="003E6D17"/>
    <w:rsid w:val="003F19F7"/>
    <w:rsid w:val="003F1F3B"/>
    <w:rsid w:val="003F367A"/>
    <w:rsid w:val="003F3800"/>
    <w:rsid w:val="003F5FF8"/>
    <w:rsid w:val="003F696C"/>
    <w:rsid w:val="003F6F7F"/>
    <w:rsid w:val="00401390"/>
    <w:rsid w:val="00406C8D"/>
    <w:rsid w:val="00406D5E"/>
    <w:rsid w:val="0040740C"/>
    <w:rsid w:val="00407842"/>
    <w:rsid w:val="004117FD"/>
    <w:rsid w:val="00412315"/>
    <w:rsid w:val="0041427D"/>
    <w:rsid w:val="004143FF"/>
    <w:rsid w:val="004160DA"/>
    <w:rsid w:val="00417C41"/>
    <w:rsid w:val="00420B47"/>
    <w:rsid w:val="00421A5F"/>
    <w:rsid w:val="00422377"/>
    <w:rsid w:val="00424E2F"/>
    <w:rsid w:val="00425423"/>
    <w:rsid w:val="00427829"/>
    <w:rsid w:val="00430C23"/>
    <w:rsid w:val="0043191E"/>
    <w:rsid w:val="00432099"/>
    <w:rsid w:val="00432EBC"/>
    <w:rsid w:val="004336BF"/>
    <w:rsid w:val="00433C6A"/>
    <w:rsid w:val="00435019"/>
    <w:rsid w:val="00435311"/>
    <w:rsid w:val="00435B12"/>
    <w:rsid w:val="00436294"/>
    <w:rsid w:val="004363AC"/>
    <w:rsid w:val="00436B73"/>
    <w:rsid w:val="00436EE4"/>
    <w:rsid w:val="0043782F"/>
    <w:rsid w:val="00440857"/>
    <w:rsid w:val="0044364F"/>
    <w:rsid w:val="00443F39"/>
    <w:rsid w:val="0044402E"/>
    <w:rsid w:val="00445075"/>
    <w:rsid w:val="004478B6"/>
    <w:rsid w:val="00447FB7"/>
    <w:rsid w:val="004541B1"/>
    <w:rsid w:val="00454A03"/>
    <w:rsid w:val="00455427"/>
    <w:rsid w:val="004569B9"/>
    <w:rsid w:val="00463119"/>
    <w:rsid w:val="00464517"/>
    <w:rsid w:val="00464C8C"/>
    <w:rsid w:val="004653E0"/>
    <w:rsid w:val="00467BB8"/>
    <w:rsid w:val="00470271"/>
    <w:rsid w:val="00471689"/>
    <w:rsid w:val="0047272C"/>
    <w:rsid w:val="0047312F"/>
    <w:rsid w:val="00473205"/>
    <w:rsid w:val="00473709"/>
    <w:rsid w:val="00473791"/>
    <w:rsid w:val="00473B3E"/>
    <w:rsid w:val="00474337"/>
    <w:rsid w:val="00474D46"/>
    <w:rsid w:val="0047640F"/>
    <w:rsid w:val="00477278"/>
    <w:rsid w:val="004777FD"/>
    <w:rsid w:val="00477D25"/>
    <w:rsid w:val="00483ABD"/>
    <w:rsid w:val="00483B23"/>
    <w:rsid w:val="00484409"/>
    <w:rsid w:val="00484D26"/>
    <w:rsid w:val="00485953"/>
    <w:rsid w:val="00485DF4"/>
    <w:rsid w:val="004865DA"/>
    <w:rsid w:val="0048797E"/>
    <w:rsid w:val="00487D1C"/>
    <w:rsid w:val="00487F09"/>
    <w:rsid w:val="004903B4"/>
    <w:rsid w:val="004905E2"/>
    <w:rsid w:val="00491137"/>
    <w:rsid w:val="00492C08"/>
    <w:rsid w:val="0049363B"/>
    <w:rsid w:val="00494005"/>
    <w:rsid w:val="00494485"/>
    <w:rsid w:val="00494810"/>
    <w:rsid w:val="00494FCA"/>
    <w:rsid w:val="004968B2"/>
    <w:rsid w:val="004976DF"/>
    <w:rsid w:val="00497A80"/>
    <w:rsid w:val="004A026D"/>
    <w:rsid w:val="004A0B13"/>
    <w:rsid w:val="004A1124"/>
    <w:rsid w:val="004A1B4A"/>
    <w:rsid w:val="004A1D9D"/>
    <w:rsid w:val="004A2238"/>
    <w:rsid w:val="004A3D6B"/>
    <w:rsid w:val="004A44E1"/>
    <w:rsid w:val="004A4AB6"/>
    <w:rsid w:val="004A7FD9"/>
    <w:rsid w:val="004B00FD"/>
    <w:rsid w:val="004B2183"/>
    <w:rsid w:val="004B29E6"/>
    <w:rsid w:val="004B2F46"/>
    <w:rsid w:val="004B2FAB"/>
    <w:rsid w:val="004B43EC"/>
    <w:rsid w:val="004B54F0"/>
    <w:rsid w:val="004B57B4"/>
    <w:rsid w:val="004B59BF"/>
    <w:rsid w:val="004B66AF"/>
    <w:rsid w:val="004C0F2C"/>
    <w:rsid w:val="004C262D"/>
    <w:rsid w:val="004C3453"/>
    <w:rsid w:val="004C351A"/>
    <w:rsid w:val="004C3D3C"/>
    <w:rsid w:val="004C3F41"/>
    <w:rsid w:val="004C5624"/>
    <w:rsid w:val="004C5B7F"/>
    <w:rsid w:val="004C5C57"/>
    <w:rsid w:val="004C6544"/>
    <w:rsid w:val="004C6FB0"/>
    <w:rsid w:val="004C76EC"/>
    <w:rsid w:val="004C79DD"/>
    <w:rsid w:val="004D1C9F"/>
    <w:rsid w:val="004D27AA"/>
    <w:rsid w:val="004D27BD"/>
    <w:rsid w:val="004D43E0"/>
    <w:rsid w:val="004D4512"/>
    <w:rsid w:val="004D4C8C"/>
    <w:rsid w:val="004D78BA"/>
    <w:rsid w:val="004D7CDE"/>
    <w:rsid w:val="004E0A2E"/>
    <w:rsid w:val="004E1305"/>
    <w:rsid w:val="004E371F"/>
    <w:rsid w:val="004E4E35"/>
    <w:rsid w:val="004F0565"/>
    <w:rsid w:val="004F0B0A"/>
    <w:rsid w:val="004F0B91"/>
    <w:rsid w:val="004F1226"/>
    <w:rsid w:val="004F4ECB"/>
    <w:rsid w:val="004F5A87"/>
    <w:rsid w:val="004F5BCF"/>
    <w:rsid w:val="004F66D0"/>
    <w:rsid w:val="004F6720"/>
    <w:rsid w:val="004F748F"/>
    <w:rsid w:val="004F788A"/>
    <w:rsid w:val="004F7B03"/>
    <w:rsid w:val="004F7F6C"/>
    <w:rsid w:val="00500158"/>
    <w:rsid w:val="0050018D"/>
    <w:rsid w:val="00500B05"/>
    <w:rsid w:val="005015A0"/>
    <w:rsid w:val="00502933"/>
    <w:rsid w:val="0050343C"/>
    <w:rsid w:val="00503C2F"/>
    <w:rsid w:val="005040CB"/>
    <w:rsid w:val="00505C9F"/>
    <w:rsid w:val="005101BE"/>
    <w:rsid w:val="00510283"/>
    <w:rsid w:val="00511ADD"/>
    <w:rsid w:val="00514DBD"/>
    <w:rsid w:val="005179DC"/>
    <w:rsid w:val="00517A4C"/>
    <w:rsid w:val="00517B5F"/>
    <w:rsid w:val="0052089A"/>
    <w:rsid w:val="00520F58"/>
    <w:rsid w:val="0052127E"/>
    <w:rsid w:val="0052137C"/>
    <w:rsid w:val="00524F65"/>
    <w:rsid w:val="005261D4"/>
    <w:rsid w:val="0052740B"/>
    <w:rsid w:val="00527C70"/>
    <w:rsid w:val="00531792"/>
    <w:rsid w:val="005318C5"/>
    <w:rsid w:val="00532415"/>
    <w:rsid w:val="005329BF"/>
    <w:rsid w:val="00533A37"/>
    <w:rsid w:val="00533C83"/>
    <w:rsid w:val="00533EE9"/>
    <w:rsid w:val="00535531"/>
    <w:rsid w:val="00536996"/>
    <w:rsid w:val="00537D2F"/>
    <w:rsid w:val="00537F97"/>
    <w:rsid w:val="00540661"/>
    <w:rsid w:val="00541688"/>
    <w:rsid w:val="00542500"/>
    <w:rsid w:val="00542C9D"/>
    <w:rsid w:val="0054406F"/>
    <w:rsid w:val="0054418E"/>
    <w:rsid w:val="005444F1"/>
    <w:rsid w:val="0054486B"/>
    <w:rsid w:val="00544EFE"/>
    <w:rsid w:val="00545C3D"/>
    <w:rsid w:val="00545ECC"/>
    <w:rsid w:val="005460B4"/>
    <w:rsid w:val="00547242"/>
    <w:rsid w:val="00547568"/>
    <w:rsid w:val="00547E71"/>
    <w:rsid w:val="005523CE"/>
    <w:rsid w:val="005541B2"/>
    <w:rsid w:val="005559ED"/>
    <w:rsid w:val="00555F3D"/>
    <w:rsid w:val="00556FF2"/>
    <w:rsid w:val="00557171"/>
    <w:rsid w:val="00557913"/>
    <w:rsid w:val="0056006C"/>
    <w:rsid w:val="00560558"/>
    <w:rsid w:val="0056232A"/>
    <w:rsid w:val="00562C6A"/>
    <w:rsid w:val="0056347B"/>
    <w:rsid w:val="00564E42"/>
    <w:rsid w:val="00565C8C"/>
    <w:rsid w:val="00565E51"/>
    <w:rsid w:val="005678CE"/>
    <w:rsid w:val="005719C1"/>
    <w:rsid w:val="00572030"/>
    <w:rsid w:val="00573473"/>
    <w:rsid w:val="005761B3"/>
    <w:rsid w:val="00576626"/>
    <w:rsid w:val="005779FD"/>
    <w:rsid w:val="0058026D"/>
    <w:rsid w:val="00580C4E"/>
    <w:rsid w:val="005811FE"/>
    <w:rsid w:val="005833F7"/>
    <w:rsid w:val="005842CC"/>
    <w:rsid w:val="005842D7"/>
    <w:rsid w:val="00586C75"/>
    <w:rsid w:val="00587180"/>
    <w:rsid w:val="0059255F"/>
    <w:rsid w:val="005926E1"/>
    <w:rsid w:val="00592A90"/>
    <w:rsid w:val="005957A5"/>
    <w:rsid w:val="00597992"/>
    <w:rsid w:val="005A038C"/>
    <w:rsid w:val="005A0C8C"/>
    <w:rsid w:val="005A0E6A"/>
    <w:rsid w:val="005A1D32"/>
    <w:rsid w:val="005A235A"/>
    <w:rsid w:val="005A26F3"/>
    <w:rsid w:val="005A2AA1"/>
    <w:rsid w:val="005A2BBB"/>
    <w:rsid w:val="005A4CBB"/>
    <w:rsid w:val="005A575F"/>
    <w:rsid w:val="005B1B8B"/>
    <w:rsid w:val="005B25EF"/>
    <w:rsid w:val="005B29A3"/>
    <w:rsid w:val="005B36F8"/>
    <w:rsid w:val="005B371D"/>
    <w:rsid w:val="005B4038"/>
    <w:rsid w:val="005B46C0"/>
    <w:rsid w:val="005B5B44"/>
    <w:rsid w:val="005B5F47"/>
    <w:rsid w:val="005C0105"/>
    <w:rsid w:val="005C0593"/>
    <w:rsid w:val="005C242D"/>
    <w:rsid w:val="005C3223"/>
    <w:rsid w:val="005C44B3"/>
    <w:rsid w:val="005C4D8A"/>
    <w:rsid w:val="005C6EFD"/>
    <w:rsid w:val="005D0A54"/>
    <w:rsid w:val="005D0F0A"/>
    <w:rsid w:val="005D557D"/>
    <w:rsid w:val="005D5B86"/>
    <w:rsid w:val="005D5F49"/>
    <w:rsid w:val="005D7201"/>
    <w:rsid w:val="005E0FC4"/>
    <w:rsid w:val="005E1EC8"/>
    <w:rsid w:val="005E2B17"/>
    <w:rsid w:val="005E30C9"/>
    <w:rsid w:val="005E465E"/>
    <w:rsid w:val="005E51DF"/>
    <w:rsid w:val="005E5AF0"/>
    <w:rsid w:val="005E6611"/>
    <w:rsid w:val="005F1647"/>
    <w:rsid w:val="005F2B4E"/>
    <w:rsid w:val="005F4F81"/>
    <w:rsid w:val="005F54AC"/>
    <w:rsid w:val="005F7161"/>
    <w:rsid w:val="005F7B4A"/>
    <w:rsid w:val="00602361"/>
    <w:rsid w:val="0060276A"/>
    <w:rsid w:val="00603C7B"/>
    <w:rsid w:val="006056C2"/>
    <w:rsid w:val="006058AA"/>
    <w:rsid w:val="0061079A"/>
    <w:rsid w:val="0061161A"/>
    <w:rsid w:val="006129D7"/>
    <w:rsid w:val="00612BA3"/>
    <w:rsid w:val="0061304F"/>
    <w:rsid w:val="006149B7"/>
    <w:rsid w:val="00615639"/>
    <w:rsid w:val="00616BEB"/>
    <w:rsid w:val="00616CBC"/>
    <w:rsid w:val="006200B4"/>
    <w:rsid w:val="00620CF7"/>
    <w:rsid w:val="00621ADF"/>
    <w:rsid w:val="006221E7"/>
    <w:rsid w:val="0062293F"/>
    <w:rsid w:val="00623001"/>
    <w:rsid w:val="00623671"/>
    <w:rsid w:val="0062486C"/>
    <w:rsid w:val="00630FB7"/>
    <w:rsid w:val="0063186F"/>
    <w:rsid w:val="00634271"/>
    <w:rsid w:val="006349E0"/>
    <w:rsid w:val="00635156"/>
    <w:rsid w:val="006358A3"/>
    <w:rsid w:val="0063764C"/>
    <w:rsid w:val="006405C2"/>
    <w:rsid w:val="006417D8"/>
    <w:rsid w:val="00642C74"/>
    <w:rsid w:val="0064379C"/>
    <w:rsid w:val="006467BF"/>
    <w:rsid w:val="00646D4F"/>
    <w:rsid w:val="00647B6F"/>
    <w:rsid w:val="0065159D"/>
    <w:rsid w:val="006515D7"/>
    <w:rsid w:val="00651C06"/>
    <w:rsid w:val="00652069"/>
    <w:rsid w:val="00652500"/>
    <w:rsid w:val="00654F26"/>
    <w:rsid w:val="006557C4"/>
    <w:rsid w:val="0065791A"/>
    <w:rsid w:val="00657B2C"/>
    <w:rsid w:val="00660241"/>
    <w:rsid w:val="0066285B"/>
    <w:rsid w:val="006629BE"/>
    <w:rsid w:val="006647E6"/>
    <w:rsid w:val="006706A9"/>
    <w:rsid w:val="00673907"/>
    <w:rsid w:val="006750E1"/>
    <w:rsid w:val="006751EA"/>
    <w:rsid w:val="00675F93"/>
    <w:rsid w:val="0067710F"/>
    <w:rsid w:val="00677168"/>
    <w:rsid w:val="00677E0B"/>
    <w:rsid w:val="00681A49"/>
    <w:rsid w:val="006851E9"/>
    <w:rsid w:val="00687237"/>
    <w:rsid w:val="00692C2F"/>
    <w:rsid w:val="00694C18"/>
    <w:rsid w:val="006953D9"/>
    <w:rsid w:val="00695F56"/>
    <w:rsid w:val="00697534"/>
    <w:rsid w:val="006A0B60"/>
    <w:rsid w:val="006A1F96"/>
    <w:rsid w:val="006A400D"/>
    <w:rsid w:val="006A5355"/>
    <w:rsid w:val="006A5A89"/>
    <w:rsid w:val="006A6DB1"/>
    <w:rsid w:val="006B094E"/>
    <w:rsid w:val="006B198D"/>
    <w:rsid w:val="006B4036"/>
    <w:rsid w:val="006B4527"/>
    <w:rsid w:val="006B5099"/>
    <w:rsid w:val="006B7ED6"/>
    <w:rsid w:val="006C07AD"/>
    <w:rsid w:val="006C1FED"/>
    <w:rsid w:val="006C2E11"/>
    <w:rsid w:val="006C4108"/>
    <w:rsid w:val="006C4720"/>
    <w:rsid w:val="006C47C9"/>
    <w:rsid w:val="006C5FBB"/>
    <w:rsid w:val="006C65A4"/>
    <w:rsid w:val="006C7AEC"/>
    <w:rsid w:val="006C7FF8"/>
    <w:rsid w:val="006D02BE"/>
    <w:rsid w:val="006D060D"/>
    <w:rsid w:val="006D066A"/>
    <w:rsid w:val="006D0A33"/>
    <w:rsid w:val="006D0CA4"/>
    <w:rsid w:val="006D11D7"/>
    <w:rsid w:val="006D1FE4"/>
    <w:rsid w:val="006D3ACC"/>
    <w:rsid w:val="006D3CAA"/>
    <w:rsid w:val="006D4942"/>
    <w:rsid w:val="006D567C"/>
    <w:rsid w:val="006D570D"/>
    <w:rsid w:val="006D6C6A"/>
    <w:rsid w:val="006E00AB"/>
    <w:rsid w:val="006E1245"/>
    <w:rsid w:val="006E1721"/>
    <w:rsid w:val="006E31D6"/>
    <w:rsid w:val="006E3F4A"/>
    <w:rsid w:val="006E4184"/>
    <w:rsid w:val="006E46F2"/>
    <w:rsid w:val="006E6F57"/>
    <w:rsid w:val="006E75A1"/>
    <w:rsid w:val="006F080B"/>
    <w:rsid w:val="006F1D77"/>
    <w:rsid w:val="006F2206"/>
    <w:rsid w:val="006F2401"/>
    <w:rsid w:val="006F2746"/>
    <w:rsid w:val="006F366D"/>
    <w:rsid w:val="006F4D07"/>
    <w:rsid w:val="006F5AF6"/>
    <w:rsid w:val="006F7282"/>
    <w:rsid w:val="00701C39"/>
    <w:rsid w:val="0070387B"/>
    <w:rsid w:val="00703A4B"/>
    <w:rsid w:val="00704559"/>
    <w:rsid w:val="0070665F"/>
    <w:rsid w:val="007115AB"/>
    <w:rsid w:val="0071179C"/>
    <w:rsid w:val="00712957"/>
    <w:rsid w:val="00713FE0"/>
    <w:rsid w:val="00715033"/>
    <w:rsid w:val="00716802"/>
    <w:rsid w:val="007168C7"/>
    <w:rsid w:val="007168E5"/>
    <w:rsid w:val="00716F0B"/>
    <w:rsid w:val="007218B0"/>
    <w:rsid w:val="007244BD"/>
    <w:rsid w:val="007248D7"/>
    <w:rsid w:val="0072639C"/>
    <w:rsid w:val="007266D8"/>
    <w:rsid w:val="00727DAA"/>
    <w:rsid w:val="00730829"/>
    <w:rsid w:val="0073170B"/>
    <w:rsid w:val="0073393A"/>
    <w:rsid w:val="00733EC1"/>
    <w:rsid w:val="007340E6"/>
    <w:rsid w:val="00734383"/>
    <w:rsid w:val="00734876"/>
    <w:rsid w:val="00735201"/>
    <w:rsid w:val="00737634"/>
    <w:rsid w:val="007420B9"/>
    <w:rsid w:val="00742BEA"/>
    <w:rsid w:val="00743B17"/>
    <w:rsid w:val="00743B62"/>
    <w:rsid w:val="007443A0"/>
    <w:rsid w:val="0074568E"/>
    <w:rsid w:val="00745AF0"/>
    <w:rsid w:val="00746672"/>
    <w:rsid w:val="00746ADC"/>
    <w:rsid w:val="00747645"/>
    <w:rsid w:val="00751C58"/>
    <w:rsid w:val="00761352"/>
    <w:rsid w:val="00763B72"/>
    <w:rsid w:val="00763C03"/>
    <w:rsid w:val="00763C0B"/>
    <w:rsid w:val="00764567"/>
    <w:rsid w:val="00764708"/>
    <w:rsid w:val="00766819"/>
    <w:rsid w:val="00770E50"/>
    <w:rsid w:val="00770F51"/>
    <w:rsid w:val="007728C7"/>
    <w:rsid w:val="00774081"/>
    <w:rsid w:val="0077463D"/>
    <w:rsid w:val="00774F3F"/>
    <w:rsid w:val="00775B39"/>
    <w:rsid w:val="00776034"/>
    <w:rsid w:val="0077604F"/>
    <w:rsid w:val="00776998"/>
    <w:rsid w:val="00780237"/>
    <w:rsid w:val="00780451"/>
    <w:rsid w:val="00781A72"/>
    <w:rsid w:val="00783481"/>
    <w:rsid w:val="00784043"/>
    <w:rsid w:val="00784C4B"/>
    <w:rsid w:val="00784E4F"/>
    <w:rsid w:val="0078551E"/>
    <w:rsid w:val="007859FE"/>
    <w:rsid w:val="00787BD6"/>
    <w:rsid w:val="00791449"/>
    <w:rsid w:val="00791C93"/>
    <w:rsid w:val="007970E5"/>
    <w:rsid w:val="00797DF4"/>
    <w:rsid w:val="007A0BC3"/>
    <w:rsid w:val="007A0D5C"/>
    <w:rsid w:val="007A2325"/>
    <w:rsid w:val="007A238E"/>
    <w:rsid w:val="007A34ED"/>
    <w:rsid w:val="007A63B4"/>
    <w:rsid w:val="007A780D"/>
    <w:rsid w:val="007B1066"/>
    <w:rsid w:val="007B1794"/>
    <w:rsid w:val="007B193A"/>
    <w:rsid w:val="007B2EE2"/>
    <w:rsid w:val="007B45B4"/>
    <w:rsid w:val="007B4E8C"/>
    <w:rsid w:val="007B5F98"/>
    <w:rsid w:val="007B61F1"/>
    <w:rsid w:val="007B68EC"/>
    <w:rsid w:val="007C01CE"/>
    <w:rsid w:val="007C26B9"/>
    <w:rsid w:val="007C281B"/>
    <w:rsid w:val="007C2D15"/>
    <w:rsid w:val="007C2EA0"/>
    <w:rsid w:val="007C450D"/>
    <w:rsid w:val="007C47B8"/>
    <w:rsid w:val="007C4BCC"/>
    <w:rsid w:val="007C69E2"/>
    <w:rsid w:val="007C7231"/>
    <w:rsid w:val="007C76F0"/>
    <w:rsid w:val="007D0EAE"/>
    <w:rsid w:val="007D21CA"/>
    <w:rsid w:val="007D2363"/>
    <w:rsid w:val="007D3153"/>
    <w:rsid w:val="007D343C"/>
    <w:rsid w:val="007D5132"/>
    <w:rsid w:val="007D548D"/>
    <w:rsid w:val="007D7001"/>
    <w:rsid w:val="007D784E"/>
    <w:rsid w:val="007E02FB"/>
    <w:rsid w:val="007E16A9"/>
    <w:rsid w:val="007E237B"/>
    <w:rsid w:val="007E263A"/>
    <w:rsid w:val="007E4946"/>
    <w:rsid w:val="007E7B3A"/>
    <w:rsid w:val="007F1174"/>
    <w:rsid w:val="007F3A04"/>
    <w:rsid w:val="007F4946"/>
    <w:rsid w:val="007F4C66"/>
    <w:rsid w:val="007F4F84"/>
    <w:rsid w:val="007F5847"/>
    <w:rsid w:val="007F6041"/>
    <w:rsid w:val="007F60F8"/>
    <w:rsid w:val="0080082E"/>
    <w:rsid w:val="00800AB7"/>
    <w:rsid w:val="0080127C"/>
    <w:rsid w:val="008021F4"/>
    <w:rsid w:val="008033D1"/>
    <w:rsid w:val="00804C7A"/>
    <w:rsid w:val="00804D4E"/>
    <w:rsid w:val="008063B4"/>
    <w:rsid w:val="00806CF3"/>
    <w:rsid w:val="00807A5B"/>
    <w:rsid w:val="00807C87"/>
    <w:rsid w:val="00810ADF"/>
    <w:rsid w:val="0081117A"/>
    <w:rsid w:val="00815B39"/>
    <w:rsid w:val="00816B41"/>
    <w:rsid w:val="00820A4F"/>
    <w:rsid w:val="00822210"/>
    <w:rsid w:val="00825F83"/>
    <w:rsid w:val="008261D7"/>
    <w:rsid w:val="00826B16"/>
    <w:rsid w:val="00826F0E"/>
    <w:rsid w:val="00832502"/>
    <w:rsid w:val="00833388"/>
    <w:rsid w:val="0083401C"/>
    <w:rsid w:val="00834139"/>
    <w:rsid w:val="0083420A"/>
    <w:rsid w:val="008365A1"/>
    <w:rsid w:val="00836952"/>
    <w:rsid w:val="00837422"/>
    <w:rsid w:val="0083796D"/>
    <w:rsid w:val="00840956"/>
    <w:rsid w:val="008412B2"/>
    <w:rsid w:val="0084337D"/>
    <w:rsid w:val="008434BA"/>
    <w:rsid w:val="00844329"/>
    <w:rsid w:val="0084452E"/>
    <w:rsid w:val="008449CC"/>
    <w:rsid w:val="00844AF0"/>
    <w:rsid w:val="00845240"/>
    <w:rsid w:val="00846BCC"/>
    <w:rsid w:val="0085191C"/>
    <w:rsid w:val="00851A22"/>
    <w:rsid w:val="008521DF"/>
    <w:rsid w:val="00852265"/>
    <w:rsid w:val="0085274F"/>
    <w:rsid w:val="0085593E"/>
    <w:rsid w:val="00855A38"/>
    <w:rsid w:val="00856D3C"/>
    <w:rsid w:val="00857202"/>
    <w:rsid w:val="008578F2"/>
    <w:rsid w:val="008623EE"/>
    <w:rsid w:val="008640A2"/>
    <w:rsid w:val="008640AB"/>
    <w:rsid w:val="00864547"/>
    <w:rsid w:val="0086539C"/>
    <w:rsid w:val="00865BA3"/>
    <w:rsid w:val="008708DF"/>
    <w:rsid w:val="00870B44"/>
    <w:rsid w:val="008718BF"/>
    <w:rsid w:val="00871F8D"/>
    <w:rsid w:val="0087201C"/>
    <w:rsid w:val="00872F2F"/>
    <w:rsid w:val="008735F6"/>
    <w:rsid w:val="00874293"/>
    <w:rsid w:val="00874755"/>
    <w:rsid w:val="00875112"/>
    <w:rsid w:val="00875C11"/>
    <w:rsid w:val="008779CD"/>
    <w:rsid w:val="00880198"/>
    <w:rsid w:val="00880940"/>
    <w:rsid w:val="00880DEE"/>
    <w:rsid w:val="00880E93"/>
    <w:rsid w:val="008810B0"/>
    <w:rsid w:val="00882E11"/>
    <w:rsid w:val="008843FB"/>
    <w:rsid w:val="00884461"/>
    <w:rsid w:val="008848DB"/>
    <w:rsid w:val="008853EF"/>
    <w:rsid w:val="0088587B"/>
    <w:rsid w:val="00887D87"/>
    <w:rsid w:val="008900DB"/>
    <w:rsid w:val="00891E69"/>
    <w:rsid w:val="00892000"/>
    <w:rsid w:val="00894894"/>
    <w:rsid w:val="00894DF1"/>
    <w:rsid w:val="0089529B"/>
    <w:rsid w:val="00895586"/>
    <w:rsid w:val="00895C54"/>
    <w:rsid w:val="0089643E"/>
    <w:rsid w:val="008978C8"/>
    <w:rsid w:val="008A3770"/>
    <w:rsid w:val="008A3A14"/>
    <w:rsid w:val="008A482E"/>
    <w:rsid w:val="008A6790"/>
    <w:rsid w:val="008A6D0C"/>
    <w:rsid w:val="008B013E"/>
    <w:rsid w:val="008B0586"/>
    <w:rsid w:val="008B1231"/>
    <w:rsid w:val="008B181A"/>
    <w:rsid w:val="008B2DC9"/>
    <w:rsid w:val="008B432B"/>
    <w:rsid w:val="008B593A"/>
    <w:rsid w:val="008B6A2C"/>
    <w:rsid w:val="008C1E5C"/>
    <w:rsid w:val="008C252E"/>
    <w:rsid w:val="008C3FBB"/>
    <w:rsid w:val="008C4546"/>
    <w:rsid w:val="008C4889"/>
    <w:rsid w:val="008C5001"/>
    <w:rsid w:val="008C5490"/>
    <w:rsid w:val="008C7DE3"/>
    <w:rsid w:val="008D0C3E"/>
    <w:rsid w:val="008D11CB"/>
    <w:rsid w:val="008D1807"/>
    <w:rsid w:val="008D3C62"/>
    <w:rsid w:val="008D5E61"/>
    <w:rsid w:val="008D6080"/>
    <w:rsid w:val="008D7291"/>
    <w:rsid w:val="008D78A1"/>
    <w:rsid w:val="008D7975"/>
    <w:rsid w:val="008D7F49"/>
    <w:rsid w:val="008D7F98"/>
    <w:rsid w:val="008E1BEB"/>
    <w:rsid w:val="008E496A"/>
    <w:rsid w:val="008E4BF0"/>
    <w:rsid w:val="008E4F28"/>
    <w:rsid w:val="008E5370"/>
    <w:rsid w:val="008E5AD3"/>
    <w:rsid w:val="008E6E27"/>
    <w:rsid w:val="008F064E"/>
    <w:rsid w:val="008F189E"/>
    <w:rsid w:val="008F2AB8"/>
    <w:rsid w:val="008F2DA0"/>
    <w:rsid w:val="008F355B"/>
    <w:rsid w:val="008F3DEC"/>
    <w:rsid w:val="008F5373"/>
    <w:rsid w:val="0090117F"/>
    <w:rsid w:val="0090120B"/>
    <w:rsid w:val="00901848"/>
    <w:rsid w:val="009024C7"/>
    <w:rsid w:val="00903198"/>
    <w:rsid w:val="009041F0"/>
    <w:rsid w:val="00904346"/>
    <w:rsid w:val="00905C3D"/>
    <w:rsid w:val="00906F40"/>
    <w:rsid w:val="009070A2"/>
    <w:rsid w:val="00910FD7"/>
    <w:rsid w:val="009110EE"/>
    <w:rsid w:val="00911233"/>
    <w:rsid w:val="009130F6"/>
    <w:rsid w:val="00913819"/>
    <w:rsid w:val="00914EE0"/>
    <w:rsid w:val="00916743"/>
    <w:rsid w:val="009179FE"/>
    <w:rsid w:val="00917A68"/>
    <w:rsid w:val="00921029"/>
    <w:rsid w:val="00921B71"/>
    <w:rsid w:val="009221D8"/>
    <w:rsid w:val="00922CD7"/>
    <w:rsid w:val="009238B9"/>
    <w:rsid w:val="00923D8C"/>
    <w:rsid w:val="009243AA"/>
    <w:rsid w:val="00926780"/>
    <w:rsid w:val="0092786A"/>
    <w:rsid w:val="009279F1"/>
    <w:rsid w:val="00930799"/>
    <w:rsid w:val="0093128A"/>
    <w:rsid w:val="0093144F"/>
    <w:rsid w:val="00933BF4"/>
    <w:rsid w:val="00934AA3"/>
    <w:rsid w:val="009356EE"/>
    <w:rsid w:val="00935898"/>
    <w:rsid w:val="009358BF"/>
    <w:rsid w:val="00936610"/>
    <w:rsid w:val="0093665A"/>
    <w:rsid w:val="00937021"/>
    <w:rsid w:val="00940AD6"/>
    <w:rsid w:val="0094101F"/>
    <w:rsid w:val="009421CE"/>
    <w:rsid w:val="009441F7"/>
    <w:rsid w:val="0094426D"/>
    <w:rsid w:val="0094625A"/>
    <w:rsid w:val="00946CA7"/>
    <w:rsid w:val="00946EC2"/>
    <w:rsid w:val="00947775"/>
    <w:rsid w:val="00947D33"/>
    <w:rsid w:val="0095149B"/>
    <w:rsid w:val="009515D8"/>
    <w:rsid w:val="009517D8"/>
    <w:rsid w:val="00953100"/>
    <w:rsid w:val="0095376B"/>
    <w:rsid w:val="00954E6A"/>
    <w:rsid w:val="00956167"/>
    <w:rsid w:val="00956299"/>
    <w:rsid w:val="009572ED"/>
    <w:rsid w:val="00960805"/>
    <w:rsid w:val="009624D3"/>
    <w:rsid w:val="00964813"/>
    <w:rsid w:val="00964CE6"/>
    <w:rsid w:val="00965793"/>
    <w:rsid w:val="00965828"/>
    <w:rsid w:val="00966AE1"/>
    <w:rsid w:val="00966CEB"/>
    <w:rsid w:val="00967A5E"/>
    <w:rsid w:val="00967BCA"/>
    <w:rsid w:val="00970ED2"/>
    <w:rsid w:val="00970FAE"/>
    <w:rsid w:val="0097109C"/>
    <w:rsid w:val="00973CEF"/>
    <w:rsid w:val="009758D5"/>
    <w:rsid w:val="009765AD"/>
    <w:rsid w:val="0097794A"/>
    <w:rsid w:val="00977AFF"/>
    <w:rsid w:val="00980E1D"/>
    <w:rsid w:val="00982A9B"/>
    <w:rsid w:val="00983DFB"/>
    <w:rsid w:val="00985674"/>
    <w:rsid w:val="00985717"/>
    <w:rsid w:val="00985EF3"/>
    <w:rsid w:val="00986400"/>
    <w:rsid w:val="009866BB"/>
    <w:rsid w:val="00987C43"/>
    <w:rsid w:val="00987E26"/>
    <w:rsid w:val="00987F4B"/>
    <w:rsid w:val="00992882"/>
    <w:rsid w:val="00994239"/>
    <w:rsid w:val="00994273"/>
    <w:rsid w:val="00994AAA"/>
    <w:rsid w:val="00994E34"/>
    <w:rsid w:val="00995244"/>
    <w:rsid w:val="00995ACF"/>
    <w:rsid w:val="0099636C"/>
    <w:rsid w:val="00997456"/>
    <w:rsid w:val="009A1976"/>
    <w:rsid w:val="009A3F48"/>
    <w:rsid w:val="009A4CD9"/>
    <w:rsid w:val="009A52D7"/>
    <w:rsid w:val="009A5C53"/>
    <w:rsid w:val="009A6366"/>
    <w:rsid w:val="009A7548"/>
    <w:rsid w:val="009B00F2"/>
    <w:rsid w:val="009B1E65"/>
    <w:rsid w:val="009B30A5"/>
    <w:rsid w:val="009B30BA"/>
    <w:rsid w:val="009B3A50"/>
    <w:rsid w:val="009B3AF9"/>
    <w:rsid w:val="009B4A4D"/>
    <w:rsid w:val="009B4E42"/>
    <w:rsid w:val="009B513F"/>
    <w:rsid w:val="009B5F91"/>
    <w:rsid w:val="009B6785"/>
    <w:rsid w:val="009B692B"/>
    <w:rsid w:val="009B6B4E"/>
    <w:rsid w:val="009B7728"/>
    <w:rsid w:val="009B77E9"/>
    <w:rsid w:val="009C171A"/>
    <w:rsid w:val="009C195A"/>
    <w:rsid w:val="009C3767"/>
    <w:rsid w:val="009C3DC5"/>
    <w:rsid w:val="009C543D"/>
    <w:rsid w:val="009C760F"/>
    <w:rsid w:val="009D1CE3"/>
    <w:rsid w:val="009D3D2D"/>
    <w:rsid w:val="009D4231"/>
    <w:rsid w:val="009D549F"/>
    <w:rsid w:val="009D6018"/>
    <w:rsid w:val="009D6D63"/>
    <w:rsid w:val="009E1DBC"/>
    <w:rsid w:val="009E1E65"/>
    <w:rsid w:val="009E273F"/>
    <w:rsid w:val="009E3E08"/>
    <w:rsid w:val="009E4038"/>
    <w:rsid w:val="009E438E"/>
    <w:rsid w:val="009E6EDD"/>
    <w:rsid w:val="009E745A"/>
    <w:rsid w:val="009F091B"/>
    <w:rsid w:val="009F127B"/>
    <w:rsid w:val="009F6E4C"/>
    <w:rsid w:val="00A00D6D"/>
    <w:rsid w:val="00A01677"/>
    <w:rsid w:val="00A03AE9"/>
    <w:rsid w:val="00A049C0"/>
    <w:rsid w:val="00A05A3D"/>
    <w:rsid w:val="00A061ED"/>
    <w:rsid w:val="00A063EB"/>
    <w:rsid w:val="00A10DB3"/>
    <w:rsid w:val="00A113BA"/>
    <w:rsid w:val="00A11D5E"/>
    <w:rsid w:val="00A15579"/>
    <w:rsid w:val="00A156A0"/>
    <w:rsid w:val="00A164C3"/>
    <w:rsid w:val="00A16BC2"/>
    <w:rsid w:val="00A2018F"/>
    <w:rsid w:val="00A21560"/>
    <w:rsid w:val="00A22114"/>
    <w:rsid w:val="00A22A3C"/>
    <w:rsid w:val="00A24C09"/>
    <w:rsid w:val="00A25811"/>
    <w:rsid w:val="00A2596A"/>
    <w:rsid w:val="00A26F67"/>
    <w:rsid w:val="00A3082A"/>
    <w:rsid w:val="00A3126B"/>
    <w:rsid w:val="00A34033"/>
    <w:rsid w:val="00A345C0"/>
    <w:rsid w:val="00A3473E"/>
    <w:rsid w:val="00A35E4A"/>
    <w:rsid w:val="00A36980"/>
    <w:rsid w:val="00A37C10"/>
    <w:rsid w:val="00A40E8B"/>
    <w:rsid w:val="00A41210"/>
    <w:rsid w:val="00A43A34"/>
    <w:rsid w:val="00A44A3C"/>
    <w:rsid w:val="00A44C22"/>
    <w:rsid w:val="00A46328"/>
    <w:rsid w:val="00A46C09"/>
    <w:rsid w:val="00A46D7D"/>
    <w:rsid w:val="00A4753C"/>
    <w:rsid w:val="00A479BE"/>
    <w:rsid w:val="00A47A45"/>
    <w:rsid w:val="00A5260D"/>
    <w:rsid w:val="00A53803"/>
    <w:rsid w:val="00A53955"/>
    <w:rsid w:val="00A54D7B"/>
    <w:rsid w:val="00A569EB"/>
    <w:rsid w:val="00A56F29"/>
    <w:rsid w:val="00A60A65"/>
    <w:rsid w:val="00A6206C"/>
    <w:rsid w:val="00A621AA"/>
    <w:rsid w:val="00A63A90"/>
    <w:rsid w:val="00A65721"/>
    <w:rsid w:val="00A65B29"/>
    <w:rsid w:val="00A669DE"/>
    <w:rsid w:val="00A66D4F"/>
    <w:rsid w:val="00A67041"/>
    <w:rsid w:val="00A67459"/>
    <w:rsid w:val="00A70405"/>
    <w:rsid w:val="00A70972"/>
    <w:rsid w:val="00A71D55"/>
    <w:rsid w:val="00A72B31"/>
    <w:rsid w:val="00A740C4"/>
    <w:rsid w:val="00A77432"/>
    <w:rsid w:val="00A80205"/>
    <w:rsid w:val="00A820D3"/>
    <w:rsid w:val="00A82463"/>
    <w:rsid w:val="00A8295B"/>
    <w:rsid w:val="00A834BB"/>
    <w:rsid w:val="00A85757"/>
    <w:rsid w:val="00A85ED5"/>
    <w:rsid w:val="00A865B6"/>
    <w:rsid w:val="00A877E3"/>
    <w:rsid w:val="00A87E8E"/>
    <w:rsid w:val="00A90D5B"/>
    <w:rsid w:val="00A9151F"/>
    <w:rsid w:val="00A91B69"/>
    <w:rsid w:val="00A920E2"/>
    <w:rsid w:val="00A92F4C"/>
    <w:rsid w:val="00A93033"/>
    <w:rsid w:val="00A931C1"/>
    <w:rsid w:val="00A93688"/>
    <w:rsid w:val="00A93C00"/>
    <w:rsid w:val="00A940F4"/>
    <w:rsid w:val="00A94207"/>
    <w:rsid w:val="00A94567"/>
    <w:rsid w:val="00A951B6"/>
    <w:rsid w:val="00A965E6"/>
    <w:rsid w:val="00A96B0F"/>
    <w:rsid w:val="00A96BA6"/>
    <w:rsid w:val="00AA1121"/>
    <w:rsid w:val="00AA1810"/>
    <w:rsid w:val="00AA2F01"/>
    <w:rsid w:val="00AA40B0"/>
    <w:rsid w:val="00AA67D7"/>
    <w:rsid w:val="00AA70FB"/>
    <w:rsid w:val="00AA7AAC"/>
    <w:rsid w:val="00AB080B"/>
    <w:rsid w:val="00AB0A67"/>
    <w:rsid w:val="00AB0AD6"/>
    <w:rsid w:val="00AB4EA1"/>
    <w:rsid w:val="00AB57CD"/>
    <w:rsid w:val="00AC0F0A"/>
    <w:rsid w:val="00AC1BCD"/>
    <w:rsid w:val="00AC3D3D"/>
    <w:rsid w:val="00AC477C"/>
    <w:rsid w:val="00AC47C3"/>
    <w:rsid w:val="00AC4C43"/>
    <w:rsid w:val="00AC61BB"/>
    <w:rsid w:val="00AC69CE"/>
    <w:rsid w:val="00AC7378"/>
    <w:rsid w:val="00AD04E0"/>
    <w:rsid w:val="00AD057B"/>
    <w:rsid w:val="00AD0B48"/>
    <w:rsid w:val="00AD1701"/>
    <w:rsid w:val="00AD183B"/>
    <w:rsid w:val="00AD219D"/>
    <w:rsid w:val="00AD2DB0"/>
    <w:rsid w:val="00AD48F8"/>
    <w:rsid w:val="00AD4D9D"/>
    <w:rsid w:val="00AD4F4A"/>
    <w:rsid w:val="00AD5A12"/>
    <w:rsid w:val="00AD7D04"/>
    <w:rsid w:val="00AE3917"/>
    <w:rsid w:val="00AE67E5"/>
    <w:rsid w:val="00AF0886"/>
    <w:rsid w:val="00AF0A02"/>
    <w:rsid w:val="00AF1ECC"/>
    <w:rsid w:val="00AF21FE"/>
    <w:rsid w:val="00AF2397"/>
    <w:rsid w:val="00AF2A83"/>
    <w:rsid w:val="00AF52BD"/>
    <w:rsid w:val="00AF56CD"/>
    <w:rsid w:val="00AF6014"/>
    <w:rsid w:val="00AF6A68"/>
    <w:rsid w:val="00B002A7"/>
    <w:rsid w:val="00B00493"/>
    <w:rsid w:val="00B02AF4"/>
    <w:rsid w:val="00B032C1"/>
    <w:rsid w:val="00B03B5E"/>
    <w:rsid w:val="00B043A8"/>
    <w:rsid w:val="00B045AA"/>
    <w:rsid w:val="00B046BB"/>
    <w:rsid w:val="00B057EB"/>
    <w:rsid w:val="00B06618"/>
    <w:rsid w:val="00B07C1E"/>
    <w:rsid w:val="00B07E0D"/>
    <w:rsid w:val="00B102C6"/>
    <w:rsid w:val="00B1092E"/>
    <w:rsid w:val="00B12CBD"/>
    <w:rsid w:val="00B13EAB"/>
    <w:rsid w:val="00B148F4"/>
    <w:rsid w:val="00B14A44"/>
    <w:rsid w:val="00B15177"/>
    <w:rsid w:val="00B16BAC"/>
    <w:rsid w:val="00B1738F"/>
    <w:rsid w:val="00B175B3"/>
    <w:rsid w:val="00B20486"/>
    <w:rsid w:val="00B20CD7"/>
    <w:rsid w:val="00B21E70"/>
    <w:rsid w:val="00B21FB1"/>
    <w:rsid w:val="00B23546"/>
    <w:rsid w:val="00B23B8A"/>
    <w:rsid w:val="00B258DE"/>
    <w:rsid w:val="00B27146"/>
    <w:rsid w:val="00B276E9"/>
    <w:rsid w:val="00B27E28"/>
    <w:rsid w:val="00B306B4"/>
    <w:rsid w:val="00B30AB1"/>
    <w:rsid w:val="00B3218C"/>
    <w:rsid w:val="00B3302C"/>
    <w:rsid w:val="00B33FAA"/>
    <w:rsid w:val="00B3431C"/>
    <w:rsid w:val="00B345BE"/>
    <w:rsid w:val="00B3497B"/>
    <w:rsid w:val="00B3499E"/>
    <w:rsid w:val="00B3618E"/>
    <w:rsid w:val="00B36BE0"/>
    <w:rsid w:val="00B36F4E"/>
    <w:rsid w:val="00B37826"/>
    <w:rsid w:val="00B40220"/>
    <w:rsid w:val="00B40EDF"/>
    <w:rsid w:val="00B44113"/>
    <w:rsid w:val="00B449DA"/>
    <w:rsid w:val="00B44AC1"/>
    <w:rsid w:val="00B450CA"/>
    <w:rsid w:val="00B46632"/>
    <w:rsid w:val="00B46912"/>
    <w:rsid w:val="00B46AF6"/>
    <w:rsid w:val="00B50A4D"/>
    <w:rsid w:val="00B50E6F"/>
    <w:rsid w:val="00B5172E"/>
    <w:rsid w:val="00B524ED"/>
    <w:rsid w:val="00B5406E"/>
    <w:rsid w:val="00B540C2"/>
    <w:rsid w:val="00B54284"/>
    <w:rsid w:val="00B6287E"/>
    <w:rsid w:val="00B6327E"/>
    <w:rsid w:val="00B63376"/>
    <w:rsid w:val="00B64B8D"/>
    <w:rsid w:val="00B65FF7"/>
    <w:rsid w:val="00B6680D"/>
    <w:rsid w:val="00B66A9F"/>
    <w:rsid w:val="00B66F46"/>
    <w:rsid w:val="00B67450"/>
    <w:rsid w:val="00B73960"/>
    <w:rsid w:val="00B73AFA"/>
    <w:rsid w:val="00B75CEB"/>
    <w:rsid w:val="00B76284"/>
    <w:rsid w:val="00B76995"/>
    <w:rsid w:val="00B77037"/>
    <w:rsid w:val="00B8026F"/>
    <w:rsid w:val="00B804EB"/>
    <w:rsid w:val="00B807CB"/>
    <w:rsid w:val="00B82FC3"/>
    <w:rsid w:val="00B837E0"/>
    <w:rsid w:val="00B83C6F"/>
    <w:rsid w:val="00B83ED3"/>
    <w:rsid w:val="00B85909"/>
    <w:rsid w:val="00B86522"/>
    <w:rsid w:val="00B872BB"/>
    <w:rsid w:val="00B91FEA"/>
    <w:rsid w:val="00B93886"/>
    <w:rsid w:val="00B94849"/>
    <w:rsid w:val="00B94DA1"/>
    <w:rsid w:val="00B9504E"/>
    <w:rsid w:val="00B95403"/>
    <w:rsid w:val="00B97B54"/>
    <w:rsid w:val="00BA0A5B"/>
    <w:rsid w:val="00BA2085"/>
    <w:rsid w:val="00BA20F7"/>
    <w:rsid w:val="00BA2132"/>
    <w:rsid w:val="00BA3084"/>
    <w:rsid w:val="00BA41DE"/>
    <w:rsid w:val="00BA4377"/>
    <w:rsid w:val="00BA6D9A"/>
    <w:rsid w:val="00BA7099"/>
    <w:rsid w:val="00BA7186"/>
    <w:rsid w:val="00BA71BD"/>
    <w:rsid w:val="00BA7B36"/>
    <w:rsid w:val="00BB031F"/>
    <w:rsid w:val="00BB226B"/>
    <w:rsid w:val="00BB277E"/>
    <w:rsid w:val="00BB361C"/>
    <w:rsid w:val="00BB5317"/>
    <w:rsid w:val="00BB5D92"/>
    <w:rsid w:val="00BB604B"/>
    <w:rsid w:val="00BB695D"/>
    <w:rsid w:val="00BC0D2D"/>
    <w:rsid w:val="00BC14BF"/>
    <w:rsid w:val="00BC1CBC"/>
    <w:rsid w:val="00BC1D24"/>
    <w:rsid w:val="00BC1E91"/>
    <w:rsid w:val="00BC3055"/>
    <w:rsid w:val="00BC38A3"/>
    <w:rsid w:val="00BC39B5"/>
    <w:rsid w:val="00BC3ABC"/>
    <w:rsid w:val="00BC3BFA"/>
    <w:rsid w:val="00BC41D4"/>
    <w:rsid w:val="00BC45AE"/>
    <w:rsid w:val="00BC53B6"/>
    <w:rsid w:val="00BC56CE"/>
    <w:rsid w:val="00BC7531"/>
    <w:rsid w:val="00BD1884"/>
    <w:rsid w:val="00BD18EA"/>
    <w:rsid w:val="00BD2835"/>
    <w:rsid w:val="00BD2D6E"/>
    <w:rsid w:val="00BD35F3"/>
    <w:rsid w:val="00BD3EDA"/>
    <w:rsid w:val="00BD4295"/>
    <w:rsid w:val="00BD6585"/>
    <w:rsid w:val="00BD7CC5"/>
    <w:rsid w:val="00BE2ED2"/>
    <w:rsid w:val="00BE3B0C"/>
    <w:rsid w:val="00BE446C"/>
    <w:rsid w:val="00BE46A3"/>
    <w:rsid w:val="00BE4B1F"/>
    <w:rsid w:val="00BE54B4"/>
    <w:rsid w:val="00BE644E"/>
    <w:rsid w:val="00BE76A8"/>
    <w:rsid w:val="00BE76B7"/>
    <w:rsid w:val="00BE7D02"/>
    <w:rsid w:val="00BE7F75"/>
    <w:rsid w:val="00BF0EDB"/>
    <w:rsid w:val="00BF1AA4"/>
    <w:rsid w:val="00BF1CED"/>
    <w:rsid w:val="00BF241B"/>
    <w:rsid w:val="00BF5A25"/>
    <w:rsid w:val="00BF663E"/>
    <w:rsid w:val="00BF7B02"/>
    <w:rsid w:val="00C01DB7"/>
    <w:rsid w:val="00C03B05"/>
    <w:rsid w:val="00C03E8C"/>
    <w:rsid w:val="00C04755"/>
    <w:rsid w:val="00C059F9"/>
    <w:rsid w:val="00C05F79"/>
    <w:rsid w:val="00C0630E"/>
    <w:rsid w:val="00C104AF"/>
    <w:rsid w:val="00C1117D"/>
    <w:rsid w:val="00C127A5"/>
    <w:rsid w:val="00C12B1C"/>
    <w:rsid w:val="00C12B30"/>
    <w:rsid w:val="00C136FA"/>
    <w:rsid w:val="00C13DC4"/>
    <w:rsid w:val="00C13F32"/>
    <w:rsid w:val="00C1416A"/>
    <w:rsid w:val="00C14174"/>
    <w:rsid w:val="00C15B0E"/>
    <w:rsid w:val="00C16E82"/>
    <w:rsid w:val="00C17522"/>
    <w:rsid w:val="00C20BA5"/>
    <w:rsid w:val="00C227B9"/>
    <w:rsid w:val="00C22B5E"/>
    <w:rsid w:val="00C23169"/>
    <w:rsid w:val="00C2321A"/>
    <w:rsid w:val="00C23933"/>
    <w:rsid w:val="00C24BE3"/>
    <w:rsid w:val="00C27E62"/>
    <w:rsid w:val="00C3047B"/>
    <w:rsid w:val="00C305D5"/>
    <w:rsid w:val="00C332ED"/>
    <w:rsid w:val="00C34052"/>
    <w:rsid w:val="00C35E49"/>
    <w:rsid w:val="00C36CC1"/>
    <w:rsid w:val="00C3747C"/>
    <w:rsid w:val="00C375D5"/>
    <w:rsid w:val="00C37944"/>
    <w:rsid w:val="00C40309"/>
    <w:rsid w:val="00C40E8F"/>
    <w:rsid w:val="00C42ED4"/>
    <w:rsid w:val="00C46128"/>
    <w:rsid w:val="00C47C13"/>
    <w:rsid w:val="00C50CE6"/>
    <w:rsid w:val="00C50DEA"/>
    <w:rsid w:val="00C51AD4"/>
    <w:rsid w:val="00C51DB9"/>
    <w:rsid w:val="00C52926"/>
    <w:rsid w:val="00C53461"/>
    <w:rsid w:val="00C53717"/>
    <w:rsid w:val="00C53C1F"/>
    <w:rsid w:val="00C543AA"/>
    <w:rsid w:val="00C55544"/>
    <w:rsid w:val="00C55CDF"/>
    <w:rsid w:val="00C56CDC"/>
    <w:rsid w:val="00C56EA6"/>
    <w:rsid w:val="00C570F2"/>
    <w:rsid w:val="00C575B8"/>
    <w:rsid w:val="00C6047E"/>
    <w:rsid w:val="00C61B03"/>
    <w:rsid w:val="00C621AA"/>
    <w:rsid w:val="00C62368"/>
    <w:rsid w:val="00C63EAA"/>
    <w:rsid w:val="00C64626"/>
    <w:rsid w:val="00C66894"/>
    <w:rsid w:val="00C6697D"/>
    <w:rsid w:val="00C66BD5"/>
    <w:rsid w:val="00C675EF"/>
    <w:rsid w:val="00C67C3E"/>
    <w:rsid w:val="00C704D9"/>
    <w:rsid w:val="00C704EB"/>
    <w:rsid w:val="00C7180D"/>
    <w:rsid w:val="00C7213D"/>
    <w:rsid w:val="00C743BA"/>
    <w:rsid w:val="00C76B47"/>
    <w:rsid w:val="00C8005E"/>
    <w:rsid w:val="00C81E54"/>
    <w:rsid w:val="00C821B5"/>
    <w:rsid w:val="00C82F27"/>
    <w:rsid w:val="00C833D6"/>
    <w:rsid w:val="00C86193"/>
    <w:rsid w:val="00C90521"/>
    <w:rsid w:val="00C905AD"/>
    <w:rsid w:val="00C90683"/>
    <w:rsid w:val="00C91C2D"/>
    <w:rsid w:val="00C91D3E"/>
    <w:rsid w:val="00C93749"/>
    <w:rsid w:val="00C94FFA"/>
    <w:rsid w:val="00C95413"/>
    <w:rsid w:val="00C96E4A"/>
    <w:rsid w:val="00C96FAF"/>
    <w:rsid w:val="00C97D42"/>
    <w:rsid w:val="00CA159A"/>
    <w:rsid w:val="00CA17C1"/>
    <w:rsid w:val="00CA30E7"/>
    <w:rsid w:val="00CB2F7F"/>
    <w:rsid w:val="00CB301C"/>
    <w:rsid w:val="00CB78B2"/>
    <w:rsid w:val="00CC0257"/>
    <w:rsid w:val="00CC13C2"/>
    <w:rsid w:val="00CC3DE6"/>
    <w:rsid w:val="00CC3EB3"/>
    <w:rsid w:val="00CC429B"/>
    <w:rsid w:val="00CC77E0"/>
    <w:rsid w:val="00CC793E"/>
    <w:rsid w:val="00CD0860"/>
    <w:rsid w:val="00CD08C7"/>
    <w:rsid w:val="00CD143A"/>
    <w:rsid w:val="00CD1475"/>
    <w:rsid w:val="00CD1802"/>
    <w:rsid w:val="00CD1ECD"/>
    <w:rsid w:val="00CD240F"/>
    <w:rsid w:val="00CD627C"/>
    <w:rsid w:val="00CE10D1"/>
    <w:rsid w:val="00CE1255"/>
    <w:rsid w:val="00CE2983"/>
    <w:rsid w:val="00CE3B14"/>
    <w:rsid w:val="00CE56B7"/>
    <w:rsid w:val="00CE5FD2"/>
    <w:rsid w:val="00CE6CD3"/>
    <w:rsid w:val="00CF0DD4"/>
    <w:rsid w:val="00CF0F8E"/>
    <w:rsid w:val="00CF1A9C"/>
    <w:rsid w:val="00CF2951"/>
    <w:rsid w:val="00CF3EE9"/>
    <w:rsid w:val="00CF5C20"/>
    <w:rsid w:val="00D03053"/>
    <w:rsid w:val="00D03499"/>
    <w:rsid w:val="00D0528D"/>
    <w:rsid w:val="00D105BD"/>
    <w:rsid w:val="00D10D2B"/>
    <w:rsid w:val="00D10FA6"/>
    <w:rsid w:val="00D1150F"/>
    <w:rsid w:val="00D12201"/>
    <w:rsid w:val="00D1314E"/>
    <w:rsid w:val="00D13196"/>
    <w:rsid w:val="00D13D99"/>
    <w:rsid w:val="00D14A71"/>
    <w:rsid w:val="00D1526F"/>
    <w:rsid w:val="00D1628E"/>
    <w:rsid w:val="00D1663C"/>
    <w:rsid w:val="00D17105"/>
    <w:rsid w:val="00D17EBB"/>
    <w:rsid w:val="00D21DCD"/>
    <w:rsid w:val="00D21E41"/>
    <w:rsid w:val="00D23AA9"/>
    <w:rsid w:val="00D25692"/>
    <w:rsid w:val="00D26BBD"/>
    <w:rsid w:val="00D27406"/>
    <w:rsid w:val="00D2775B"/>
    <w:rsid w:val="00D27AF8"/>
    <w:rsid w:val="00D3282C"/>
    <w:rsid w:val="00D33F5E"/>
    <w:rsid w:val="00D369EB"/>
    <w:rsid w:val="00D37640"/>
    <w:rsid w:val="00D37C25"/>
    <w:rsid w:val="00D4208F"/>
    <w:rsid w:val="00D4455B"/>
    <w:rsid w:val="00D44D9C"/>
    <w:rsid w:val="00D4560D"/>
    <w:rsid w:val="00D45DF8"/>
    <w:rsid w:val="00D4613F"/>
    <w:rsid w:val="00D46311"/>
    <w:rsid w:val="00D4767A"/>
    <w:rsid w:val="00D4791A"/>
    <w:rsid w:val="00D50800"/>
    <w:rsid w:val="00D50805"/>
    <w:rsid w:val="00D51032"/>
    <w:rsid w:val="00D52D5D"/>
    <w:rsid w:val="00D54203"/>
    <w:rsid w:val="00D54BB6"/>
    <w:rsid w:val="00D56670"/>
    <w:rsid w:val="00D6148A"/>
    <w:rsid w:val="00D61621"/>
    <w:rsid w:val="00D6609A"/>
    <w:rsid w:val="00D6777D"/>
    <w:rsid w:val="00D70025"/>
    <w:rsid w:val="00D717D1"/>
    <w:rsid w:val="00D72C9E"/>
    <w:rsid w:val="00D7449A"/>
    <w:rsid w:val="00D74625"/>
    <w:rsid w:val="00D74A15"/>
    <w:rsid w:val="00D74AF2"/>
    <w:rsid w:val="00D75989"/>
    <w:rsid w:val="00D75B97"/>
    <w:rsid w:val="00D7694A"/>
    <w:rsid w:val="00D77277"/>
    <w:rsid w:val="00D8020C"/>
    <w:rsid w:val="00D80C3E"/>
    <w:rsid w:val="00D819A9"/>
    <w:rsid w:val="00D8219F"/>
    <w:rsid w:val="00D82466"/>
    <w:rsid w:val="00D86F65"/>
    <w:rsid w:val="00D901B3"/>
    <w:rsid w:val="00D90691"/>
    <w:rsid w:val="00D90A7C"/>
    <w:rsid w:val="00D90DAC"/>
    <w:rsid w:val="00D9343D"/>
    <w:rsid w:val="00D93AA8"/>
    <w:rsid w:val="00D93CA8"/>
    <w:rsid w:val="00D95522"/>
    <w:rsid w:val="00D957F1"/>
    <w:rsid w:val="00D95DE8"/>
    <w:rsid w:val="00D96711"/>
    <w:rsid w:val="00D975FB"/>
    <w:rsid w:val="00DA1390"/>
    <w:rsid w:val="00DA18F1"/>
    <w:rsid w:val="00DA2019"/>
    <w:rsid w:val="00DA4331"/>
    <w:rsid w:val="00DA4939"/>
    <w:rsid w:val="00DA52FE"/>
    <w:rsid w:val="00DA5305"/>
    <w:rsid w:val="00DA5E03"/>
    <w:rsid w:val="00DA61FF"/>
    <w:rsid w:val="00DA635C"/>
    <w:rsid w:val="00DA7BC0"/>
    <w:rsid w:val="00DA7F23"/>
    <w:rsid w:val="00DB0376"/>
    <w:rsid w:val="00DB0A44"/>
    <w:rsid w:val="00DB2AD0"/>
    <w:rsid w:val="00DB3670"/>
    <w:rsid w:val="00DB46B8"/>
    <w:rsid w:val="00DB4DF6"/>
    <w:rsid w:val="00DB4E09"/>
    <w:rsid w:val="00DB53F9"/>
    <w:rsid w:val="00DB6790"/>
    <w:rsid w:val="00DB6C83"/>
    <w:rsid w:val="00DB76E1"/>
    <w:rsid w:val="00DC42DB"/>
    <w:rsid w:val="00DC74DA"/>
    <w:rsid w:val="00DC7B4B"/>
    <w:rsid w:val="00DD00F6"/>
    <w:rsid w:val="00DD0922"/>
    <w:rsid w:val="00DD1F50"/>
    <w:rsid w:val="00DD266F"/>
    <w:rsid w:val="00DD31D9"/>
    <w:rsid w:val="00DD3576"/>
    <w:rsid w:val="00DD3DC5"/>
    <w:rsid w:val="00DD42B6"/>
    <w:rsid w:val="00DD6F90"/>
    <w:rsid w:val="00DD75B5"/>
    <w:rsid w:val="00DE06B4"/>
    <w:rsid w:val="00DE1553"/>
    <w:rsid w:val="00DE2629"/>
    <w:rsid w:val="00DE267D"/>
    <w:rsid w:val="00DE3343"/>
    <w:rsid w:val="00DE6137"/>
    <w:rsid w:val="00DE685B"/>
    <w:rsid w:val="00DE7453"/>
    <w:rsid w:val="00DE7532"/>
    <w:rsid w:val="00DF2465"/>
    <w:rsid w:val="00DF2692"/>
    <w:rsid w:val="00DF2AA1"/>
    <w:rsid w:val="00DF74E8"/>
    <w:rsid w:val="00DF7BF1"/>
    <w:rsid w:val="00E016CA"/>
    <w:rsid w:val="00E01DF2"/>
    <w:rsid w:val="00E03556"/>
    <w:rsid w:val="00E03EE6"/>
    <w:rsid w:val="00E0412B"/>
    <w:rsid w:val="00E04E01"/>
    <w:rsid w:val="00E06513"/>
    <w:rsid w:val="00E06951"/>
    <w:rsid w:val="00E073A8"/>
    <w:rsid w:val="00E11245"/>
    <w:rsid w:val="00E11D60"/>
    <w:rsid w:val="00E12424"/>
    <w:rsid w:val="00E131CB"/>
    <w:rsid w:val="00E150A7"/>
    <w:rsid w:val="00E1720F"/>
    <w:rsid w:val="00E179E1"/>
    <w:rsid w:val="00E17E61"/>
    <w:rsid w:val="00E20AEA"/>
    <w:rsid w:val="00E21509"/>
    <w:rsid w:val="00E2232B"/>
    <w:rsid w:val="00E2234F"/>
    <w:rsid w:val="00E24EE1"/>
    <w:rsid w:val="00E25674"/>
    <w:rsid w:val="00E26D57"/>
    <w:rsid w:val="00E30CCF"/>
    <w:rsid w:val="00E33022"/>
    <w:rsid w:val="00E3367A"/>
    <w:rsid w:val="00E3478E"/>
    <w:rsid w:val="00E3637A"/>
    <w:rsid w:val="00E36C8A"/>
    <w:rsid w:val="00E37180"/>
    <w:rsid w:val="00E4042A"/>
    <w:rsid w:val="00E41012"/>
    <w:rsid w:val="00E414E4"/>
    <w:rsid w:val="00E44C81"/>
    <w:rsid w:val="00E4544A"/>
    <w:rsid w:val="00E459E3"/>
    <w:rsid w:val="00E46483"/>
    <w:rsid w:val="00E47115"/>
    <w:rsid w:val="00E471C7"/>
    <w:rsid w:val="00E47EB0"/>
    <w:rsid w:val="00E507EF"/>
    <w:rsid w:val="00E51209"/>
    <w:rsid w:val="00E51585"/>
    <w:rsid w:val="00E515CA"/>
    <w:rsid w:val="00E51742"/>
    <w:rsid w:val="00E5237F"/>
    <w:rsid w:val="00E52B2D"/>
    <w:rsid w:val="00E52C24"/>
    <w:rsid w:val="00E52F3C"/>
    <w:rsid w:val="00E53412"/>
    <w:rsid w:val="00E539F5"/>
    <w:rsid w:val="00E53FC7"/>
    <w:rsid w:val="00E54104"/>
    <w:rsid w:val="00E54BAA"/>
    <w:rsid w:val="00E55D91"/>
    <w:rsid w:val="00E57272"/>
    <w:rsid w:val="00E60AFA"/>
    <w:rsid w:val="00E62E18"/>
    <w:rsid w:val="00E63747"/>
    <w:rsid w:val="00E63BDC"/>
    <w:rsid w:val="00E63CE9"/>
    <w:rsid w:val="00E63D8E"/>
    <w:rsid w:val="00E64203"/>
    <w:rsid w:val="00E654AC"/>
    <w:rsid w:val="00E6591C"/>
    <w:rsid w:val="00E66A55"/>
    <w:rsid w:val="00E7400F"/>
    <w:rsid w:val="00E74E50"/>
    <w:rsid w:val="00E754AF"/>
    <w:rsid w:val="00E75BD9"/>
    <w:rsid w:val="00E75CF6"/>
    <w:rsid w:val="00E76171"/>
    <w:rsid w:val="00E77B4A"/>
    <w:rsid w:val="00E803A9"/>
    <w:rsid w:val="00E822A4"/>
    <w:rsid w:val="00E8279C"/>
    <w:rsid w:val="00E82CD9"/>
    <w:rsid w:val="00E84BEB"/>
    <w:rsid w:val="00E84D7A"/>
    <w:rsid w:val="00E84E67"/>
    <w:rsid w:val="00E84E6A"/>
    <w:rsid w:val="00E85B26"/>
    <w:rsid w:val="00E85C6D"/>
    <w:rsid w:val="00E85DDA"/>
    <w:rsid w:val="00E873F9"/>
    <w:rsid w:val="00E8743C"/>
    <w:rsid w:val="00E90821"/>
    <w:rsid w:val="00E91ECC"/>
    <w:rsid w:val="00E9236B"/>
    <w:rsid w:val="00E92645"/>
    <w:rsid w:val="00E94A82"/>
    <w:rsid w:val="00E94F3B"/>
    <w:rsid w:val="00EA0016"/>
    <w:rsid w:val="00EA2766"/>
    <w:rsid w:val="00EA32B0"/>
    <w:rsid w:val="00EA5C7A"/>
    <w:rsid w:val="00EA7C12"/>
    <w:rsid w:val="00EB058F"/>
    <w:rsid w:val="00EB0F03"/>
    <w:rsid w:val="00EB155B"/>
    <w:rsid w:val="00EB48FC"/>
    <w:rsid w:val="00EB4ADE"/>
    <w:rsid w:val="00EB67D6"/>
    <w:rsid w:val="00EC1FDE"/>
    <w:rsid w:val="00EC3795"/>
    <w:rsid w:val="00EC5C3F"/>
    <w:rsid w:val="00EC60D9"/>
    <w:rsid w:val="00EC624D"/>
    <w:rsid w:val="00EC6B22"/>
    <w:rsid w:val="00ED2AB6"/>
    <w:rsid w:val="00ED31C1"/>
    <w:rsid w:val="00ED43D0"/>
    <w:rsid w:val="00ED6118"/>
    <w:rsid w:val="00ED78F8"/>
    <w:rsid w:val="00EE02C3"/>
    <w:rsid w:val="00EE09AE"/>
    <w:rsid w:val="00EE0BFC"/>
    <w:rsid w:val="00EE18B0"/>
    <w:rsid w:val="00EE2080"/>
    <w:rsid w:val="00EE2894"/>
    <w:rsid w:val="00EE2FB6"/>
    <w:rsid w:val="00EE3297"/>
    <w:rsid w:val="00EE3E9E"/>
    <w:rsid w:val="00EE4363"/>
    <w:rsid w:val="00EE6012"/>
    <w:rsid w:val="00EE6039"/>
    <w:rsid w:val="00EE7898"/>
    <w:rsid w:val="00EE7D36"/>
    <w:rsid w:val="00EF2CD3"/>
    <w:rsid w:val="00EF2FDF"/>
    <w:rsid w:val="00EF3E4A"/>
    <w:rsid w:val="00EF6B4C"/>
    <w:rsid w:val="00EF76DB"/>
    <w:rsid w:val="00EF7B75"/>
    <w:rsid w:val="00EF7DBD"/>
    <w:rsid w:val="00F010E2"/>
    <w:rsid w:val="00F0239C"/>
    <w:rsid w:val="00F04239"/>
    <w:rsid w:val="00F044AA"/>
    <w:rsid w:val="00F06808"/>
    <w:rsid w:val="00F06B76"/>
    <w:rsid w:val="00F07552"/>
    <w:rsid w:val="00F100A6"/>
    <w:rsid w:val="00F11356"/>
    <w:rsid w:val="00F11AFF"/>
    <w:rsid w:val="00F1324D"/>
    <w:rsid w:val="00F13B88"/>
    <w:rsid w:val="00F1538D"/>
    <w:rsid w:val="00F154B2"/>
    <w:rsid w:val="00F159F2"/>
    <w:rsid w:val="00F16670"/>
    <w:rsid w:val="00F168AF"/>
    <w:rsid w:val="00F16C47"/>
    <w:rsid w:val="00F17698"/>
    <w:rsid w:val="00F177D0"/>
    <w:rsid w:val="00F2068A"/>
    <w:rsid w:val="00F2083B"/>
    <w:rsid w:val="00F20E5D"/>
    <w:rsid w:val="00F21BF6"/>
    <w:rsid w:val="00F24139"/>
    <w:rsid w:val="00F241BF"/>
    <w:rsid w:val="00F24977"/>
    <w:rsid w:val="00F25DC5"/>
    <w:rsid w:val="00F25F3C"/>
    <w:rsid w:val="00F261A2"/>
    <w:rsid w:val="00F27721"/>
    <w:rsid w:val="00F27F3C"/>
    <w:rsid w:val="00F31A9F"/>
    <w:rsid w:val="00F31FCF"/>
    <w:rsid w:val="00F35018"/>
    <w:rsid w:val="00F358CF"/>
    <w:rsid w:val="00F403C1"/>
    <w:rsid w:val="00F40705"/>
    <w:rsid w:val="00F40E64"/>
    <w:rsid w:val="00F418B4"/>
    <w:rsid w:val="00F4280F"/>
    <w:rsid w:val="00F42BD5"/>
    <w:rsid w:val="00F43051"/>
    <w:rsid w:val="00F4314E"/>
    <w:rsid w:val="00F43BBB"/>
    <w:rsid w:val="00F43EC6"/>
    <w:rsid w:val="00F44AB5"/>
    <w:rsid w:val="00F45A5C"/>
    <w:rsid w:val="00F46F9E"/>
    <w:rsid w:val="00F503EE"/>
    <w:rsid w:val="00F50EA3"/>
    <w:rsid w:val="00F537AB"/>
    <w:rsid w:val="00F5517A"/>
    <w:rsid w:val="00F55271"/>
    <w:rsid w:val="00F55832"/>
    <w:rsid w:val="00F55BF0"/>
    <w:rsid w:val="00F6004E"/>
    <w:rsid w:val="00F61BDF"/>
    <w:rsid w:val="00F61E60"/>
    <w:rsid w:val="00F63634"/>
    <w:rsid w:val="00F65BFF"/>
    <w:rsid w:val="00F67B65"/>
    <w:rsid w:val="00F70C6B"/>
    <w:rsid w:val="00F71B2A"/>
    <w:rsid w:val="00F71F53"/>
    <w:rsid w:val="00F728FA"/>
    <w:rsid w:val="00F7385A"/>
    <w:rsid w:val="00F74B7A"/>
    <w:rsid w:val="00F74D38"/>
    <w:rsid w:val="00F75325"/>
    <w:rsid w:val="00F75672"/>
    <w:rsid w:val="00F7676A"/>
    <w:rsid w:val="00F77599"/>
    <w:rsid w:val="00F7785B"/>
    <w:rsid w:val="00F82335"/>
    <w:rsid w:val="00F84497"/>
    <w:rsid w:val="00F85D3E"/>
    <w:rsid w:val="00F87B5F"/>
    <w:rsid w:val="00F87EE6"/>
    <w:rsid w:val="00F90825"/>
    <w:rsid w:val="00F9106A"/>
    <w:rsid w:val="00F915CC"/>
    <w:rsid w:val="00F923F4"/>
    <w:rsid w:val="00F92B80"/>
    <w:rsid w:val="00F945C9"/>
    <w:rsid w:val="00F973A4"/>
    <w:rsid w:val="00F97798"/>
    <w:rsid w:val="00FA03FE"/>
    <w:rsid w:val="00FA1AB1"/>
    <w:rsid w:val="00FA1DE7"/>
    <w:rsid w:val="00FA2C74"/>
    <w:rsid w:val="00FA307D"/>
    <w:rsid w:val="00FA312C"/>
    <w:rsid w:val="00FA47EE"/>
    <w:rsid w:val="00FA52E7"/>
    <w:rsid w:val="00FA55BE"/>
    <w:rsid w:val="00FA6798"/>
    <w:rsid w:val="00FA6EC1"/>
    <w:rsid w:val="00FA747A"/>
    <w:rsid w:val="00FA7FE5"/>
    <w:rsid w:val="00FB04E5"/>
    <w:rsid w:val="00FB0B8A"/>
    <w:rsid w:val="00FB1892"/>
    <w:rsid w:val="00FB1C01"/>
    <w:rsid w:val="00FB2030"/>
    <w:rsid w:val="00FB34BB"/>
    <w:rsid w:val="00FB3B5C"/>
    <w:rsid w:val="00FB3FB7"/>
    <w:rsid w:val="00FB48D8"/>
    <w:rsid w:val="00FB60A6"/>
    <w:rsid w:val="00FB7D2A"/>
    <w:rsid w:val="00FC6719"/>
    <w:rsid w:val="00FC6747"/>
    <w:rsid w:val="00FC681F"/>
    <w:rsid w:val="00FD15F7"/>
    <w:rsid w:val="00FD17F4"/>
    <w:rsid w:val="00FD18B5"/>
    <w:rsid w:val="00FD18C8"/>
    <w:rsid w:val="00FD2707"/>
    <w:rsid w:val="00FD28CC"/>
    <w:rsid w:val="00FD28EB"/>
    <w:rsid w:val="00FD363B"/>
    <w:rsid w:val="00FD61DF"/>
    <w:rsid w:val="00FD6CFF"/>
    <w:rsid w:val="00FD6D04"/>
    <w:rsid w:val="00FD7099"/>
    <w:rsid w:val="00FD79EA"/>
    <w:rsid w:val="00FD7BD2"/>
    <w:rsid w:val="00FE0DF5"/>
    <w:rsid w:val="00FE1963"/>
    <w:rsid w:val="00FE1A2B"/>
    <w:rsid w:val="00FE1A59"/>
    <w:rsid w:val="00FE49C3"/>
    <w:rsid w:val="00FE6965"/>
    <w:rsid w:val="00FE7DA5"/>
    <w:rsid w:val="00FE7F62"/>
    <w:rsid w:val="00FF0E87"/>
    <w:rsid w:val="00FF37D3"/>
    <w:rsid w:val="00FF49FA"/>
    <w:rsid w:val="00FF6E8C"/>
    <w:rsid w:val="00FF7F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58428B3D"/>
  <w15:docId w15:val="{1BEF7AA9-5CF8-4E9D-8684-3B0D07CF1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MS Mincho" w:hAnsi="Arial"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C70"/>
    <w:pPr>
      <w:spacing w:after="120" w:line="360" w:lineRule="auto"/>
    </w:pPr>
    <w:rPr>
      <w:rFonts w:cs="Arial"/>
      <w:color w:val="000000"/>
      <w:sz w:val="22"/>
      <w:lang w:eastAsia="en-US"/>
    </w:rPr>
  </w:style>
  <w:style w:type="paragraph" w:styleId="Heading1">
    <w:name w:val="heading 1"/>
    <w:basedOn w:val="Normal"/>
    <w:next w:val="Normal"/>
    <w:link w:val="Heading1Char"/>
    <w:qFormat/>
    <w:rsid w:val="00DD1F50"/>
    <w:pPr>
      <w:numPr>
        <w:numId w:val="10"/>
      </w:numPr>
      <w:tabs>
        <w:tab w:val="left" w:pos="567"/>
      </w:tabs>
      <w:autoSpaceDE w:val="0"/>
      <w:autoSpaceDN w:val="0"/>
      <w:adjustRightInd w:val="0"/>
      <w:spacing w:before="240" w:after="240" w:line="276" w:lineRule="auto"/>
      <w:ind w:left="0" w:right="-23" w:firstLine="0"/>
      <w:outlineLvl w:val="0"/>
    </w:pPr>
    <w:rPr>
      <w:rFonts w:cs="Times New Roman"/>
      <w:b/>
      <w:color w:val="AA0200"/>
      <w:sz w:val="28"/>
    </w:rPr>
  </w:style>
  <w:style w:type="paragraph" w:styleId="Heading2">
    <w:name w:val="heading 2"/>
    <w:basedOn w:val="Heading1"/>
    <w:next w:val="Normal"/>
    <w:link w:val="Heading2Char"/>
    <w:qFormat/>
    <w:rsid w:val="002071B2"/>
    <w:pPr>
      <w:numPr>
        <w:ilvl w:val="1"/>
      </w:numPr>
      <w:spacing w:after="120"/>
      <w:ind w:left="567" w:hanging="567"/>
      <w:outlineLvl w:val="1"/>
    </w:pPr>
    <w:rPr>
      <w:bCs/>
      <w:color w:val="808080"/>
      <w:sz w:val="24"/>
    </w:rPr>
  </w:style>
  <w:style w:type="paragraph" w:styleId="Heading3">
    <w:name w:val="heading 3"/>
    <w:basedOn w:val="Normal"/>
    <w:next w:val="Normal"/>
    <w:link w:val="Heading3Char"/>
    <w:qFormat/>
    <w:rsid w:val="002071B2"/>
    <w:pPr>
      <w:spacing w:before="240" w:after="60"/>
      <w:outlineLvl w:val="2"/>
    </w:pPr>
    <w:rPr>
      <w:rFonts w:cs="Times New Roman"/>
      <w:b/>
      <w:color w:val="595959"/>
    </w:rPr>
  </w:style>
  <w:style w:type="paragraph" w:styleId="Heading4">
    <w:name w:val="heading 4"/>
    <w:basedOn w:val="Normal"/>
    <w:next w:val="Normal"/>
    <w:link w:val="Heading4Char"/>
    <w:qFormat/>
    <w:rsid w:val="002071B2"/>
    <w:pPr>
      <w:keepNext/>
      <w:keepLines/>
      <w:spacing w:before="120" w:after="60"/>
      <w:outlineLvl w:val="3"/>
    </w:pPr>
    <w:rPr>
      <w:rFonts w:cs="Times New Roman"/>
      <w:b/>
      <w:bCs/>
      <w:i/>
      <w:iCs/>
      <w:color w:val="595959"/>
      <w:sz w:val="20"/>
      <w:lang w:val="nl-BE"/>
    </w:rPr>
  </w:style>
  <w:style w:type="paragraph" w:styleId="Heading5">
    <w:name w:val="heading 5"/>
    <w:basedOn w:val="Normal"/>
    <w:next w:val="Normal"/>
    <w:link w:val="Heading5Char"/>
    <w:qFormat/>
    <w:rsid w:val="00F17698"/>
    <w:pPr>
      <w:keepNext/>
      <w:keepLines/>
      <w:numPr>
        <w:ilvl w:val="4"/>
        <w:numId w:val="10"/>
      </w:numPr>
      <w:spacing w:before="200" w:after="0"/>
      <w:outlineLvl w:val="4"/>
    </w:pPr>
    <w:rPr>
      <w:rFonts w:ascii="Cambria" w:hAnsi="Cambria" w:cs="Times New Roman"/>
      <w:color w:val="520E0B"/>
      <w:sz w:val="20"/>
      <w:lang w:val="nl-BE" w:eastAsia="ja-JP"/>
    </w:rPr>
  </w:style>
  <w:style w:type="paragraph" w:styleId="Heading6">
    <w:name w:val="heading 6"/>
    <w:basedOn w:val="Normal"/>
    <w:next w:val="Normal"/>
    <w:link w:val="Heading6Char"/>
    <w:qFormat/>
    <w:rsid w:val="00F17698"/>
    <w:pPr>
      <w:keepNext/>
      <w:keepLines/>
      <w:numPr>
        <w:ilvl w:val="5"/>
        <w:numId w:val="10"/>
      </w:numPr>
      <w:spacing w:before="200" w:after="0"/>
      <w:outlineLvl w:val="5"/>
    </w:pPr>
    <w:rPr>
      <w:rFonts w:ascii="Cambria" w:hAnsi="Cambria" w:cs="Times New Roman"/>
      <w:i/>
      <w:iCs/>
      <w:color w:val="520E0B"/>
      <w:sz w:val="20"/>
      <w:lang w:val="nl-BE" w:eastAsia="ja-JP"/>
    </w:rPr>
  </w:style>
  <w:style w:type="paragraph" w:styleId="Heading7">
    <w:name w:val="heading 7"/>
    <w:basedOn w:val="Normal"/>
    <w:next w:val="Normal"/>
    <w:link w:val="Heading7Char"/>
    <w:qFormat/>
    <w:rsid w:val="00F17698"/>
    <w:pPr>
      <w:keepNext/>
      <w:keepLines/>
      <w:numPr>
        <w:ilvl w:val="6"/>
        <w:numId w:val="10"/>
      </w:numPr>
      <w:spacing w:before="200" w:after="0"/>
      <w:outlineLvl w:val="6"/>
    </w:pPr>
    <w:rPr>
      <w:rFonts w:ascii="Cambria" w:hAnsi="Cambria" w:cs="Times New Roman"/>
      <w:i/>
      <w:iCs/>
      <w:color w:val="404040"/>
      <w:sz w:val="20"/>
      <w:lang w:val="nl-BE" w:eastAsia="ja-JP"/>
    </w:rPr>
  </w:style>
  <w:style w:type="paragraph" w:styleId="Heading8">
    <w:name w:val="heading 8"/>
    <w:basedOn w:val="Normal"/>
    <w:next w:val="Normal"/>
    <w:link w:val="Heading8Char"/>
    <w:qFormat/>
    <w:rsid w:val="00F17698"/>
    <w:pPr>
      <w:keepNext/>
      <w:keepLines/>
      <w:numPr>
        <w:ilvl w:val="7"/>
        <w:numId w:val="10"/>
      </w:numPr>
      <w:spacing w:before="200" w:after="0"/>
      <w:outlineLvl w:val="7"/>
    </w:pPr>
    <w:rPr>
      <w:rFonts w:ascii="Cambria" w:hAnsi="Cambria" w:cs="Times New Roman"/>
      <w:color w:val="A61D17"/>
      <w:sz w:val="20"/>
      <w:lang w:val="nl-BE" w:eastAsia="ja-JP"/>
    </w:rPr>
  </w:style>
  <w:style w:type="paragraph" w:styleId="Heading9">
    <w:name w:val="heading 9"/>
    <w:basedOn w:val="Normal"/>
    <w:next w:val="Normal"/>
    <w:link w:val="Heading9Char"/>
    <w:qFormat/>
    <w:rsid w:val="00F17698"/>
    <w:pPr>
      <w:keepNext/>
      <w:keepLines/>
      <w:numPr>
        <w:ilvl w:val="8"/>
        <w:numId w:val="10"/>
      </w:numPr>
      <w:spacing w:before="200" w:after="0"/>
      <w:outlineLvl w:val="8"/>
    </w:pPr>
    <w:rPr>
      <w:rFonts w:ascii="Cambria" w:hAnsi="Cambria" w:cs="Times New Roman"/>
      <w:i/>
      <w:iCs/>
      <w:color w:val="404040"/>
      <w:sz w:val="20"/>
      <w:lang w:val="nl-BE"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DD1F50"/>
    <w:rPr>
      <w:b/>
      <w:color w:val="AA0200"/>
      <w:sz w:val="28"/>
      <w:szCs w:val="20"/>
      <w:lang w:val="en-US" w:eastAsia="en-US"/>
    </w:rPr>
  </w:style>
  <w:style w:type="character" w:customStyle="1" w:styleId="Heading2Char">
    <w:name w:val="Heading 2 Char"/>
    <w:link w:val="Heading2"/>
    <w:locked/>
    <w:rsid w:val="002071B2"/>
    <w:rPr>
      <w:b/>
      <w:bCs/>
      <w:color w:val="808080"/>
      <w:sz w:val="24"/>
      <w:szCs w:val="20"/>
      <w:lang w:val="en-US" w:eastAsia="en-US"/>
    </w:rPr>
  </w:style>
  <w:style w:type="character" w:customStyle="1" w:styleId="Heading3Char">
    <w:name w:val="Heading 3 Char"/>
    <w:link w:val="Heading3"/>
    <w:locked/>
    <w:rsid w:val="002071B2"/>
    <w:rPr>
      <w:rFonts w:eastAsia="Times New Roman" w:cs="Times New Roman"/>
      <w:b/>
      <w:color w:val="595959"/>
      <w:sz w:val="22"/>
      <w:lang w:val="en-US" w:eastAsia="en-US"/>
    </w:rPr>
  </w:style>
  <w:style w:type="character" w:customStyle="1" w:styleId="Heading4Char">
    <w:name w:val="Heading 4 Char"/>
    <w:link w:val="Heading4"/>
    <w:locked/>
    <w:rsid w:val="002071B2"/>
    <w:rPr>
      <w:rFonts w:eastAsia="Times New Roman" w:cs="Times New Roman"/>
      <w:b/>
      <w:i/>
      <w:color w:val="595959"/>
      <w:lang w:eastAsia="en-US"/>
    </w:rPr>
  </w:style>
  <w:style w:type="character" w:customStyle="1" w:styleId="Heading5Char">
    <w:name w:val="Heading 5 Char"/>
    <w:link w:val="Heading5"/>
    <w:locked/>
    <w:rsid w:val="00F17698"/>
    <w:rPr>
      <w:rFonts w:ascii="Cambria" w:hAnsi="Cambria"/>
      <w:color w:val="520E0B"/>
      <w:sz w:val="20"/>
      <w:szCs w:val="20"/>
      <w:lang w:eastAsia="ja-JP"/>
    </w:rPr>
  </w:style>
  <w:style w:type="character" w:customStyle="1" w:styleId="Heading6Char">
    <w:name w:val="Heading 6 Char"/>
    <w:link w:val="Heading6"/>
    <w:locked/>
    <w:rsid w:val="00F17698"/>
    <w:rPr>
      <w:rFonts w:ascii="Cambria" w:hAnsi="Cambria"/>
      <w:i/>
      <w:iCs/>
      <w:color w:val="520E0B"/>
      <w:sz w:val="20"/>
      <w:szCs w:val="20"/>
      <w:lang w:eastAsia="ja-JP"/>
    </w:rPr>
  </w:style>
  <w:style w:type="character" w:customStyle="1" w:styleId="Heading7Char">
    <w:name w:val="Heading 7 Char"/>
    <w:link w:val="Heading7"/>
    <w:locked/>
    <w:rsid w:val="00F17698"/>
    <w:rPr>
      <w:rFonts w:ascii="Cambria" w:hAnsi="Cambria"/>
      <w:i/>
      <w:iCs/>
      <w:color w:val="404040"/>
      <w:sz w:val="20"/>
      <w:szCs w:val="20"/>
      <w:lang w:eastAsia="ja-JP"/>
    </w:rPr>
  </w:style>
  <w:style w:type="character" w:customStyle="1" w:styleId="Heading8Char">
    <w:name w:val="Heading 8 Char"/>
    <w:link w:val="Heading8"/>
    <w:locked/>
    <w:rsid w:val="00F17698"/>
    <w:rPr>
      <w:rFonts w:ascii="Cambria" w:hAnsi="Cambria"/>
      <w:color w:val="A61D17"/>
      <w:sz w:val="20"/>
      <w:szCs w:val="20"/>
      <w:lang w:eastAsia="ja-JP"/>
    </w:rPr>
  </w:style>
  <w:style w:type="character" w:customStyle="1" w:styleId="Heading9Char">
    <w:name w:val="Heading 9 Char"/>
    <w:link w:val="Heading9"/>
    <w:locked/>
    <w:rsid w:val="00F17698"/>
    <w:rPr>
      <w:rFonts w:ascii="Cambria" w:hAnsi="Cambria"/>
      <w:i/>
      <w:iCs/>
      <w:color w:val="404040"/>
      <w:sz w:val="20"/>
      <w:szCs w:val="20"/>
      <w:lang w:eastAsia="ja-JP"/>
    </w:rPr>
  </w:style>
  <w:style w:type="character" w:styleId="Hyperlink">
    <w:name w:val="Hyperlink"/>
    <w:rsid w:val="00F17698"/>
    <w:rPr>
      <w:rFonts w:cs="Times New Roman"/>
      <w:color w:val="BF0000"/>
      <w:u w:val="none"/>
    </w:rPr>
  </w:style>
  <w:style w:type="character" w:styleId="FollowedHyperlink">
    <w:name w:val="FollowedHyperlink"/>
    <w:rsid w:val="00A87E8E"/>
    <w:rPr>
      <w:rFonts w:ascii="Arial Narrow" w:hAnsi="Arial Narrow" w:cs="Times New Roman"/>
      <w:color w:val="595959"/>
      <w:sz w:val="20"/>
      <w:u w:val="single"/>
    </w:rPr>
  </w:style>
  <w:style w:type="paragraph" w:styleId="TOC4">
    <w:name w:val="toc 4"/>
    <w:basedOn w:val="Normal"/>
    <w:next w:val="Normal"/>
    <w:autoRedefine/>
    <w:rsid w:val="00F17698"/>
    <w:pPr>
      <w:spacing w:after="0"/>
      <w:ind w:left="600"/>
    </w:pPr>
    <w:rPr>
      <w:rFonts w:ascii="Calibri" w:hAnsi="Calibri" w:cs="Calibri"/>
      <w:sz w:val="18"/>
      <w:szCs w:val="18"/>
    </w:rPr>
  </w:style>
  <w:style w:type="paragraph" w:customStyle="1" w:styleId="Headertext">
    <w:name w:val="Header text"/>
    <w:basedOn w:val="Normal"/>
    <w:rsid w:val="00EA5C7A"/>
    <w:rPr>
      <w:sz w:val="16"/>
    </w:rPr>
  </w:style>
  <w:style w:type="paragraph" w:styleId="Header">
    <w:name w:val="header"/>
    <w:basedOn w:val="Normal"/>
    <w:next w:val="Normal"/>
    <w:link w:val="HeaderChar"/>
    <w:rsid w:val="00F17698"/>
    <w:rPr>
      <w:rFonts w:cs="Times New Roman"/>
      <w:b/>
      <w:sz w:val="20"/>
      <w:lang w:val="nl-BE" w:eastAsia="ja-JP"/>
    </w:rPr>
  </w:style>
  <w:style w:type="character" w:customStyle="1" w:styleId="HeaderChar">
    <w:name w:val="Header Char"/>
    <w:link w:val="Header"/>
    <w:locked/>
    <w:rsid w:val="00F17698"/>
    <w:rPr>
      <w:rFonts w:eastAsia="Times New Roman" w:cs="Times New Roman"/>
      <w:b/>
      <w:color w:val="000000"/>
    </w:rPr>
  </w:style>
  <w:style w:type="paragraph" w:customStyle="1" w:styleId="Headertextbold">
    <w:name w:val="Header text bold"/>
    <w:rsid w:val="003D4C70"/>
    <w:pPr>
      <w:ind w:left="2410"/>
    </w:pPr>
    <w:rPr>
      <w:rFonts w:cs="Arial"/>
      <w:b/>
      <w:color w:val="000000"/>
      <w:sz w:val="36"/>
      <w:lang w:val="nl-BE" w:eastAsia="en-US"/>
    </w:rPr>
  </w:style>
  <w:style w:type="paragraph" w:customStyle="1" w:styleId="Headertextitalic">
    <w:name w:val="Header text italic"/>
    <w:basedOn w:val="Headertext"/>
    <w:rsid w:val="0088587B"/>
    <w:rPr>
      <w:i/>
    </w:rPr>
  </w:style>
  <w:style w:type="paragraph" w:customStyle="1" w:styleId="Intro">
    <w:name w:val="Intro"/>
    <w:basedOn w:val="Normal"/>
    <w:next w:val="Normal"/>
    <w:rsid w:val="00F17698"/>
    <w:rPr>
      <w:b/>
    </w:rPr>
  </w:style>
  <w:style w:type="paragraph" w:styleId="Footer">
    <w:name w:val="footer"/>
    <w:basedOn w:val="Normal"/>
    <w:link w:val="FooterChar"/>
    <w:rsid w:val="00380EFF"/>
    <w:pPr>
      <w:tabs>
        <w:tab w:val="center" w:pos="4680"/>
        <w:tab w:val="right" w:pos="9360"/>
      </w:tabs>
      <w:spacing w:after="0"/>
    </w:pPr>
    <w:rPr>
      <w:rFonts w:ascii="Arial Narrow" w:hAnsi="Arial Narrow" w:cs="Times New Roman"/>
      <w:sz w:val="18"/>
    </w:rPr>
  </w:style>
  <w:style w:type="character" w:customStyle="1" w:styleId="FooterChar">
    <w:name w:val="Footer Char"/>
    <w:link w:val="Footer"/>
    <w:locked/>
    <w:rsid w:val="00380EFF"/>
    <w:rPr>
      <w:rFonts w:ascii="Arial Narrow" w:hAnsi="Arial Narrow" w:cs="Times New Roman"/>
      <w:color w:val="000000"/>
      <w:sz w:val="18"/>
      <w:lang w:val="en-US" w:eastAsia="en-US"/>
    </w:rPr>
  </w:style>
  <w:style w:type="character" w:styleId="PageNumber">
    <w:name w:val="page number"/>
    <w:rsid w:val="00A87E8E"/>
    <w:rPr>
      <w:rFonts w:ascii="Arial Narrow" w:hAnsi="Arial Narrow" w:cs="Times New Roman"/>
      <w:sz w:val="16"/>
    </w:rPr>
  </w:style>
  <w:style w:type="paragraph" w:styleId="BalloonText">
    <w:name w:val="Balloon Text"/>
    <w:basedOn w:val="Normal"/>
    <w:link w:val="BalloonTextChar"/>
    <w:rsid w:val="00F17698"/>
    <w:pPr>
      <w:spacing w:after="0"/>
    </w:pPr>
    <w:rPr>
      <w:rFonts w:ascii="Tahoma" w:hAnsi="Tahoma" w:cs="Times New Roman"/>
      <w:sz w:val="16"/>
      <w:szCs w:val="16"/>
      <w:lang w:val="nl-BE" w:eastAsia="ja-JP"/>
    </w:rPr>
  </w:style>
  <w:style w:type="character" w:customStyle="1" w:styleId="BalloonTextChar">
    <w:name w:val="Balloon Text Char"/>
    <w:link w:val="BalloonText"/>
    <w:locked/>
    <w:rsid w:val="00F17698"/>
    <w:rPr>
      <w:rFonts w:ascii="Tahoma" w:hAnsi="Tahoma" w:cs="Times New Roman"/>
      <w:color w:val="000000"/>
      <w:sz w:val="16"/>
    </w:rPr>
  </w:style>
  <w:style w:type="paragraph" w:styleId="DocumentMap">
    <w:name w:val="Document Map"/>
    <w:basedOn w:val="Normal"/>
    <w:link w:val="DocumentMapChar"/>
    <w:rsid w:val="00871F8D"/>
    <w:pPr>
      <w:shd w:val="clear" w:color="auto" w:fill="000080"/>
    </w:pPr>
    <w:rPr>
      <w:rFonts w:ascii="Tahoma" w:hAnsi="Tahoma" w:cs="Tahoma"/>
    </w:rPr>
  </w:style>
  <w:style w:type="character" w:customStyle="1" w:styleId="DocumentMapChar">
    <w:name w:val="Document Map Char"/>
    <w:link w:val="DocumentMap"/>
    <w:locked/>
    <w:rsid w:val="00603C7B"/>
    <w:rPr>
      <w:rFonts w:ascii="Times New Roman" w:hAnsi="Times New Roman" w:cs="Arial"/>
      <w:color w:val="000000"/>
      <w:sz w:val="2"/>
      <w:lang w:val="en-US" w:eastAsia="en-US"/>
    </w:rPr>
  </w:style>
  <w:style w:type="paragraph" w:customStyle="1" w:styleId="Bulletedlist">
    <w:name w:val="Bulleted list"/>
    <w:basedOn w:val="Normal"/>
    <w:rsid w:val="009B1E65"/>
    <w:pPr>
      <w:spacing w:after="60"/>
      <w:ind w:left="1004" w:right="-23" w:hanging="284"/>
    </w:pPr>
  </w:style>
  <w:style w:type="paragraph" w:customStyle="1" w:styleId="Kopvaninhoudsopgave1">
    <w:name w:val="Kop van inhoudsopgave1"/>
    <w:basedOn w:val="Heading1"/>
    <w:next w:val="Normal"/>
    <w:rsid w:val="00420B47"/>
    <w:pPr>
      <w:numPr>
        <w:numId w:val="0"/>
      </w:numPr>
      <w:outlineLvl w:val="9"/>
    </w:pPr>
    <w:rPr>
      <w:i/>
    </w:rPr>
  </w:style>
  <w:style w:type="character" w:styleId="CommentReference">
    <w:name w:val="annotation reference"/>
    <w:rsid w:val="005E0FC4"/>
    <w:rPr>
      <w:rFonts w:cs="Times New Roman"/>
      <w:sz w:val="16"/>
    </w:rPr>
  </w:style>
  <w:style w:type="paragraph" w:styleId="CommentText">
    <w:name w:val="annotation text"/>
    <w:basedOn w:val="Normal"/>
    <w:link w:val="CommentTextChar"/>
    <w:rsid w:val="005E0FC4"/>
  </w:style>
  <w:style w:type="character" w:customStyle="1" w:styleId="CommentTextChar">
    <w:name w:val="Comment Text Char"/>
    <w:link w:val="CommentText"/>
    <w:locked/>
    <w:rsid w:val="00603C7B"/>
    <w:rPr>
      <w:rFonts w:cs="Arial"/>
      <w:color w:val="000000"/>
      <w:sz w:val="20"/>
      <w:szCs w:val="20"/>
      <w:lang w:val="en-US" w:eastAsia="en-US"/>
    </w:rPr>
  </w:style>
  <w:style w:type="paragraph" w:styleId="CommentSubject">
    <w:name w:val="annotation subject"/>
    <w:basedOn w:val="CommentText"/>
    <w:next w:val="CommentText"/>
    <w:link w:val="CommentSubjectChar"/>
    <w:rsid w:val="005E0FC4"/>
    <w:rPr>
      <w:b/>
      <w:bCs/>
    </w:rPr>
  </w:style>
  <w:style w:type="character" w:customStyle="1" w:styleId="CommentSubjectChar">
    <w:name w:val="Comment Subject Char"/>
    <w:link w:val="CommentSubject"/>
    <w:locked/>
    <w:rsid w:val="00603C7B"/>
    <w:rPr>
      <w:rFonts w:cs="Arial"/>
      <w:b/>
      <w:bCs/>
      <w:color w:val="000000"/>
      <w:sz w:val="20"/>
      <w:szCs w:val="20"/>
      <w:lang w:val="en-US" w:eastAsia="en-US"/>
    </w:rPr>
  </w:style>
  <w:style w:type="paragraph" w:styleId="TOC1">
    <w:name w:val="toc 1"/>
    <w:basedOn w:val="Normal"/>
    <w:next w:val="Normal"/>
    <w:rsid w:val="009B1E65"/>
    <w:pPr>
      <w:tabs>
        <w:tab w:val="left" w:pos="400"/>
        <w:tab w:val="right" w:leader="dot" w:pos="9072"/>
      </w:tabs>
      <w:spacing w:before="120" w:line="240" w:lineRule="auto"/>
      <w:ind w:right="-23"/>
    </w:pPr>
    <w:rPr>
      <w:b/>
      <w:bCs/>
      <w:noProof/>
      <w:color w:val="auto"/>
      <w:sz w:val="24"/>
    </w:rPr>
  </w:style>
  <w:style w:type="paragraph" w:styleId="TOC2">
    <w:name w:val="toc 2"/>
    <w:basedOn w:val="Normal"/>
    <w:next w:val="Normal"/>
    <w:autoRedefine/>
    <w:rsid w:val="009B1E65"/>
    <w:pPr>
      <w:tabs>
        <w:tab w:val="left" w:pos="800"/>
        <w:tab w:val="right" w:leader="dot" w:pos="9072"/>
      </w:tabs>
      <w:spacing w:after="60" w:line="240" w:lineRule="auto"/>
      <w:ind w:left="198" w:right="-23"/>
    </w:pPr>
    <w:rPr>
      <w:rFonts w:cs="Calibri"/>
      <w:noProof/>
      <w:szCs w:val="22"/>
    </w:rPr>
  </w:style>
  <w:style w:type="paragraph" w:customStyle="1" w:styleId="StyleTOC2Left0cm">
    <w:name w:val="Style TOC 2 + Left:  0 cm"/>
    <w:basedOn w:val="TOC2"/>
    <w:rsid w:val="00C93749"/>
    <w:pPr>
      <w:spacing w:after="240"/>
      <w:ind w:left="0"/>
    </w:pPr>
  </w:style>
  <w:style w:type="paragraph" w:styleId="TOC5">
    <w:name w:val="toc 5"/>
    <w:basedOn w:val="Normal"/>
    <w:next w:val="Normal"/>
    <w:autoRedefine/>
    <w:rsid w:val="00F17698"/>
    <w:pPr>
      <w:spacing w:after="0"/>
      <w:ind w:left="800"/>
    </w:pPr>
    <w:rPr>
      <w:rFonts w:ascii="Calibri" w:hAnsi="Calibri" w:cs="Calibri"/>
      <w:sz w:val="18"/>
      <w:szCs w:val="18"/>
    </w:rPr>
  </w:style>
  <w:style w:type="paragraph" w:styleId="TOC3">
    <w:name w:val="toc 3"/>
    <w:basedOn w:val="Normal"/>
    <w:next w:val="Normal"/>
    <w:autoRedefine/>
    <w:rsid w:val="009B1E65"/>
    <w:pPr>
      <w:tabs>
        <w:tab w:val="right" w:leader="dot" w:pos="9072"/>
      </w:tabs>
      <w:spacing w:after="60"/>
      <w:ind w:left="993" w:right="-23"/>
      <w:contextualSpacing/>
    </w:pPr>
    <w:rPr>
      <w:rFonts w:cs="Calibri"/>
      <w:i/>
      <w:iCs/>
      <w:noProof/>
    </w:rPr>
  </w:style>
  <w:style w:type="paragraph" w:customStyle="1" w:styleId="Subtitlepressrelease">
    <w:name w:val="Subtitle press release"/>
    <w:basedOn w:val="Normal"/>
    <w:rsid w:val="0088587B"/>
    <w:pPr>
      <w:spacing w:after="240"/>
      <w:ind w:left="1259"/>
    </w:pPr>
    <w:rPr>
      <w:i/>
      <w:iCs/>
    </w:rPr>
  </w:style>
  <w:style w:type="paragraph" w:customStyle="1" w:styleId="Boilerplatetext">
    <w:name w:val="Boiler plate text"/>
    <w:autoRedefine/>
    <w:rsid w:val="003D4C70"/>
    <w:pPr>
      <w:spacing w:after="120" w:line="276" w:lineRule="auto"/>
      <w:ind w:left="2410"/>
    </w:pPr>
    <w:rPr>
      <w:rFonts w:cs="Arial"/>
      <w:color w:val="000000"/>
      <w:lang w:val="en-GB" w:eastAsia="en-US"/>
    </w:rPr>
  </w:style>
  <w:style w:type="paragraph" w:styleId="TOC6">
    <w:name w:val="toc 6"/>
    <w:basedOn w:val="Normal"/>
    <w:next w:val="Normal"/>
    <w:autoRedefine/>
    <w:rsid w:val="00F17698"/>
    <w:pPr>
      <w:spacing w:after="0"/>
      <w:ind w:left="1000"/>
    </w:pPr>
    <w:rPr>
      <w:rFonts w:ascii="Calibri" w:hAnsi="Calibri" w:cs="Calibri"/>
      <w:sz w:val="18"/>
      <w:szCs w:val="18"/>
    </w:rPr>
  </w:style>
  <w:style w:type="paragraph" w:styleId="TOC7">
    <w:name w:val="toc 7"/>
    <w:basedOn w:val="Normal"/>
    <w:next w:val="Normal"/>
    <w:autoRedefine/>
    <w:rsid w:val="00F17698"/>
    <w:pPr>
      <w:spacing w:after="0"/>
      <w:ind w:left="1200"/>
    </w:pPr>
    <w:rPr>
      <w:rFonts w:ascii="Calibri" w:hAnsi="Calibri" w:cs="Calibri"/>
      <w:sz w:val="18"/>
      <w:szCs w:val="18"/>
    </w:rPr>
  </w:style>
  <w:style w:type="paragraph" w:styleId="Title">
    <w:name w:val="Title"/>
    <w:basedOn w:val="Normal"/>
    <w:next w:val="Normal"/>
    <w:link w:val="TitleChar"/>
    <w:qFormat/>
    <w:rsid w:val="00CB78B2"/>
    <w:pPr>
      <w:pBdr>
        <w:bottom w:val="single" w:sz="8" w:space="4" w:color="4F81BD"/>
      </w:pBdr>
      <w:spacing w:after="300"/>
      <w:contextualSpacing/>
    </w:pPr>
    <w:rPr>
      <w:rFonts w:ascii="Cambria" w:eastAsia="MS Gothic" w:hAnsi="Cambria" w:cs="Times New Roman"/>
      <w:color w:val="17365D"/>
      <w:spacing w:val="5"/>
      <w:kern w:val="28"/>
      <w:sz w:val="52"/>
      <w:szCs w:val="52"/>
      <w:lang w:val="nl-BE" w:eastAsia="ja-JP"/>
    </w:rPr>
  </w:style>
  <w:style w:type="character" w:customStyle="1" w:styleId="TitleChar">
    <w:name w:val="Title Char"/>
    <w:link w:val="Title"/>
    <w:locked/>
    <w:rsid w:val="00CB78B2"/>
    <w:rPr>
      <w:rFonts w:ascii="Cambria" w:eastAsia="MS Gothic" w:hAnsi="Cambria" w:cs="Times New Roman"/>
      <w:color w:val="17365D"/>
      <w:spacing w:val="5"/>
      <w:kern w:val="28"/>
      <w:sz w:val="52"/>
      <w:lang w:eastAsia="ja-JP"/>
    </w:rPr>
  </w:style>
  <w:style w:type="paragraph" w:styleId="Subtitle">
    <w:name w:val="Subtitle"/>
    <w:basedOn w:val="Normal"/>
    <w:next w:val="Normal"/>
    <w:link w:val="SubtitleChar"/>
    <w:qFormat/>
    <w:rsid w:val="00F17698"/>
    <w:pPr>
      <w:numPr>
        <w:ilvl w:val="1"/>
      </w:numPr>
      <w:ind w:left="3686"/>
    </w:pPr>
    <w:rPr>
      <w:rFonts w:ascii="Cambria" w:hAnsi="Cambria" w:cs="Times New Roman"/>
      <w:i/>
      <w:iCs/>
      <w:color w:val="A61D17"/>
      <w:spacing w:val="15"/>
      <w:sz w:val="24"/>
      <w:szCs w:val="24"/>
      <w:lang w:val="nl-BE" w:eastAsia="ja-JP"/>
    </w:rPr>
  </w:style>
  <w:style w:type="character" w:customStyle="1" w:styleId="SubtitleChar">
    <w:name w:val="Subtitle Char"/>
    <w:link w:val="Subtitle"/>
    <w:locked/>
    <w:rsid w:val="00F17698"/>
    <w:rPr>
      <w:rFonts w:ascii="Cambria" w:hAnsi="Cambria" w:cs="Times New Roman"/>
      <w:i/>
      <w:color w:val="A61D17"/>
      <w:spacing w:val="15"/>
      <w:sz w:val="24"/>
    </w:rPr>
  </w:style>
  <w:style w:type="paragraph" w:styleId="TOC8">
    <w:name w:val="toc 8"/>
    <w:basedOn w:val="Normal"/>
    <w:next w:val="Normal"/>
    <w:autoRedefine/>
    <w:rsid w:val="00F17698"/>
    <w:pPr>
      <w:spacing w:after="0"/>
      <w:ind w:left="1400"/>
    </w:pPr>
    <w:rPr>
      <w:rFonts w:ascii="Calibri" w:hAnsi="Calibri" w:cs="Calibri"/>
      <w:sz w:val="18"/>
      <w:szCs w:val="18"/>
    </w:rPr>
  </w:style>
  <w:style w:type="paragraph" w:styleId="TOC9">
    <w:name w:val="toc 9"/>
    <w:basedOn w:val="Normal"/>
    <w:next w:val="Normal"/>
    <w:autoRedefine/>
    <w:rsid w:val="00F17698"/>
    <w:pPr>
      <w:spacing w:after="0"/>
      <w:ind w:left="1600"/>
    </w:pPr>
    <w:rPr>
      <w:rFonts w:ascii="Calibri" w:hAnsi="Calibri" w:cs="Calibri"/>
      <w:sz w:val="18"/>
      <w:szCs w:val="18"/>
    </w:rPr>
  </w:style>
  <w:style w:type="character" w:customStyle="1" w:styleId="Maintitle">
    <w:name w:val="Main title"/>
    <w:rsid w:val="00712957"/>
    <w:rPr>
      <w:rFonts w:ascii="Arial" w:hAnsi="Arial" w:cs="Times New Roman"/>
      <w:b/>
      <w:color w:val="C00000"/>
      <w:sz w:val="24"/>
      <w:szCs w:val="24"/>
      <w:lang w:val="en-US" w:eastAsia="nl-NL"/>
    </w:rPr>
  </w:style>
  <w:style w:type="character" w:customStyle="1" w:styleId="apple-converted-space">
    <w:name w:val="apple-converted-space"/>
    <w:rsid w:val="00F17698"/>
  </w:style>
  <w:style w:type="character" w:customStyle="1" w:styleId="apple-style-span">
    <w:name w:val="apple-style-span"/>
    <w:rsid w:val="00F17698"/>
  </w:style>
  <w:style w:type="character" w:customStyle="1" w:styleId="Titelvanboek1">
    <w:name w:val="Titel van boek1"/>
    <w:rsid w:val="00F17698"/>
    <w:rPr>
      <w:rFonts w:cs="Times New Roman"/>
      <w:b/>
      <w:smallCaps/>
      <w:spacing w:val="5"/>
    </w:rPr>
  </w:style>
  <w:style w:type="paragraph" w:styleId="Caption">
    <w:name w:val="caption"/>
    <w:basedOn w:val="Normal"/>
    <w:next w:val="Normal"/>
    <w:qFormat/>
    <w:rsid w:val="00F17698"/>
    <w:pPr>
      <w:spacing w:line="240" w:lineRule="auto"/>
    </w:pPr>
    <w:rPr>
      <w:b/>
      <w:bCs/>
      <w:color w:val="A61D17"/>
      <w:sz w:val="18"/>
      <w:szCs w:val="18"/>
    </w:rPr>
  </w:style>
  <w:style w:type="character" w:styleId="Emphasis">
    <w:name w:val="Emphasis"/>
    <w:qFormat/>
    <w:rsid w:val="00F17698"/>
    <w:rPr>
      <w:rFonts w:cs="Times New Roman"/>
      <w:i/>
    </w:rPr>
  </w:style>
  <w:style w:type="character" w:customStyle="1" w:styleId="Introtext">
    <w:name w:val="Intro text"/>
    <w:rsid w:val="00497A80"/>
    <w:rPr>
      <w:rFonts w:cs="Times New Roman"/>
      <w:b/>
      <w:bCs/>
      <w:sz w:val="22"/>
    </w:rPr>
  </w:style>
  <w:style w:type="character" w:customStyle="1" w:styleId="Intensievebenadrukking1">
    <w:name w:val="Intensieve benadrukking1"/>
    <w:rsid w:val="00F17698"/>
    <w:rPr>
      <w:rFonts w:cs="Times New Roman"/>
      <w:b/>
      <w:i/>
      <w:color w:val="A61D17"/>
    </w:rPr>
  </w:style>
  <w:style w:type="paragraph" w:customStyle="1" w:styleId="Subtieleverwijzing1">
    <w:name w:val="Subtiele verwijzing1"/>
    <w:basedOn w:val="Normal"/>
    <w:next w:val="Normal"/>
    <w:link w:val="SubtieleverwijzingChar"/>
    <w:rsid w:val="00F17698"/>
    <w:pPr>
      <w:pBdr>
        <w:bottom w:val="single" w:sz="4" w:space="4" w:color="A61D17"/>
      </w:pBdr>
      <w:spacing w:before="200" w:after="280"/>
      <w:ind w:left="936" w:right="936"/>
    </w:pPr>
    <w:rPr>
      <w:rFonts w:cs="Times New Roman"/>
      <w:b/>
      <w:bCs/>
      <w:i/>
      <w:iCs/>
      <w:color w:val="A61D17"/>
      <w:sz w:val="20"/>
      <w:lang w:val="nl-BE" w:eastAsia="ja-JP"/>
    </w:rPr>
  </w:style>
  <w:style w:type="character" w:customStyle="1" w:styleId="SubtieleverwijzingChar">
    <w:name w:val="Subtiele verwijzing Char"/>
    <w:link w:val="Subtieleverwijzing1"/>
    <w:locked/>
    <w:rsid w:val="00F17698"/>
    <w:rPr>
      <w:rFonts w:eastAsia="Times New Roman" w:cs="Times New Roman"/>
      <w:b/>
      <w:i/>
      <w:color w:val="A61D17"/>
    </w:rPr>
  </w:style>
  <w:style w:type="character" w:customStyle="1" w:styleId="Intensieveverwijzing1">
    <w:name w:val="Intensieve verwijzing1"/>
    <w:rsid w:val="00F17698"/>
    <w:rPr>
      <w:rFonts w:cs="Times New Roman"/>
      <w:b/>
      <w:smallCaps/>
      <w:color w:val="D6862D"/>
      <w:spacing w:val="5"/>
      <w:u w:val="single"/>
    </w:rPr>
  </w:style>
  <w:style w:type="paragraph" w:styleId="ListBullet">
    <w:name w:val="List Bullet"/>
    <w:basedOn w:val="Normal"/>
    <w:rsid w:val="00F17698"/>
    <w:pPr>
      <w:tabs>
        <w:tab w:val="num" w:pos="360"/>
      </w:tabs>
      <w:ind w:left="360" w:hanging="360"/>
      <w:contextualSpacing/>
    </w:pPr>
  </w:style>
  <w:style w:type="paragraph" w:customStyle="1" w:styleId="Subtielebenadrukking1">
    <w:name w:val="Subtiele benadrukking1"/>
    <w:basedOn w:val="Normal"/>
    <w:rsid w:val="00F17698"/>
    <w:pPr>
      <w:numPr>
        <w:numId w:val="13"/>
      </w:numPr>
      <w:contextualSpacing/>
    </w:pPr>
    <w:rPr>
      <w:bCs/>
      <w:color w:val="auto"/>
    </w:rPr>
  </w:style>
  <w:style w:type="paragraph" w:customStyle="1" w:styleId="Gemiddeldelijst2-accent51">
    <w:name w:val="Gemiddelde lijst 2 - accent 51"/>
    <w:rsid w:val="00F17698"/>
    <w:rPr>
      <w:rFonts w:ascii="Calibri" w:hAnsi="Calibri"/>
      <w:sz w:val="22"/>
      <w:szCs w:val="22"/>
      <w:lang w:eastAsia="en-US"/>
    </w:rPr>
  </w:style>
  <w:style w:type="paragraph" w:styleId="NormalWeb">
    <w:name w:val="Normal (Web)"/>
    <w:basedOn w:val="Normal"/>
    <w:rsid w:val="00F17698"/>
    <w:pPr>
      <w:spacing w:before="100" w:beforeAutospacing="1" w:after="100" w:afterAutospacing="1"/>
    </w:pPr>
    <w:rPr>
      <w:rFonts w:ascii="Times New Roman" w:hAnsi="Times New Roman" w:cs="Times New Roman"/>
      <w:sz w:val="24"/>
      <w:szCs w:val="24"/>
    </w:rPr>
  </w:style>
  <w:style w:type="paragraph" w:customStyle="1" w:styleId="Intensievebenadrukking2">
    <w:name w:val="Intensieve benadrukking2"/>
    <w:basedOn w:val="Normal"/>
    <w:next w:val="Normal"/>
    <w:link w:val="IntensievebenadrukkingChar"/>
    <w:rsid w:val="00F17698"/>
    <w:rPr>
      <w:rFonts w:cs="Times New Roman"/>
      <w:i/>
      <w:iCs/>
      <w:sz w:val="20"/>
      <w:lang w:val="nl-BE" w:eastAsia="ja-JP"/>
    </w:rPr>
  </w:style>
  <w:style w:type="character" w:customStyle="1" w:styleId="IntensievebenadrukkingChar">
    <w:name w:val="Intensieve benadrukking Char"/>
    <w:link w:val="Intensievebenadrukking2"/>
    <w:locked/>
    <w:rsid w:val="00F17698"/>
    <w:rPr>
      <w:rFonts w:eastAsia="Times New Roman" w:cs="Times New Roman"/>
      <w:i/>
      <w:color w:val="000000"/>
    </w:rPr>
  </w:style>
  <w:style w:type="character" w:styleId="Strong">
    <w:name w:val="Strong"/>
    <w:qFormat/>
    <w:rsid w:val="00F17698"/>
    <w:rPr>
      <w:rFonts w:cs="Times New Roman"/>
      <w:b/>
    </w:rPr>
  </w:style>
  <w:style w:type="paragraph" w:customStyle="1" w:styleId="Style1">
    <w:name w:val="Style1"/>
    <w:basedOn w:val="ListBullet"/>
    <w:rsid w:val="00FD28CC"/>
    <w:pPr>
      <w:numPr>
        <w:ilvl w:val="5"/>
        <w:numId w:val="15"/>
      </w:numPr>
      <w:spacing w:line="240" w:lineRule="auto"/>
      <w:ind w:left="1151" w:hanging="1151"/>
      <w:contextualSpacing w:val="0"/>
    </w:pPr>
    <w:rPr>
      <w:b/>
      <w:color w:val="auto"/>
    </w:rPr>
  </w:style>
  <w:style w:type="character" w:customStyle="1" w:styleId="Subtielebenadrukking2">
    <w:name w:val="Subtiele benadrukking2"/>
    <w:rsid w:val="00F17698"/>
    <w:rPr>
      <w:rFonts w:cs="Times New Roman"/>
      <w:i/>
      <w:color w:val="404040"/>
    </w:rPr>
  </w:style>
  <w:style w:type="character" w:customStyle="1" w:styleId="Subtieleverwijzing2">
    <w:name w:val="Subtiele verwijzing2"/>
    <w:rsid w:val="00F17698"/>
    <w:rPr>
      <w:rFonts w:cs="Times New Roman"/>
      <w:smallCaps/>
      <w:color w:val="D6862D"/>
      <w:u w:val="single"/>
    </w:rPr>
  </w:style>
  <w:style w:type="table" w:styleId="TableGrid">
    <w:name w:val="Table Grid"/>
    <w:basedOn w:val="TableNormal"/>
    <w:rsid w:val="00F1769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420B47"/>
    <w:pPr>
      <w:spacing w:before="60" w:after="0" w:line="300" w:lineRule="atLeast"/>
    </w:pPr>
    <w:rPr>
      <w:rFonts w:cs="Times New Roman"/>
      <w:color w:val="auto"/>
      <w:szCs w:val="24"/>
      <w:lang w:eastAsia="nl-NL"/>
    </w:rPr>
  </w:style>
  <w:style w:type="character" w:customStyle="1" w:styleId="BodyTextChar">
    <w:name w:val="Body Text Char"/>
    <w:link w:val="BodyText"/>
    <w:locked/>
    <w:rsid w:val="00420B47"/>
    <w:rPr>
      <w:rFonts w:ascii="Arial Narrow" w:hAnsi="Arial Narrow" w:cs="Times New Roman"/>
      <w:sz w:val="24"/>
      <w:szCs w:val="24"/>
      <w:lang w:val="en-US" w:eastAsia="nl-NL"/>
    </w:rPr>
  </w:style>
  <w:style w:type="paragraph" w:customStyle="1" w:styleId="StyleHeading3ArialRight-004cm">
    <w:name w:val="Style Heading 3 + Arial Right:  -004 cm"/>
    <w:basedOn w:val="Heading2"/>
    <w:next w:val="NormalIndent"/>
    <w:link w:val="StyleHeading3ArialRight-004cmChar"/>
    <w:rsid w:val="00712957"/>
    <w:rPr>
      <w:bCs w:val="0"/>
    </w:rPr>
  </w:style>
  <w:style w:type="character" w:customStyle="1" w:styleId="StyleHeading3ArialRight-004cmChar">
    <w:name w:val="Style Heading 3 + Arial Right:  -004 cm Char"/>
    <w:link w:val="StyleHeading3ArialRight-004cm"/>
    <w:locked/>
    <w:rsid w:val="00497A80"/>
    <w:rPr>
      <w:rFonts w:ascii="Arial Narrow" w:eastAsia="Times New Roman" w:hAnsi="Arial Narrow" w:cs="Arial"/>
      <w:b w:val="0"/>
      <w:color w:val="C00000"/>
      <w:sz w:val="24"/>
      <w:lang w:val="en-US" w:eastAsia="en-US"/>
    </w:rPr>
  </w:style>
  <w:style w:type="paragraph" w:styleId="NormalIndent">
    <w:name w:val="Normal Indent"/>
    <w:basedOn w:val="Normal"/>
    <w:rsid w:val="00497A80"/>
    <w:pPr>
      <w:ind w:left="708"/>
    </w:pPr>
  </w:style>
  <w:style w:type="paragraph" w:customStyle="1" w:styleId="PRDate">
    <w:name w:val="PR Date"/>
    <w:rsid w:val="003D4C70"/>
    <w:pPr>
      <w:ind w:left="2410"/>
    </w:pPr>
    <w:rPr>
      <w:rFonts w:cs="Arial"/>
      <w:b/>
      <w:color w:val="000000"/>
      <w:sz w:val="22"/>
      <w:szCs w:val="22"/>
      <w:lang w:eastAsia="en-US"/>
    </w:rPr>
  </w:style>
  <w:style w:type="paragraph" w:customStyle="1" w:styleId="PRheaderstyle">
    <w:name w:val="PR header style"/>
    <w:rsid w:val="003D4C70"/>
    <w:pPr>
      <w:spacing w:after="240"/>
    </w:pPr>
    <w:rPr>
      <w:rFonts w:cs="Arial"/>
      <w:b/>
      <w:noProof/>
      <w:color w:val="404040"/>
      <w:sz w:val="28"/>
      <w:szCs w:val="44"/>
      <w:lang w:eastAsia="en-US"/>
    </w:rPr>
  </w:style>
  <w:style w:type="paragraph" w:customStyle="1" w:styleId="PRReferenceStyle">
    <w:name w:val="PR Reference Style"/>
    <w:rsid w:val="003D4C70"/>
    <w:rPr>
      <w:rFonts w:cs="Arial"/>
      <w:b/>
      <w:color w:val="000000"/>
      <w:sz w:val="16"/>
      <w:lang w:val="de-DE" w:eastAsia="en-US"/>
    </w:rPr>
  </w:style>
  <w:style w:type="numbering" w:customStyle="1" w:styleId="lijst">
    <w:name w:val="lijst"/>
    <w:rsid w:val="00E20535"/>
    <w:pPr>
      <w:numPr>
        <w:numId w:val="9"/>
      </w:numPr>
    </w:pPr>
  </w:style>
  <w:style w:type="numbering" w:customStyle="1" w:styleId="nummerkes">
    <w:name w:val="nummerkes"/>
    <w:rsid w:val="00E20535"/>
    <w:pPr>
      <w:numPr>
        <w:numId w:val="14"/>
      </w:numPr>
    </w:pPr>
  </w:style>
  <w:style w:type="numbering" w:customStyle="1" w:styleId="Headings">
    <w:name w:val="Headings"/>
    <w:rsid w:val="00E20535"/>
    <w:pPr>
      <w:numPr>
        <w:numId w:val="11"/>
      </w:numPr>
    </w:pPr>
  </w:style>
  <w:style w:type="numbering" w:customStyle="1" w:styleId="StyleBulletedSymbolsymbol11ptLeft226cmHanging0">
    <w:name w:val="Style Bulleted Symbol (symbol) 11 pt Left:  226 cm Hanging:  0..."/>
    <w:rsid w:val="00E20535"/>
    <w:pPr>
      <w:numPr>
        <w:numId w:val="7"/>
      </w:numPr>
    </w:pPr>
  </w:style>
  <w:style w:type="character" w:customStyle="1" w:styleId="st">
    <w:name w:val="st"/>
    <w:basedOn w:val="DefaultParagraphFont"/>
    <w:rsid w:val="00BA3084"/>
  </w:style>
  <w:style w:type="paragraph" w:customStyle="1" w:styleId="Gemiddeldraster3-accent51">
    <w:name w:val="Gemiddeld raster 3 - accent 51"/>
    <w:hidden/>
    <w:rsid w:val="003F1F3B"/>
    <w:rPr>
      <w:rFonts w:cs="Arial"/>
      <w:color w:val="000000"/>
      <w:sz w:val="22"/>
      <w:lang w:eastAsia="en-US"/>
    </w:rPr>
  </w:style>
  <w:style w:type="paragraph" w:customStyle="1" w:styleId="Default">
    <w:name w:val="Default"/>
    <w:rsid w:val="00A965E6"/>
    <w:pPr>
      <w:autoSpaceDE w:val="0"/>
      <w:autoSpaceDN w:val="0"/>
      <w:adjustRightInd w:val="0"/>
    </w:pPr>
    <w:rPr>
      <w:rFonts w:ascii="Bosis for Agfa Bold" w:eastAsia="Calibri" w:hAnsi="Bosis for Agfa Bold" w:cs="Bosis for Agfa Bold"/>
      <w:color w:val="000000"/>
      <w:sz w:val="24"/>
      <w:szCs w:val="24"/>
      <w:lang w:val="nl-BE" w:eastAsia="en-US"/>
    </w:rPr>
  </w:style>
  <w:style w:type="character" w:customStyle="1" w:styleId="A3">
    <w:name w:val="A3"/>
    <w:rsid w:val="00A965E6"/>
    <w:rPr>
      <w:rFonts w:ascii="Bosis for Agfa Light" w:hAnsi="Bosis for Agfa Light" w:cs="Bosis for Agfa Light"/>
      <w:b/>
      <w:bCs/>
      <w:color w:val="000000"/>
      <w:sz w:val="18"/>
      <w:szCs w:val="18"/>
    </w:rPr>
  </w:style>
  <w:style w:type="paragraph" w:styleId="ListParagraph">
    <w:name w:val="List Paragraph"/>
    <w:basedOn w:val="Normal"/>
    <w:qFormat/>
    <w:rsid w:val="00F07552"/>
    <w:pPr>
      <w:spacing w:after="160" w:line="259" w:lineRule="auto"/>
      <w:ind w:left="720"/>
      <w:contextualSpacing/>
    </w:pPr>
    <w:rPr>
      <w:rFonts w:ascii="Calibri" w:eastAsia="Calibri" w:hAnsi="Calibri" w:cs="Times New Roman"/>
      <w:color w:val="auto"/>
      <w:szCs w:val="22"/>
      <w:lang w:val="nl-BE"/>
    </w:rPr>
  </w:style>
  <w:style w:type="paragraph" w:styleId="NoSpacing">
    <w:name w:val="No Spacing"/>
    <w:qFormat/>
    <w:rsid w:val="00B3499E"/>
    <w:rPr>
      <w:rFonts w:ascii="Calibri" w:eastAsia="Times New Roman" w:hAnsi="Calibri"/>
      <w:sz w:val="22"/>
      <w:szCs w:val="22"/>
      <w:lang w:eastAsia="en-US"/>
    </w:rPr>
  </w:style>
  <w:style w:type="paragraph" w:styleId="Revision">
    <w:name w:val="Revision"/>
    <w:hidden/>
    <w:rsid w:val="00297D7E"/>
    <w:rPr>
      <w:rFonts w:cs="Arial"/>
      <w:color w:val="00000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188309">
      <w:bodyDiv w:val="1"/>
      <w:marLeft w:val="0"/>
      <w:marRight w:val="0"/>
      <w:marTop w:val="0"/>
      <w:marBottom w:val="0"/>
      <w:divBdr>
        <w:top w:val="none" w:sz="0" w:space="0" w:color="auto"/>
        <w:left w:val="none" w:sz="0" w:space="0" w:color="auto"/>
        <w:bottom w:val="none" w:sz="0" w:space="0" w:color="auto"/>
        <w:right w:val="none" w:sz="0" w:space="0" w:color="auto"/>
      </w:divBdr>
    </w:div>
    <w:div w:id="241179126">
      <w:bodyDiv w:val="1"/>
      <w:marLeft w:val="0"/>
      <w:marRight w:val="0"/>
      <w:marTop w:val="0"/>
      <w:marBottom w:val="0"/>
      <w:divBdr>
        <w:top w:val="none" w:sz="0" w:space="0" w:color="auto"/>
        <w:left w:val="none" w:sz="0" w:space="0" w:color="auto"/>
        <w:bottom w:val="none" w:sz="0" w:space="0" w:color="auto"/>
        <w:right w:val="none" w:sz="0" w:space="0" w:color="auto"/>
      </w:divBdr>
    </w:div>
    <w:div w:id="281376456">
      <w:bodyDiv w:val="1"/>
      <w:marLeft w:val="0"/>
      <w:marRight w:val="0"/>
      <w:marTop w:val="0"/>
      <w:marBottom w:val="0"/>
      <w:divBdr>
        <w:top w:val="none" w:sz="0" w:space="0" w:color="auto"/>
        <w:left w:val="none" w:sz="0" w:space="0" w:color="auto"/>
        <w:bottom w:val="none" w:sz="0" w:space="0" w:color="auto"/>
        <w:right w:val="none" w:sz="0" w:space="0" w:color="auto"/>
      </w:divBdr>
      <w:divsChild>
        <w:div w:id="810249305">
          <w:marLeft w:val="360"/>
          <w:marRight w:val="0"/>
          <w:marTop w:val="200"/>
          <w:marBottom w:val="0"/>
          <w:divBdr>
            <w:top w:val="none" w:sz="0" w:space="0" w:color="auto"/>
            <w:left w:val="none" w:sz="0" w:space="0" w:color="auto"/>
            <w:bottom w:val="none" w:sz="0" w:space="0" w:color="auto"/>
            <w:right w:val="none" w:sz="0" w:space="0" w:color="auto"/>
          </w:divBdr>
        </w:div>
        <w:div w:id="1700004848">
          <w:marLeft w:val="1080"/>
          <w:marRight w:val="0"/>
          <w:marTop w:val="100"/>
          <w:marBottom w:val="0"/>
          <w:divBdr>
            <w:top w:val="none" w:sz="0" w:space="0" w:color="auto"/>
            <w:left w:val="none" w:sz="0" w:space="0" w:color="auto"/>
            <w:bottom w:val="none" w:sz="0" w:space="0" w:color="auto"/>
            <w:right w:val="none" w:sz="0" w:space="0" w:color="auto"/>
          </w:divBdr>
        </w:div>
      </w:divsChild>
    </w:div>
    <w:div w:id="318462354">
      <w:bodyDiv w:val="1"/>
      <w:marLeft w:val="0"/>
      <w:marRight w:val="0"/>
      <w:marTop w:val="0"/>
      <w:marBottom w:val="0"/>
      <w:divBdr>
        <w:top w:val="none" w:sz="0" w:space="0" w:color="auto"/>
        <w:left w:val="none" w:sz="0" w:space="0" w:color="auto"/>
        <w:bottom w:val="none" w:sz="0" w:space="0" w:color="auto"/>
        <w:right w:val="none" w:sz="0" w:space="0" w:color="auto"/>
      </w:divBdr>
    </w:div>
    <w:div w:id="540170547">
      <w:bodyDiv w:val="1"/>
      <w:marLeft w:val="0"/>
      <w:marRight w:val="0"/>
      <w:marTop w:val="0"/>
      <w:marBottom w:val="0"/>
      <w:divBdr>
        <w:top w:val="none" w:sz="0" w:space="0" w:color="auto"/>
        <w:left w:val="none" w:sz="0" w:space="0" w:color="auto"/>
        <w:bottom w:val="none" w:sz="0" w:space="0" w:color="auto"/>
        <w:right w:val="none" w:sz="0" w:space="0" w:color="auto"/>
      </w:divBdr>
    </w:div>
    <w:div w:id="646399798">
      <w:marLeft w:val="0"/>
      <w:marRight w:val="0"/>
      <w:marTop w:val="0"/>
      <w:marBottom w:val="0"/>
      <w:divBdr>
        <w:top w:val="none" w:sz="0" w:space="0" w:color="auto"/>
        <w:left w:val="none" w:sz="0" w:space="0" w:color="auto"/>
        <w:bottom w:val="none" w:sz="0" w:space="0" w:color="auto"/>
        <w:right w:val="none" w:sz="0" w:space="0" w:color="auto"/>
      </w:divBdr>
      <w:divsChild>
        <w:div w:id="646399796">
          <w:marLeft w:val="1282"/>
          <w:marRight w:val="0"/>
          <w:marTop w:val="77"/>
          <w:marBottom w:val="0"/>
          <w:divBdr>
            <w:top w:val="none" w:sz="0" w:space="0" w:color="auto"/>
            <w:left w:val="none" w:sz="0" w:space="0" w:color="auto"/>
            <w:bottom w:val="none" w:sz="0" w:space="0" w:color="auto"/>
            <w:right w:val="none" w:sz="0" w:space="0" w:color="auto"/>
          </w:divBdr>
        </w:div>
        <w:div w:id="646399797">
          <w:marLeft w:val="1282"/>
          <w:marRight w:val="0"/>
          <w:marTop w:val="77"/>
          <w:marBottom w:val="0"/>
          <w:divBdr>
            <w:top w:val="none" w:sz="0" w:space="0" w:color="auto"/>
            <w:left w:val="none" w:sz="0" w:space="0" w:color="auto"/>
            <w:bottom w:val="none" w:sz="0" w:space="0" w:color="auto"/>
            <w:right w:val="none" w:sz="0" w:space="0" w:color="auto"/>
          </w:divBdr>
        </w:div>
        <w:div w:id="646399799">
          <w:marLeft w:val="1282"/>
          <w:marRight w:val="0"/>
          <w:marTop w:val="77"/>
          <w:marBottom w:val="0"/>
          <w:divBdr>
            <w:top w:val="none" w:sz="0" w:space="0" w:color="auto"/>
            <w:left w:val="none" w:sz="0" w:space="0" w:color="auto"/>
            <w:bottom w:val="none" w:sz="0" w:space="0" w:color="auto"/>
            <w:right w:val="none" w:sz="0" w:space="0" w:color="auto"/>
          </w:divBdr>
        </w:div>
        <w:div w:id="646399802">
          <w:marLeft w:val="1282"/>
          <w:marRight w:val="0"/>
          <w:marTop w:val="77"/>
          <w:marBottom w:val="0"/>
          <w:divBdr>
            <w:top w:val="none" w:sz="0" w:space="0" w:color="auto"/>
            <w:left w:val="none" w:sz="0" w:space="0" w:color="auto"/>
            <w:bottom w:val="none" w:sz="0" w:space="0" w:color="auto"/>
            <w:right w:val="none" w:sz="0" w:space="0" w:color="auto"/>
          </w:divBdr>
        </w:div>
        <w:div w:id="646399804">
          <w:marLeft w:val="1282"/>
          <w:marRight w:val="0"/>
          <w:marTop w:val="77"/>
          <w:marBottom w:val="0"/>
          <w:divBdr>
            <w:top w:val="none" w:sz="0" w:space="0" w:color="auto"/>
            <w:left w:val="none" w:sz="0" w:space="0" w:color="auto"/>
            <w:bottom w:val="none" w:sz="0" w:space="0" w:color="auto"/>
            <w:right w:val="none" w:sz="0" w:space="0" w:color="auto"/>
          </w:divBdr>
        </w:div>
        <w:div w:id="646399810">
          <w:marLeft w:val="1282"/>
          <w:marRight w:val="0"/>
          <w:marTop w:val="77"/>
          <w:marBottom w:val="0"/>
          <w:divBdr>
            <w:top w:val="none" w:sz="0" w:space="0" w:color="auto"/>
            <w:left w:val="none" w:sz="0" w:space="0" w:color="auto"/>
            <w:bottom w:val="none" w:sz="0" w:space="0" w:color="auto"/>
            <w:right w:val="none" w:sz="0" w:space="0" w:color="auto"/>
          </w:divBdr>
        </w:div>
        <w:div w:id="646399812">
          <w:marLeft w:val="1282"/>
          <w:marRight w:val="0"/>
          <w:marTop w:val="77"/>
          <w:marBottom w:val="0"/>
          <w:divBdr>
            <w:top w:val="none" w:sz="0" w:space="0" w:color="auto"/>
            <w:left w:val="none" w:sz="0" w:space="0" w:color="auto"/>
            <w:bottom w:val="none" w:sz="0" w:space="0" w:color="auto"/>
            <w:right w:val="none" w:sz="0" w:space="0" w:color="auto"/>
          </w:divBdr>
        </w:div>
      </w:divsChild>
    </w:div>
    <w:div w:id="646399803">
      <w:marLeft w:val="0"/>
      <w:marRight w:val="0"/>
      <w:marTop w:val="0"/>
      <w:marBottom w:val="0"/>
      <w:divBdr>
        <w:top w:val="none" w:sz="0" w:space="0" w:color="auto"/>
        <w:left w:val="none" w:sz="0" w:space="0" w:color="auto"/>
        <w:bottom w:val="none" w:sz="0" w:space="0" w:color="auto"/>
        <w:right w:val="none" w:sz="0" w:space="0" w:color="auto"/>
      </w:divBdr>
      <w:divsChild>
        <w:div w:id="646399805">
          <w:marLeft w:val="1282"/>
          <w:marRight w:val="0"/>
          <w:marTop w:val="77"/>
          <w:marBottom w:val="0"/>
          <w:divBdr>
            <w:top w:val="none" w:sz="0" w:space="0" w:color="auto"/>
            <w:left w:val="none" w:sz="0" w:space="0" w:color="auto"/>
            <w:bottom w:val="none" w:sz="0" w:space="0" w:color="auto"/>
            <w:right w:val="none" w:sz="0" w:space="0" w:color="auto"/>
          </w:divBdr>
        </w:div>
        <w:div w:id="646399807">
          <w:marLeft w:val="1282"/>
          <w:marRight w:val="0"/>
          <w:marTop w:val="77"/>
          <w:marBottom w:val="0"/>
          <w:divBdr>
            <w:top w:val="none" w:sz="0" w:space="0" w:color="auto"/>
            <w:left w:val="none" w:sz="0" w:space="0" w:color="auto"/>
            <w:bottom w:val="none" w:sz="0" w:space="0" w:color="auto"/>
            <w:right w:val="none" w:sz="0" w:space="0" w:color="auto"/>
          </w:divBdr>
        </w:div>
        <w:div w:id="646399808">
          <w:marLeft w:val="1282"/>
          <w:marRight w:val="0"/>
          <w:marTop w:val="77"/>
          <w:marBottom w:val="0"/>
          <w:divBdr>
            <w:top w:val="none" w:sz="0" w:space="0" w:color="auto"/>
            <w:left w:val="none" w:sz="0" w:space="0" w:color="auto"/>
            <w:bottom w:val="none" w:sz="0" w:space="0" w:color="auto"/>
            <w:right w:val="none" w:sz="0" w:space="0" w:color="auto"/>
          </w:divBdr>
        </w:div>
        <w:div w:id="646399813">
          <w:marLeft w:val="1282"/>
          <w:marRight w:val="0"/>
          <w:marTop w:val="77"/>
          <w:marBottom w:val="0"/>
          <w:divBdr>
            <w:top w:val="none" w:sz="0" w:space="0" w:color="auto"/>
            <w:left w:val="none" w:sz="0" w:space="0" w:color="auto"/>
            <w:bottom w:val="none" w:sz="0" w:space="0" w:color="auto"/>
            <w:right w:val="none" w:sz="0" w:space="0" w:color="auto"/>
          </w:divBdr>
        </w:div>
        <w:div w:id="646399814">
          <w:marLeft w:val="1282"/>
          <w:marRight w:val="0"/>
          <w:marTop w:val="77"/>
          <w:marBottom w:val="0"/>
          <w:divBdr>
            <w:top w:val="none" w:sz="0" w:space="0" w:color="auto"/>
            <w:left w:val="none" w:sz="0" w:space="0" w:color="auto"/>
            <w:bottom w:val="none" w:sz="0" w:space="0" w:color="auto"/>
            <w:right w:val="none" w:sz="0" w:space="0" w:color="auto"/>
          </w:divBdr>
        </w:div>
        <w:div w:id="646399815">
          <w:marLeft w:val="1282"/>
          <w:marRight w:val="0"/>
          <w:marTop w:val="77"/>
          <w:marBottom w:val="0"/>
          <w:divBdr>
            <w:top w:val="none" w:sz="0" w:space="0" w:color="auto"/>
            <w:left w:val="none" w:sz="0" w:space="0" w:color="auto"/>
            <w:bottom w:val="none" w:sz="0" w:space="0" w:color="auto"/>
            <w:right w:val="none" w:sz="0" w:space="0" w:color="auto"/>
          </w:divBdr>
        </w:div>
        <w:div w:id="646399816">
          <w:marLeft w:val="1282"/>
          <w:marRight w:val="0"/>
          <w:marTop w:val="77"/>
          <w:marBottom w:val="0"/>
          <w:divBdr>
            <w:top w:val="none" w:sz="0" w:space="0" w:color="auto"/>
            <w:left w:val="none" w:sz="0" w:space="0" w:color="auto"/>
            <w:bottom w:val="none" w:sz="0" w:space="0" w:color="auto"/>
            <w:right w:val="none" w:sz="0" w:space="0" w:color="auto"/>
          </w:divBdr>
        </w:div>
      </w:divsChild>
    </w:div>
    <w:div w:id="646399806">
      <w:marLeft w:val="0"/>
      <w:marRight w:val="0"/>
      <w:marTop w:val="0"/>
      <w:marBottom w:val="0"/>
      <w:divBdr>
        <w:top w:val="none" w:sz="0" w:space="0" w:color="auto"/>
        <w:left w:val="none" w:sz="0" w:space="0" w:color="auto"/>
        <w:bottom w:val="none" w:sz="0" w:space="0" w:color="auto"/>
        <w:right w:val="none" w:sz="0" w:space="0" w:color="auto"/>
      </w:divBdr>
      <w:divsChild>
        <w:div w:id="646399793">
          <w:marLeft w:val="1282"/>
          <w:marRight w:val="0"/>
          <w:marTop w:val="77"/>
          <w:marBottom w:val="0"/>
          <w:divBdr>
            <w:top w:val="none" w:sz="0" w:space="0" w:color="auto"/>
            <w:left w:val="none" w:sz="0" w:space="0" w:color="auto"/>
            <w:bottom w:val="none" w:sz="0" w:space="0" w:color="auto"/>
            <w:right w:val="none" w:sz="0" w:space="0" w:color="auto"/>
          </w:divBdr>
        </w:div>
        <w:div w:id="646399794">
          <w:marLeft w:val="1282"/>
          <w:marRight w:val="0"/>
          <w:marTop w:val="77"/>
          <w:marBottom w:val="0"/>
          <w:divBdr>
            <w:top w:val="none" w:sz="0" w:space="0" w:color="auto"/>
            <w:left w:val="none" w:sz="0" w:space="0" w:color="auto"/>
            <w:bottom w:val="none" w:sz="0" w:space="0" w:color="auto"/>
            <w:right w:val="none" w:sz="0" w:space="0" w:color="auto"/>
          </w:divBdr>
        </w:div>
        <w:div w:id="646399795">
          <w:marLeft w:val="1282"/>
          <w:marRight w:val="0"/>
          <w:marTop w:val="77"/>
          <w:marBottom w:val="0"/>
          <w:divBdr>
            <w:top w:val="none" w:sz="0" w:space="0" w:color="auto"/>
            <w:left w:val="none" w:sz="0" w:space="0" w:color="auto"/>
            <w:bottom w:val="none" w:sz="0" w:space="0" w:color="auto"/>
            <w:right w:val="none" w:sz="0" w:space="0" w:color="auto"/>
          </w:divBdr>
        </w:div>
        <w:div w:id="646399800">
          <w:marLeft w:val="1282"/>
          <w:marRight w:val="0"/>
          <w:marTop w:val="77"/>
          <w:marBottom w:val="0"/>
          <w:divBdr>
            <w:top w:val="none" w:sz="0" w:space="0" w:color="auto"/>
            <w:left w:val="none" w:sz="0" w:space="0" w:color="auto"/>
            <w:bottom w:val="none" w:sz="0" w:space="0" w:color="auto"/>
            <w:right w:val="none" w:sz="0" w:space="0" w:color="auto"/>
          </w:divBdr>
        </w:div>
        <w:div w:id="646399801">
          <w:marLeft w:val="1282"/>
          <w:marRight w:val="0"/>
          <w:marTop w:val="77"/>
          <w:marBottom w:val="0"/>
          <w:divBdr>
            <w:top w:val="none" w:sz="0" w:space="0" w:color="auto"/>
            <w:left w:val="none" w:sz="0" w:space="0" w:color="auto"/>
            <w:bottom w:val="none" w:sz="0" w:space="0" w:color="auto"/>
            <w:right w:val="none" w:sz="0" w:space="0" w:color="auto"/>
          </w:divBdr>
        </w:div>
        <w:div w:id="646399809">
          <w:marLeft w:val="1282"/>
          <w:marRight w:val="0"/>
          <w:marTop w:val="77"/>
          <w:marBottom w:val="0"/>
          <w:divBdr>
            <w:top w:val="none" w:sz="0" w:space="0" w:color="auto"/>
            <w:left w:val="none" w:sz="0" w:space="0" w:color="auto"/>
            <w:bottom w:val="none" w:sz="0" w:space="0" w:color="auto"/>
            <w:right w:val="none" w:sz="0" w:space="0" w:color="auto"/>
          </w:divBdr>
        </w:div>
        <w:div w:id="646399811">
          <w:marLeft w:val="1282"/>
          <w:marRight w:val="0"/>
          <w:marTop w:val="77"/>
          <w:marBottom w:val="0"/>
          <w:divBdr>
            <w:top w:val="none" w:sz="0" w:space="0" w:color="auto"/>
            <w:left w:val="none" w:sz="0" w:space="0" w:color="auto"/>
            <w:bottom w:val="none" w:sz="0" w:space="0" w:color="auto"/>
            <w:right w:val="none" w:sz="0" w:space="0" w:color="auto"/>
          </w:divBdr>
        </w:div>
      </w:divsChild>
    </w:div>
    <w:div w:id="764686211">
      <w:bodyDiv w:val="1"/>
      <w:marLeft w:val="0"/>
      <w:marRight w:val="0"/>
      <w:marTop w:val="0"/>
      <w:marBottom w:val="0"/>
      <w:divBdr>
        <w:top w:val="none" w:sz="0" w:space="0" w:color="auto"/>
        <w:left w:val="none" w:sz="0" w:space="0" w:color="auto"/>
        <w:bottom w:val="none" w:sz="0" w:space="0" w:color="auto"/>
        <w:right w:val="none" w:sz="0" w:space="0" w:color="auto"/>
      </w:divBdr>
    </w:div>
    <w:div w:id="771902017">
      <w:bodyDiv w:val="1"/>
      <w:marLeft w:val="0"/>
      <w:marRight w:val="0"/>
      <w:marTop w:val="0"/>
      <w:marBottom w:val="0"/>
      <w:divBdr>
        <w:top w:val="none" w:sz="0" w:space="0" w:color="auto"/>
        <w:left w:val="none" w:sz="0" w:space="0" w:color="auto"/>
        <w:bottom w:val="none" w:sz="0" w:space="0" w:color="auto"/>
        <w:right w:val="none" w:sz="0" w:space="0" w:color="auto"/>
      </w:divBdr>
    </w:div>
    <w:div w:id="869686816">
      <w:bodyDiv w:val="1"/>
      <w:marLeft w:val="0"/>
      <w:marRight w:val="0"/>
      <w:marTop w:val="0"/>
      <w:marBottom w:val="0"/>
      <w:divBdr>
        <w:top w:val="none" w:sz="0" w:space="0" w:color="auto"/>
        <w:left w:val="none" w:sz="0" w:space="0" w:color="auto"/>
        <w:bottom w:val="none" w:sz="0" w:space="0" w:color="auto"/>
        <w:right w:val="none" w:sz="0" w:space="0" w:color="auto"/>
      </w:divBdr>
    </w:div>
    <w:div w:id="1028601488">
      <w:bodyDiv w:val="1"/>
      <w:marLeft w:val="0"/>
      <w:marRight w:val="0"/>
      <w:marTop w:val="0"/>
      <w:marBottom w:val="0"/>
      <w:divBdr>
        <w:top w:val="none" w:sz="0" w:space="0" w:color="auto"/>
        <w:left w:val="none" w:sz="0" w:space="0" w:color="auto"/>
        <w:bottom w:val="none" w:sz="0" w:space="0" w:color="auto"/>
        <w:right w:val="none" w:sz="0" w:space="0" w:color="auto"/>
      </w:divBdr>
    </w:div>
    <w:div w:id="1031875470">
      <w:bodyDiv w:val="1"/>
      <w:marLeft w:val="0"/>
      <w:marRight w:val="0"/>
      <w:marTop w:val="0"/>
      <w:marBottom w:val="0"/>
      <w:divBdr>
        <w:top w:val="none" w:sz="0" w:space="0" w:color="auto"/>
        <w:left w:val="none" w:sz="0" w:space="0" w:color="auto"/>
        <w:bottom w:val="none" w:sz="0" w:space="0" w:color="auto"/>
        <w:right w:val="none" w:sz="0" w:space="0" w:color="auto"/>
      </w:divBdr>
      <w:divsChild>
        <w:div w:id="1231648634">
          <w:marLeft w:val="1080"/>
          <w:marRight w:val="0"/>
          <w:marTop w:val="100"/>
          <w:marBottom w:val="0"/>
          <w:divBdr>
            <w:top w:val="none" w:sz="0" w:space="0" w:color="auto"/>
            <w:left w:val="none" w:sz="0" w:space="0" w:color="auto"/>
            <w:bottom w:val="none" w:sz="0" w:space="0" w:color="auto"/>
            <w:right w:val="none" w:sz="0" w:space="0" w:color="auto"/>
          </w:divBdr>
        </w:div>
      </w:divsChild>
    </w:div>
    <w:div w:id="1130634327">
      <w:bodyDiv w:val="1"/>
      <w:marLeft w:val="0"/>
      <w:marRight w:val="0"/>
      <w:marTop w:val="0"/>
      <w:marBottom w:val="0"/>
      <w:divBdr>
        <w:top w:val="none" w:sz="0" w:space="0" w:color="auto"/>
        <w:left w:val="none" w:sz="0" w:space="0" w:color="auto"/>
        <w:bottom w:val="none" w:sz="0" w:space="0" w:color="auto"/>
        <w:right w:val="none" w:sz="0" w:space="0" w:color="auto"/>
      </w:divBdr>
      <w:divsChild>
        <w:div w:id="498040553">
          <w:marLeft w:val="936"/>
          <w:marRight w:val="0"/>
          <w:marTop w:val="86"/>
          <w:marBottom w:val="0"/>
          <w:divBdr>
            <w:top w:val="none" w:sz="0" w:space="0" w:color="auto"/>
            <w:left w:val="none" w:sz="0" w:space="0" w:color="auto"/>
            <w:bottom w:val="none" w:sz="0" w:space="0" w:color="auto"/>
            <w:right w:val="none" w:sz="0" w:space="0" w:color="auto"/>
          </w:divBdr>
        </w:div>
        <w:div w:id="74059769">
          <w:marLeft w:val="936"/>
          <w:marRight w:val="0"/>
          <w:marTop w:val="86"/>
          <w:marBottom w:val="0"/>
          <w:divBdr>
            <w:top w:val="none" w:sz="0" w:space="0" w:color="auto"/>
            <w:left w:val="none" w:sz="0" w:space="0" w:color="auto"/>
            <w:bottom w:val="none" w:sz="0" w:space="0" w:color="auto"/>
            <w:right w:val="none" w:sz="0" w:space="0" w:color="auto"/>
          </w:divBdr>
        </w:div>
      </w:divsChild>
    </w:div>
    <w:div w:id="1445999899">
      <w:bodyDiv w:val="1"/>
      <w:marLeft w:val="0"/>
      <w:marRight w:val="0"/>
      <w:marTop w:val="0"/>
      <w:marBottom w:val="0"/>
      <w:divBdr>
        <w:top w:val="none" w:sz="0" w:space="0" w:color="auto"/>
        <w:left w:val="none" w:sz="0" w:space="0" w:color="auto"/>
        <w:bottom w:val="none" w:sz="0" w:space="0" w:color="auto"/>
        <w:right w:val="none" w:sz="0" w:space="0" w:color="auto"/>
      </w:divBdr>
    </w:div>
    <w:div w:id="1465737916">
      <w:bodyDiv w:val="1"/>
      <w:marLeft w:val="0"/>
      <w:marRight w:val="0"/>
      <w:marTop w:val="0"/>
      <w:marBottom w:val="0"/>
      <w:divBdr>
        <w:top w:val="none" w:sz="0" w:space="0" w:color="auto"/>
        <w:left w:val="none" w:sz="0" w:space="0" w:color="auto"/>
        <w:bottom w:val="none" w:sz="0" w:space="0" w:color="auto"/>
        <w:right w:val="none" w:sz="0" w:space="0" w:color="auto"/>
      </w:divBdr>
    </w:div>
    <w:div w:id="1785226819">
      <w:bodyDiv w:val="1"/>
      <w:marLeft w:val="0"/>
      <w:marRight w:val="0"/>
      <w:marTop w:val="0"/>
      <w:marBottom w:val="0"/>
      <w:divBdr>
        <w:top w:val="none" w:sz="0" w:space="0" w:color="auto"/>
        <w:left w:val="none" w:sz="0" w:space="0" w:color="auto"/>
        <w:bottom w:val="none" w:sz="0" w:space="0" w:color="auto"/>
        <w:right w:val="none" w:sz="0" w:space="0" w:color="auto"/>
      </w:divBdr>
    </w:div>
    <w:div w:id="1813715444">
      <w:bodyDiv w:val="1"/>
      <w:marLeft w:val="0"/>
      <w:marRight w:val="0"/>
      <w:marTop w:val="0"/>
      <w:marBottom w:val="0"/>
      <w:divBdr>
        <w:top w:val="none" w:sz="0" w:space="0" w:color="auto"/>
        <w:left w:val="none" w:sz="0" w:space="0" w:color="auto"/>
        <w:bottom w:val="none" w:sz="0" w:space="0" w:color="auto"/>
        <w:right w:val="none" w:sz="0" w:space="0" w:color="auto"/>
      </w:divBdr>
      <w:divsChild>
        <w:div w:id="1414429376">
          <w:marLeft w:val="0"/>
          <w:marRight w:val="0"/>
          <w:marTop w:val="0"/>
          <w:marBottom w:val="0"/>
          <w:divBdr>
            <w:top w:val="none" w:sz="0" w:space="0" w:color="auto"/>
            <w:left w:val="none" w:sz="0" w:space="0" w:color="auto"/>
            <w:bottom w:val="none" w:sz="0" w:space="0" w:color="auto"/>
            <w:right w:val="none" w:sz="0" w:space="0" w:color="auto"/>
          </w:divBdr>
        </w:div>
        <w:div w:id="1698965703">
          <w:marLeft w:val="-225"/>
          <w:marRight w:val="-225"/>
          <w:marTop w:val="0"/>
          <w:marBottom w:val="0"/>
          <w:divBdr>
            <w:top w:val="none" w:sz="0" w:space="0" w:color="auto"/>
            <w:left w:val="none" w:sz="0" w:space="0" w:color="auto"/>
            <w:bottom w:val="none" w:sz="0" w:space="0" w:color="auto"/>
            <w:right w:val="none" w:sz="0" w:space="0" w:color="auto"/>
          </w:divBdr>
          <w:divsChild>
            <w:div w:id="504563855">
              <w:marLeft w:val="0"/>
              <w:marRight w:val="0"/>
              <w:marTop w:val="0"/>
              <w:marBottom w:val="0"/>
              <w:divBdr>
                <w:top w:val="none" w:sz="0" w:space="0" w:color="auto"/>
                <w:left w:val="none" w:sz="0" w:space="0" w:color="auto"/>
                <w:bottom w:val="none" w:sz="0" w:space="0" w:color="auto"/>
                <w:right w:val="none" w:sz="0" w:space="0" w:color="auto"/>
              </w:divBdr>
              <w:divsChild>
                <w:div w:id="1914774511">
                  <w:marLeft w:val="0"/>
                  <w:marRight w:val="0"/>
                  <w:marTop w:val="0"/>
                  <w:marBottom w:val="0"/>
                  <w:divBdr>
                    <w:top w:val="none" w:sz="0" w:space="0" w:color="auto"/>
                    <w:left w:val="none" w:sz="0" w:space="0" w:color="auto"/>
                    <w:bottom w:val="none" w:sz="0" w:space="0" w:color="auto"/>
                    <w:right w:val="none" w:sz="0" w:space="0" w:color="auto"/>
                  </w:divBdr>
                  <w:divsChild>
                    <w:div w:id="92989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32020">
              <w:marLeft w:val="0"/>
              <w:marRight w:val="0"/>
              <w:marTop w:val="0"/>
              <w:marBottom w:val="0"/>
              <w:divBdr>
                <w:top w:val="none" w:sz="0" w:space="0" w:color="auto"/>
                <w:left w:val="none" w:sz="0" w:space="0" w:color="auto"/>
                <w:bottom w:val="none" w:sz="0" w:space="0" w:color="auto"/>
                <w:right w:val="none" w:sz="0" w:space="0" w:color="auto"/>
              </w:divBdr>
              <w:divsChild>
                <w:div w:id="644625381">
                  <w:marLeft w:val="0"/>
                  <w:marRight w:val="0"/>
                  <w:marTop w:val="0"/>
                  <w:marBottom w:val="600"/>
                  <w:divBdr>
                    <w:top w:val="none" w:sz="0" w:space="0" w:color="auto"/>
                    <w:left w:val="none" w:sz="0" w:space="0" w:color="auto"/>
                    <w:bottom w:val="none" w:sz="0" w:space="0" w:color="auto"/>
                    <w:right w:val="none" w:sz="0" w:space="0" w:color="auto"/>
                  </w:divBdr>
                  <w:divsChild>
                    <w:div w:id="614217860">
                      <w:marLeft w:val="0"/>
                      <w:marRight w:val="0"/>
                      <w:marTop w:val="0"/>
                      <w:marBottom w:val="600"/>
                      <w:divBdr>
                        <w:top w:val="none" w:sz="0" w:space="0" w:color="auto"/>
                        <w:left w:val="none" w:sz="0" w:space="0" w:color="auto"/>
                        <w:bottom w:val="none" w:sz="0" w:space="0" w:color="auto"/>
                        <w:right w:val="none" w:sz="0" w:space="0" w:color="auto"/>
                      </w:divBdr>
                      <w:divsChild>
                        <w:div w:id="158325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gfa.com/printing/event/inprint-munich-2022/"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www.agfa.com/printing/press-release-fr-2/edp2021/?lang=fr"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agfa.com" TargetMode="External"/><Relationship Id="rId4" Type="http://schemas.openxmlformats.org/officeDocument/2006/relationships/webSettings" Target="webSettings.xml"/><Relationship Id="rId9" Type="http://schemas.openxmlformats.org/officeDocument/2006/relationships/hyperlink" Target="mailto:press@agfa.com"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hanie\AppData\Local\Temp\Temp1_wetransfer-07b0c4.zip\Agfa%20Graphics%20-%20Press%20Release%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Agfa Graphics - Press Release template.dot</Template>
  <TotalTime>47</TotalTime>
  <Pages>3</Pages>
  <Words>777</Words>
  <Characters>4277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Press Release</vt:lpstr>
    </vt:vector>
  </TitlesOfParts>
  <Company>Agfa Graphics</Company>
  <LinksUpToDate>false</LinksUpToDate>
  <CharactersWithSpaces>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subject/>
  <dc:creator>Graindourze , Marc</dc:creator>
  <cp:keywords/>
  <dc:description/>
  <cp:lastModifiedBy>Joosen , Ilse</cp:lastModifiedBy>
  <cp:revision>6</cp:revision>
  <cp:lastPrinted>2019-10-17T07:52:00Z</cp:lastPrinted>
  <dcterms:created xsi:type="dcterms:W3CDTF">2022-02-01T13:59:00Z</dcterms:created>
  <dcterms:modified xsi:type="dcterms:W3CDTF">2022-02-17T15:54:00Z</dcterms:modified>
</cp:coreProperties>
</file>