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A" w:rsidRPr="00D3266F" w:rsidRDefault="00960782">
      <w:pPr>
        <w:ind w:left="2410"/>
        <w:jc w:val="both"/>
        <w:rPr>
          <w:b/>
          <w:snapToGrid w:val="0"/>
          <w:sz w:val="36"/>
          <w:lang w:val="it-IT"/>
        </w:rPr>
      </w:pPr>
      <w:r w:rsidRPr="00D3266F">
        <w:rPr>
          <w:b/>
          <w:snapToGrid w:val="0"/>
          <w:sz w:val="36"/>
          <w:lang w:val="it-IT"/>
        </w:rPr>
        <w:t>Agfa segna una tripletta negli EDP Awards</w:t>
      </w:r>
    </w:p>
    <w:p w:rsidR="00EF724A" w:rsidRPr="00D3266F" w:rsidRDefault="00960782">
      <w:pPr>
        <w:pStyle w:val="CommentText"/>
        <w:ind w:left="2410"/>
        <w:jc w:val="both"/>
        <w:rPr>
          <w:b/>
          <w:lang w:val="it-IT"/>
        </w:rPr>
      </w:pPr>
      <w:r w:rsidRPr="00D3266F">
        <w:rPr>
          <w:b/>
          <w:lang w:val="it-IT"/>
        </w:rPr>
        <w:t xml:space="preserve">La </w:t>
      </w:r>
      <w:proofErr w:type="spellStart"/>
      <w:r w:rsidRPr="00D3266F">
        <w:rPr>
          <w:b/>
          <w:lang w:val="it-IT"/>
        </w:rPr>
        <w:t>European</w:t>
      </w:r>
      <w:proofErr w:type="spellEnd"/>
      <w:r w:rsidRPr="00D3266F">
        <w:rPr>
          <w:b/>
          <w:lang w:val="it-IT"/>
        </w:rPr>
        <w:t xml:space="preserve"> Digital Press </w:t>
      </w:r>
      <w:proofErr w:type="spellStart"/>
      <w:r w:rsidRPr="00D3266F">
        <w:rPr>
          <w:b/>
          <w:lang w:val="it-IT"/>
        </w:rPr>
        <w:t>Association</w:t>
      </w:r>
      <w:proofErr w:type="spellEnd"/>
      <w:r w:rsidRPr="00D3266F">
        <w:rPr>
          <w:b/>
          <w:lang w:val="it-IT"/>
        </w:rPr>
        <w:t xml:space="preserve"> ha premiato non meno di tre innovazioni Agfa introdotte nel 2021: la macchina da stampa ibrida di grande formato </w:t>
      </w:r>
      <w:proofErr w:type="spellStart"/>
      <w:r w:rsidRPr="00D3266F">
        <w:rPr>
          <w:b/>
          <w:lang w:val="it-IT"/>
        </w:rPr>
        <w:t>Jeti</w:t>
      </w:r>
      <w:proofErr w:type="spellEnd"/>
      <w:r w:rsidRPr="00D3266F">
        <w:rPr>
          <w:b/>
          <w:lang w:val="it-IT"/>
        </w:rPr>
        <w:t xml:space="preserve"> Tauro H3300 UHS LED, la macchina da stampa per carta decorativa a base d'acqua </w:t>
      </w:r>
      <w:proofErr w:type="spellStart"/>
      <w:r w:rsidRPr="00D3266F">
        <w:rPr>
          <w:b/>
          <w:lang w:val="it-IT"/>
        </w:rPr>
        <w:t>InterioJet</w:t>
      </w:r>
      <w:proofErr w:type="spellEnd"/>
      <w:r w:rsidRPr="00D3266F">
        <w:rPr>
          <w:b/>
          <w:lang w:val="it-IT"/>
        </w:rPr>
        <w:t xml:space="preserve"> per superfici laminate e il sistema di stampa su pelle </w:t>
      </w:r>
      <w:proofErr w:type="spellStart"/>
      <w:r w:rsidRPr="00D3266F">
        <w:rPr>
          <w:b/>
          <w:lang w:val="it-IT"/>
        </w:rPr>
        <w:t>Alussa</w:t>
      </w:r>
      <w:proofErr w:type="spellEnd"/>
      <w:r w:rsidRPr="00D3266F">
        <w:rPr>
          <w:b/>
          <w:lang w:val="it-IT"/>
        </w:rPr>
        <w:t>.</w:t>
      </w:r>
    </w:p>
    <w:p w:rsidR="00EF724A" w:rsidRPr="00D3266F" w:rsidRDefault="00960782">
      <w:pPr>
        <w:ind w:left="2410"/>
        <w:jc w:val="both"/>
        <w:rPr>
          <w:b/>
          <w:lang w:val="it-IT"/>
        </w:rPr>
      </w:pPr>
      <w:proofErr w:type="spellStart"/>
      <w:r w:rsidRPr="00D3266F">
        <w:rPr>
          <w:b/>
          <w:lang w:val="it-IT"/>
        </w:rPr>
        <w:t>Mortsel</w:t>
      </w:r>
      <w:proofErr w:type="spellEnd"/>
      <w:r w:rsidRPr="00D3266F">
        <w:rPr>
          <w:b/>
          <w:lang w:val="it-IT"/>
        </w:rPr>
        <w:t>, Belgio – 31 gennaio 2022</w:t>
      </w:r>
    </w:p>
    <w:p w:rsidR="00EF724A" w:rsidRPr="00D3266F" w:rsidRDefault="00960782">
      <w:pPr>
        <w:ind w:left="2410"/>
        <w:jc w:val="both"/>
        <w:rPr>
          <w:lang w:val="it-IT"/>
        </w:rPr>
      </w:pPr>
      <w:r w:rsidRPr="00CA6FDD">
        <w:rPr>
          <w:lang w:val="it-IT"/>
        </w:rPr>
        <w:t xml:space="preserve">È stata l'undicesima volta consecutiva che Agfa è stata riconosciuta per la sua forza innovativa dalla </w:t>
      </w:r>
      <w:proofErr w:type="spellStart"/>
      <w:r w:rsidRPr="00CA6FDD">
        <w:rPr>
          <w:lang w:val="it-IT"/>
        </w:rPr>
        <w:t>European</w:t>
      </w:r>
      <w:proofErr w:type="spellEnd"/>
      <w:r w:rsidRPr="00CA6FDD">
        <w:rPr>
          <w:lang w:val="it-IT"/>
        </w:rPr>
        <w:t xml:space="preserve"> Digital Press </w:t>
      </w:r>
      <w:proofErr w:type="spellStart"/>
      <w:r w:rsidRPr="00CA6FDD">
        <w:rPr>
          <w:lang w:val="it-IT"/>
        </w:rPr>
        <w:t>Association</w:t>
      </w:r>
      <w:proofErr w:type="spellEnd"/>
      <w:r w:rsidRPr="00CA6FDD">
        <w:rPr>
          <w:lang w:val="it-IT"/>
        </w:rPr>
        <w:t xml:space="preserve"> (EDP). </w:t>
      </w:r>
      <w:r w:rsidRPr="00D3266F">
        <w:rPr>
          <w:lang w:val="it-IT"/>
        </w:rPr>
        <w:t xml:space="preserve">Ogni anno, gli esperti delle sue riviste associate esaminano i prodotti che sono nuovi per il mercato europeo, valutandoli in termini di qualità, valore per l'utente, assistenza e servizio </w:t>
      </w:r>
      <w:r w:rsidR="00C46FAD" w:rsidRPr="00D3266F">
        <w:rPr>
          <w:lang w:val="it-IT"/>
        </w:rPr>
        <w:t>–</w:t>
      </w:r>
      <w:r w:rsidRPr="00D3266F">
        <w:rPr>
          <w:lang w:val="it-IT"/>
        </w:rPr>
        <w:t xml:space="preserve"> e</w:t>
      </w:r>
      <w:r w:rsidR="00C46FAD" w:rsidRPr="00D3266F">
        <w:rPr>
          <w:lang w:val="it-IT"/>
        </w:rPr>
        <w:t> </w:t>
      </w:r>
      <w:r w:rsidRPr="00D3266F">
        <w:rPr>
          <w:lang w:val="it-IT"/>
        </w:rPr>
        <w:t>concedendo premi a quelli più innovativi.</w:t>
      </w:r>
    </w:p>
    <w:p w:rsidR="00EF724A" w:rsidRPr="00C46FAD" w:rsidRDefault="00960782">
      <w:pPr>
        <w:ind w:left="2410"/>
        <w:jc w:val="both"/>
        <w:rPr>
          <w:lang w:val="pt-PT"/>
        </w:rPr>
      </w:pPr>
      <w:r w:rsidRPr="00D3266F">
        <w:rPr>
          <w:lang w:val="it-IT"/>
        </w:rPr>
        <w:t>"</w:t>
      </w:r>
      <w:r w:rsidRPr="00D3266F">
        <w:rPr>
          <w:i/>
          <w:lang w:val="it-IT"/>
        </w:rPr>
        <w:t>Siamo molto orgogliosi che le nostre soluzioni di stampa a getto d'inchiostro siano state premiate ancora una volta con questo marchio di qualità e innovazione,"</w:t>
      </w:r>
      <w:r w:rsidRPr="00D3266F">
        <w:rPr>
          <w:lang w:val="it-IT"/>
        </w:rPr>
        <w:t xml:space="preserve"> afferma Vincent </w:t>
      </w:r>
      <w:proofErr w:type="spellStart"/>
      <w:r w:rsidRPr="00D3266F">
        <w:rPr>
          <w:lang w:val="it-IT"/>
        </w:rPr>
        <w:t>Wille</w:t>
      </w:r>
      <w:proofErr w:type="spellEnd"/>
      <w:r w:rsidRPr="00D3266F">
        <w:rPr>
          <w:lang w:val="it-IT"/>
        </w:rPr>
        <w:t>, presidente di Agfa per la stampa digitale e i prodotti chimici. "</w:t>
      </w:r>
      <w:r w:rsidRPr="00D3266F">
        <w:rPr>
          <w:i/>
          <w:lang w:val="it-IT"/>
        </w:rPr>
        <w:t xml:space="preserve">Siamo impegnati a fornire soluzioni di stampa di nuova generazione che permettono ai fornitori di servizi di stampa di crescere con profitto. </w:t>
      </w:r>
      <w:r w:rsidRPr="00C46FAD">
        <w:rPr>
          <w:i/>
          <w:lang w:val="pt-PT"/>
        </w:rPr>
        <w:t xml:space="preserve">I premi EDP </w:t>
      </w:r>
      <w:proofErr w:type="spellStart"/>
      <w:r w:rsidRPr="00C46FAD">
        <w:rPr>
          <w:i/>
          <w:lang w:val="pt-PT"/>
        </w:rPr>
        <w:t>assegnati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alle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nostre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soluzioni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testimoniano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il</w:t>
      </w:r>
      <w:proofErr w:type="spellEnd"/>
      <w:r w:rsidRPr="00C46FAD">
        <w:rPr>
          <w:i/>
          <w:lang w:val="pt-PT"/>
        </w:rPr>
        <w:t xml:space="preserve"> valore </w:t>
      </w:r>
      <w:proofErr w:type="spellStart"/>
      <w:r w:rsidRPr="00C46FAD">
        <w:rPr>
          <w:i/>
          <w:lang w:val="pt-PT"/>
        </w:rPr>
        <w:t>aggiunto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che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forniamo</w:t>
      </w:r>
      <w:proofErr w:type="spellEnd"/>
      <w:r w:rsidRPr="00C46FAD">
        <w:rPr>
          <w:i/>
          <w:lang w:val="pt-PT"/>
        </w:rPr>
        <w:t xml:space="preserve"> </w:t>
      </w:r>
      <w:proofErr w:type="gramStart"/>
      <w:r w:rsidRPr="00C46FAD">
        <w:rPr>
          <w:i/>
          <w:lang w:val="pt-PT"/>
        </w:rPr>
        <w:t>ai</w:t>
      </w:r>
      <w:proofErr w:type="gram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nostri</w:t>
      </w:r>
      <w:proofErr w:type="spellEnd"/>
      <w:r w:rsidRPr="00C46FAD">
        <w:rPr>
          <w:i/>
          <w:lang w:val="pt-PT"/>
        </w:rPr>
        <w:t xml:space="preserve"> </w:t>
      </w:r>
      <w:proofErr w:type="spellStart"/>
      <w:r w:rsidRPr="00C46FAD">
        <w:rPr>
          <w:i/>
          <w:lang w:val="pt-PT"/>
        </w:rPr>
        <w:t>clienti</w:t>
      </w:r>
      <w:proofErr w:type="spellEnd"/>
      <w:r w:rsidRPr="00C46FAD">
        <w:rPr>
          <w:i/>
          <w:lang w:val="pt-PT"/>
        </w:rPr>
        <w:t>.</w:t>
      </w:r>
      <w:r w:rsidRPr="00C46FAD">
        <w:rPr>
          <w:lang w:val="pt-PT"/>
        </w:rPr>
        <w:t>"</w:t>
      </w:r>
    </w:p>
    <w:p w:rsidR="00EF724A" w:rsidRPr="00C46FAD" w:rsidRDefault="00960782">
      <w:pPr>
        <w:ind w:left="2410"/>
        <w:jc w:val="both"/>
        <w:rPr>
          <w:lang w:val="pt-PT"/>
        </w:rPr>
      </w:pPr>
      <w:proofErr w:type="spellStart"/>
      <w:r w:rsidRPr="00C46FAD">
        <w:rPr>
          <w:lang w:val="pt-PT"/>
        </w:rPr>
        <w:t>Le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soluzioni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Agfa </w:t>
      </w:r>
      <w:proofErr w:type="spellStart"/>
      <w:r w:rsidRPr="00C46FAD">
        <w:rPr>
          <w:lang w:val="pt-PT"/>
        </w:rPr>
        <w:t>che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hanno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ottenuto</w:t>
      </w:r>
      <w:proofErr w:type="spellEnd"/>
      <w:r w:rsidRPr="00C46FAD">
        <w:rPr>
          <w:lang w:val="pt-PT"/>
        </w:rPr>
        <w:t xml:space="preserve"> dei premi </w:t>
      </w:r>
      <w:proofErr w:type="spellStart"/>
      <w:r w:rsidRPr="00C46FAD">
        <w:rPr>
          <w:lang w:val="pt-PT"/>
        </w:rPr>
        <w:t>quest'anno</w:t>
      </w:r>
      <w:proofErr w:type="spellEnd"/>
      <w:r w:rsidRPr="00C46FAD">
        <w:rPr>
          <w:lang w:val="pt-PT"/>
        </w:rPr>
        <w:t xml:space="preserve"> sono:</w:t>
      </w:r>
    </w:p>
    <w:p w:rsidR="00EF724A" w:rsidRPr="00CA6FDD" w:rsidRDefault="00960782">
      <w:pPr>
        <w:pStyle w:val="ListParagraph"/>
        <w:numPr>
          <w:ilvl w:val="0"/>
          <w:numId w:val="44"/>
        </w:numPr>
        <w:spacing w:after="120" w:line="360" w:lineRule="auto"/>
        <w:ind w:left="2773"/>
        <w:jc w:val="both"/>
        <w:rPr>
          <w:rFonts w:ascii="Arial" w:hAnsi="Arial" w:cs="Arial"/>
          <w:b/>
          <w:lang w:val="pt-PT"/>
        </w:rPr>
      </w:pPr>
      <w:r w:rsidRPr="00CA6FDD">
        <w:rPr>
          <w:rFonts w:ascii="Arial" w:hAnsi="Arial" w:cs="Arial"/>
          <w:b/>
          <w:lang w:val="pt-PT"/>
        </w:rPr>
        <w:t xml:space="preserve">La </w:t>
      </w:r>
      <w:hyperlink r:id="rId7" w:history="1">
        <w:proofErr w:type="spellStart"/>
        <w:r w:rsidRPr="00CA6FDD">
          <w:rPr>
            <w:rStyle w:val="Hyperlink"/>
            <w:rFonts w:ascii="Arial" w:hAnsi="Arial" w:cs="Arial"/>
            <w:b/>
            <w:lang w:val="pt-PT"/>
          </w:rPr>
          <w:t>Jeti</w:t>
        </w:r>
        <w:proofErr w:type="spellEnd"/>
        <w:r w:rsidRPr="00CA6FDD">
          <w:rPr>
            <w:rStyle w:val="Hyperlink"/>
            <w:rFonts w:ascii="Arial" w:hAnsi="Arial" w:cs="Arial"/>
            <w:b/>
            <w:lang w:val="pt-PT"/>
          </w:rPr>
          <w:t xml:space="preserve"> Tauro H3300 UHS LED</w:t>
        </w:r>
      </w:hyperlink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nella</w:t>
      </w:r>
      <w:proofErr w:type="spellEnd"/>
      <w:r w:rsidRPr="00CA6FDD">
        <w:rPr>
          <w:rFonts w:ascii="Arial" w:hAnsi="Arial" w:cs="Arial"/>
          <w:b/>
          <w:lang w:val="pt-PT"/>
        </w:rPr>
        <w:t xml:space="preserve"> categoria '</w:t>
      </w:r>
      <w:proofErr w:type="spellStart"/>
      <w:r w:rsidRPr="00CA6FDD">
        <w:rPr>
          <w:rFonts w:ascii="Arial" w:hAnsi="Arial" w:cs="Arial"/>
          <w:b/>
          <w:lang w:val="pt-PT"/>
        </w:rPr>
        <w:t>Stampa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di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grandi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formati</w:t>
      </w:r>
      <w:proofErr w:type="spellEnd"/>
      <w:r w:rsidRPr="00CA6FDD">
        <w:rPr>
          <w:rFonts w:ascii="Arial" w:hAnsi="Arial" w:cs="Arial"/>
          <w:b/>
          <w:lang w:val="pt-PT"/>
        </w:rPr>
        <w:t xml:space="preserve"> - </w:t>
      </w:r>
      <w:proofErr w:type="spellStart"/>
      <w:r w:rsidRPr="00CA6FDD">
        <w:rPr>
          <w:rFonts w:ascii="Arial" w:hAnsi="Arial" w:cs="Arial"/>
          <w:b/>
          <w:lang w:val="pt-PT"/>
        </w:rPr>
        <w:t>stampanti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flatbed</w:t>
      </w:r>
      <w:proofErr w:type="spellEnd"/>
      <w:r w:rsidRPr="00CA6FDD">
        <w:rPr>
          <w:rFonts w:ascii="Arial" w:hAnsi="Arial" w:cs="Arial"/>
          <w:b/>
          <w:lang w:val="pt-PT"/>
        </w:rPr>
        <w:t>/</w:t>
      </w:r>
      <w:proofErr w:type="spellStart"/>
      <w:r w:rsidRPr="00CA6FDD">
        <w:rPr>
          <w:rFonts w:ascii="Arial" w:hAnsi="Arial" w:cs="Arial"/>
          <w:b/>
          <w:lang w:val="pt-PT"/>
        </w:rPr>
        <w:t>ibride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con</w:t>
      </w:r>
      <w:proofErr w:type="spellEnd"/>
      <w:r w:rsidRPr="00CA6FDD">
        <w:rPr>
          <w:rFonts w:ascii="Arial" w:hAnsi="Arial" w:cs="Arial"/>
          <w:b/>
          <w:lang w:val="pt-PT"/>
        </w:rPr>
        <w:t xml:space="preserve"> una </w:t>
      </w:r>
      <w:proofErr w:type="spellStart"/>
      <w:r w:rsidRPr="00CA6FDD">
        <w:rPr>
          <w:rFonts w:ascii="Arial" w:hAnsi="Arial" w:cs="Arial"/>
          <w:b/>
          <w:lang w:val="pt-PT"/>
        </w:rPr>
        <w:t>velocità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di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stampa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di</w:t>
      </w:r>
      <w:proofErr w:type="spellEnd"/>
      <w:r w:rsidRPr="00CA6FDD">
        <w:rPr>
          <w:rFonts w:ascii="Arial" w:hAnsi="Arial" w:cs="Arial"/>
          <w:b/>
          <w:lang w:val="pt-PT"/>
        </w:rPr>
        <w:t xml:space="preserve"> </w:t>
      </w:r>
      <w:proofErr w:type="spellStart"/>
      <w:r w:rsidRPr="00CA6FDD">
        <w:rPr>
          <w:rFonts w:ascii="Arial" w:hAnsi="Arial" w:cs="Arial"/>
          <w:b/>
          <w:lang w:val="pt-PT"/>
        </w:rPr>
        <w:t>oltre</w:t>
      </w:r>
      <w:proofErr w:type="spellEnd"/>
      <w:r w:rsidRPr="00CA6FDD">
        <w:rPr>
          <w:rFonts w:ascii="Arial" w:hAnsi="Arial" w:cs="Arial"/>
          <w:b/>
          <w:lang w:val="pt-PT"/>
        </w:rPr>
        <w:t xml:space="preserve"> 250 m²/h'.</w:t>
      </w:r>
    </w:p>
    <w:p w:rsidR="00EF724A" w:rsidRPr="00C46FAD" w:rsidRDefault="00960782">
      <w:pPr>
        <w:ind w:left="2773"/>
        <w:contextualSpacing/>
        <w:jc w:val="both"/>
        <w:rPr>
          <w:lang w:val="pt-PT"/>
        </w:rPr>
      </w:pPr>
      <w:r w:rsidRPr="00C46FAD">
        <w:rPr>
          <w:lang w:val="pt-PT"/>
        </w:rPr>
        <w:t xml:space="preserve">La </w:t>
      </w:r>
      <w:proofErr w:type="spellStart"/>
      <w:r w:rsidRPr="00C46FAD">
        <w:rPr>
          <w:lang w:val="pt-PT"/>
        </w:rPr>
        <w:t>Jeti</w:t>
      </w:r>
      <w:proofErr w:type="spellEnd"/>
      <w:r w:rsidRPr="00C46FAD">
        <w:rPr>
          <w:lang w:val="pt-PT"/>
        </w:rPr>
        <w:t xml:space="preserve"> Tauro H3300 UHS </w:t>
      </w:r>
      <w:proofErr w:type="spellStart"/>
      <w:r w:rsidRPr="00C46FAD">
        <w:rPr>
          <w:lang w:val="pt-PT"/>
        </w:rPr>
        <w:t>è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l'ultima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versione</w:t>
      </w:r>
      <w:proofErr w:type="spellEnd"/>
      <w:r w:rsidRPr="00C46FAD">
        <w:rPr>
          <w:lang w:val="pt-PT"/>
        </w:rPr>
        <w:t xml:space="preserve"> a "</w:t>
      </w:r>
      <w:proofErr w:type="spellStart"/>
      <w:r w:rsidRPr="00C46FAD">
        <w:rPr>
          <w:lang w:val="pt-PT"/>
        </w:rPr>
        <w:t>ultra-alta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velocità</w:t>
      </w:r>
      <w:proofErr w:type="spellEnd"/>
      <w:r w:rsidRPr="00C46FAD">
        <w:rPr>
          <w:lang w:val="pt-PT"/>
        </w:rPr>
        <w:t xml:space="preserve">" </w:t>
      </w:r>
      <w:proofErr w:type="spellStart"/>
      <w:r w:rsidRPr="00C46FAD">
        <w:rPr>
          <w:lang w:val="pt-PT"/>
        </w:rPr>
        <w:t>della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macchina</w:t>
      </w:r>
      <w:proofErr w:type="spellEnd"/>
      <w:r w:rsidRPr="00C46FAD">
        <w:rPr>
          <w:lang w:val="pt-PT"/>
        </w:rPr>
        <w:t xml:space="preserve"> da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a </w:t>
      </w:r>
      <w:proofErr w:type="spellStart"/>
      <w:r w:rsidRPr="00C46FAD">
        <w:rPr>
          <w:lang w:val="pt-PT"/>
        </w:rPr>
        <w:t>getto</w:t>
      </w:r>
      <w:proofErr w:type="spellEnd"/>
      <w:r w:rsidRPr="00C46FAD">
        <w:rPr>
          <w:lang w:val="pt-PT"/>
        </w:rPr>
        <w:t xml:space="preserve"> d'</w:t>
      </w:r>
      <w:proofErr w:type="spellStart"/>
      <w:r w:rsidRPr="00C46FAD">
        <w:rPr>
          <w:lang w:val="pt-PT"/>
        </w:rPr>
        <w:t>inchiostro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punta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Agfa. Si </w:t>
      </w:r>
      <w:proofErr w:type="spellStart"/>
      <w:r w:rsidRPr="00C46FAD">
        <w:rPr>
          <w:lang w:val="pt-PT"/>
        </w:rPr>
        <w:t>tratta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un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cavallo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battaglia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3,3 m per </w:t>
      </w:r>
      <w:proofErr w:type="spellStart"/>
      <w:r w:rsidRPr="00C46FAD">
        <w:rPr>
          <w:lang w:val="pt-PT"/>
        </w:rPr>
        <w:t>applicazioni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lastRenderedPageBreak/>
        <w:t>Sign&amp;Display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cartone </w:t>
      </w:r>
      <w:proofErr w:type="spellStart"/>
      <w:r w:rsidRPr="00C46FAD">
        <w:rPr>
          <w:lang w:val="pt-PT"/>
        </w:rPr>
        <w:t>ondulato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che</w:t>
      </w:r>
      <w:proofErr w:type="spellEnd"/>
      <w:r w:rsidRPr="00C46FAD">
        <w:rPr>
          <w:lang w:val="pt-PT"/>
        </w:rPr>
        <w:t xml:space="preserve"> combina una </w:t>
      </w:r>
      <w:proofErr w:type="spellStart"/>
      <w:r w:rsidRPr="00C46FAD">
        <w:rPr>
          <w:lang w:val="pt-PT"/>
        </w:rPr>
        <w:t>qualità</w:t>
      </w:r>
      <w:proofErr w:type="spellEnd"/>
      <w:r w:rsidRPr="00C46FAD">
        <w:rPr>
          <w:lang w:val="pt-PT"/>
        </w:rPr>
        <w:t xml:space="preserve"> estrema </w:t>
      </w:r>
      <w:proofErr w:type="spellStart"/>
      <w:r w:rsidRPr="00C46FAD">
        <w:rPr>
          <w:lang w:val="pt-PT"/>
        </w:rPr>
        <w:t>con</w:t>
      </w:r>
      <w:proofErr w:type="spellEnd"/>
      <w:r w:rsidRPr="00C46FAD">
        <w:rPr>
          <w:lang w:val="pt-PT"/>
        </w:rPr>
        <w:t xml:space="preserve"> una </w:t>
      </w:r>
      <w:proofErr w:type="spellStart"/>
      <w:r w:rsidRPr="00C46FAD">
        <w:rPr>
          <w:lang w:val="pt-PT"/>
        </w:rPr>
        <w:t>velocità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produzione</w:t>
      </w:r>
      <w:proofErr w:type="spellEnd"/>
      <w:r w:rsidRPr="00C46FAD">
        <w:rPr>
          <w:lang w:val="pt-PT"/>
        </w:rPr>
        <w:t xml:space="preserve"> fino a 600 m²/h e </w:t>
      </w:r>
      <w:proofErr w:type="spellStart"/>
      <w:r w:rsidRPr="00C46FAD">
        <w:rPr>
          <w:lang w:val="pt-PT"/>
        </w:rPr>
        <w:t>un'automazione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all'avanguardia</w:t>
      </w:r>
      <w:proofErr w:type="spellEnd"/>
      <w:r w:rsidRPr="00C46FAD">
        <w:rPr>
          <w:lang w:val="pt-PT"/>
        </w:rPr>
        <w:t>.</w:t>
      </w:r>
    </w:p>
    <w:p w:rsidR="00EF724A" w:rsidRPr="00CA6FDD" w:rsidRDefault="00960782">
      <w:pPr>
        <w:ind w:left="2770"/>
        <w:jc w:val="both"/>
        <w:rPr>
          <w:lang w:val="es-MX"/>
        </w:rPr>
      </w:pPr>
      <w:r w:rsidRPr="00CA6FDD">
        <w:rPr>
          <w:lang w:val="es-MX"/>
        </w:rPr>
        <w:t xml:space="preserve">La </w:t>
      </w:r>
      <w:proofErr w:type="spellStart"/>
      <w:r w:rsidRPr="00CA6FDD">
        <w:rPr>
          <w:lang w:val="es-MX"/>
        </w:rPr>
        <w:t>giuria</w:t>
      </w:r>
      <w:proofErr w:type="spellEnd"/>
      <w:r w:rsidRPr="00CA6FDD">
        <w:rPr>
          <w:lang w:val="es-MX"/>
        </w:rPr>
        <w:t xml:space="preserve"> EDP ha </w:t>
      </w:r>
      <w:proofErr w:type="spellStart"/>
      <w:r w:rsidRPr="00CA6FDD">
        <w:rPr>
          <w:lang w:val="es-MX"/>
        </w:rPr>
        <w:t>dichiarato</w:t>
      </w:r>
      <w:proofErr w:type="spellEnd"/>
      <w:r w:rsidRPr="00CA6FDD">
        <w:rPr>
          <w:lang w:val="es-MX"/>
        </w:rPr>
        <w:t xml:space="preserve"> che "</w:t>
      </w:r>
      <w:r w:rsidRPr="00CA6FDD">
        <w:rPr>
          <w:i/>
          <w:lang w:val="es-MX"/>
        </w:rPr>
        <w:t xml:space="preserve">Con la UHS, Agfa ha </w:t>
      </w:r>
      <w:proofErr w:type="spellStart"/>
      <w:r w:rsidRPr="00CA6FDD">
        <w:rPr>
          <w:i/>
          <w:lang w:val="es-MX"/>
        </w:rPr>
        <w:t>portato</w:t>
      </w:r>
      <w:proofErr w:type="spellEnd"/>
      <w:r w:rsidRPr="00CA6FDD">
        <w:rPr>
          <w:i/>
          <w:lang w:val="es-MX"/>
        </w:rPr>
        <w:t xml:space="preserve"> la </w:t>
      </w:r>
      <w:proofErr w:type="spellStart"/>
      <w:r w:rsidRPr="00CA6FDD">
        <w:rPr>
          <w:i/>
          <w:lang w:val="es-MX"/>
        </w:rPr>
        <w:t>piattaforma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Jeti</w:t>
      </w:r>
      <w:proofErr w:type="spellEnd"/>
      <w:r w:rsidRPr="00CA6FDD">
        <w:rPr>
          <w:i/>
          <w:lang w:val="es-MX"/>
        </w:rPr>
        <w:t xml:space="preserve"> Tauro al </w:t>
      </w:r>
      <w:proofErr w:type="spellStart"/>
      <w:r w:rsidRPr="00CA6FDD">
        <w:rPr>
          <w:i/>
          <w:lang w:val="es-MX"/>
        </w:rPr>
        <w:t>livello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successivo</w:t>
      </w:r>
      <w:proofErr w:type="spellEnd"/>
      <w:r w:rsidRPr="00CA6FDD">
        <w:rPr>
          <w:i/>
          <w:lang w:val="es-MX"/>
        </w:rPr>
        <w:t xml:space="preserve">, </w:t>
      </w:r>
      <w:proofErr w:type="spellStart"/>
      <w:r w:rsidRPr="00CA6FDD">
        <w:rPr>
          <w:i/>
          <w:lang w:val="es-MX"/>
        </w:rPr>
        <w:t>mettendo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più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applicazioni</w:t>
      </w:r>
      <w:proofErr w:type="spellEnd"/>
      <w:r w:rsidRPr="00CA6FDD">
        <w:rPr>
          <w:i/>
          <w:lang w:val="es-MX"/>
        </w:rPr>
        <w:t xml:space="preserve"> di </w:t>
      </w:r>
      <w:proofErr w:type="spellStart"/>
      <w:r w:rsidRPr="00CA6FDD">
        <w:rPr>
          <w:i/>
          <w:lang w:val="es-MX"/>
        </w:rPr>
        <w:t>volume</w:t>
      </w:r>
      <w:proofErr w:type="spellEnd"/>
      <w:r w:rsidRPr="00CA6FDD">
        <w:rPr>
          <w:i/>
          <w:lang w:val="es-MX"/>
        </w:rPr>
        <w:t xml:space="preserve"> a </w:t>
      </w:r>
      <w:proofErr w:type="spellStart"/>
      <w:r w:rsidRPr="00CA6FDD">
        <w:rPr>
          <w:i/>
          <w:lang w:val="es-MX"/>
        </w:rPr>
        <w:t>disposizione</w:t>
      </w:r>
      <w:proofErr w:type="spellEnd"/>
      <w:r w:rsidRPr="00CA6FDD">
        <w:rPr>
          <w:i/>
          <w:lang w:val="es-MX"/>
        </w:rPr>
        <w:t xml:space="preserve">. Un </w:t>
      </w:r>
      <w:proofErr w:type="spellStart"/>
      <w:r w:rsidRPr="00CA6FDD">
        <w:rPr>
          <w:i/>
          <w:lang w:val="es-MX"/>
        </w:rPr>
        <w:t>caricatore</w:t>
      </w:r>
      <w:proofErr w:type="spellEnd"/>
      <w:r w:rsidRPr="00CA6FDD">
        <w:rPr>
          <w:i/>
          <w:lang w:val="es-MX"/>
        </w:rPr>
        <w:t xml:space="preserve"> ad alta </w:t>
      </w:r>
      <w:proofErr w:type="spellStart"/>
      <w:r w:rsidRPr="00CA6FDD">
        <w:rPr>
          <w:i/>
          <w:lang w:val="es-MX"/>
        </w:rPr>
        <w:t>velocità</w:t>
      </w:r>
      <w:proofErr w:type="spellEnd"/>
      <w:r w:rsidRPr="00CA6FDD">
        <w:rPr>
          <w:i/>
          <w:lang w:val="es-MX"/>
        </w:rPr>
        <w:t xml:space="preserve"> con un </w:t>
      </w:r>
      <w:proofErr w:type="spellStart"/>
      <w:r w:rsidRPr="00CA6FDD">
        <w:rPr>
          <w:i/>
          <w:lang w:val="es-MX"/>
        </w:rPr>
        <w:t>doppio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="00B214B0" w:rsidRPr="00CA6FDD">
        <w:rPr>
          <w:i/>
          <w:lang w:val="es-MX"/>
        </w:rPr>
        <w:t>gantry</w:t>
      </w:r>
      <w:proofErr w:type="spellEnd"/>
      <w:r w:rsidR="00B214B0"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assicura</w:t>
      </w:r>
      <w:proofErr w:type="spellEnd"/>
      <w:r w:rsidRPr="00CA6FDD">
        <w:rPr>
          <w:i/>
          <w:lang w:val="es-MX"/>
        </w:rPr>
        <w:t xml:space="preserve"> che </w:t>
      </w:r>
      <w:proofErr w:type="spellStart"/>
      <w:r w:rsidRPr="00CA6FDD">
        <w:rPr>
          <w:i/>
          <w:lang w:val="es-MX"/>
        </w:rPr>
        <w:t>l'alta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velocità</w:t>
      </w:r>
      <w:proofErr w:type="spellEnd"/>
      <w:r w:rsidRPr="00CA6FDD">
        <w:rPr>
          <w:i/>
          <w:lang w:val="es-MX"/>
        </w:rPr>
        <w:t xml:space="preserve"> di </w:t>
      </w:r>
      <w:proofErr w:type="spellStart"/>
      <w:r w:rsidRPr="00CA6FDD">
        <w:rPr>
          <w:i/>
          <w:lang w:val="es-MX"/>
        </w:rPr>
        <w:t>stampa</w:t>
      </w:r>
      <w:proofErr w:type="spellEnd"/>
      <w:r w:rsidRPr="00CA6FDD">
        <w:rPr>
          <w:i/>
          <w:lang w:val="es-MX"/>
        </w:rPr>
        <w:t xml:space="preserve"> venga </w:t>
      </w:r>
      <w:proofErr w:type="spellStart"/>
      <w:r w:rsidRPr="00CA6FDD">
        <w:rPr>
          <w:i/>
          <w:lang w:val="es-MX"/>
        </w:rPr>
        <w:t>utilizzata</w:t>
      </w:r>
      <w:proofErr w:type="spellEnd"/>
      <w:r w:rsidRPr="00CA6FDD">
        <w:rPr>
          <w:i/>
          <w:lang w:val="es-MX"/>
        </w:rPr>
        <w:t xml:space="preserve"> al </w:t>
      </w:r>
      <w:proofErr w:type="spellStart"/>
      <w:r w:rsidRPr="00CA6FDD">
        <w:rPr>
          <w:i/>
          <w:lang w:val="es-MX"/>
        </w:rPr>
        <w:t>massimo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delle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sue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potenzialità</w:t>
      </w:r>
      <w:proofErr w:type="spellEnd"/>
      <w:r w:rsidRPr="00CA6FDD">
        <w:rPr>
          <w:i/>
          <w:lang w:val="es-MX"/>
        </w:rPr>
        <w:t>.</w:t>
      </w:r>
    </w:p>
    <w:p w:rsidR="00EF724A" w:rsidRDefault="00960782">
      <w:pPr>
        <w:pStyle w:val="ListParagraph"/>
        <w:numPr>
          <w:ilvl w:val="0"/>
          <w:numId w:val="44"/>
        </w:numPr>
        <w:spacing w:after="0" w:line="360" w:lineRule="auto"/>
        <w:ind w:left="277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hyperlink r:id="rId8" w:history="1">
        <w:proofErr w:type="spellStart"/>
        <w:r>
          <w:rPr>
            <w:rStyle w:val="Hyperlink"/>
            <w:rFonts w:ascii="Arial" w:hAnsi="Arial" w:cs="Arial"/>
            <w:b/>
          </w:rPr>
          <w:t>InterioJet</w:t>
        </w:r>
        <w:proofErr w:type="spellEnd"/>
        <w:r>
          <w:rPr>
            <w:rStyle w:val="Hyperlink"/>
            <w:rFonts w:ascii="Arial" w:hAnsi="Arial" w:cs="Arial"/>
            <w:b/>
          </w:rPr>
          <w:t xml:space="preserve"> 3300</w:t>
        </w:r>
      </w:hyperlink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categoria</w:t>
      </w:r>
      <w:proofErr w:type="spellEnd"/>
      <w:r>
        <w:rPr>
          <w:rFonts w:ascii="Arial" w:hAnsi="Arial" w:cs="Arial"/>
          <w:b/>
        </w:rPr>
        <w:t xml:space="preserve"> '</w:t>
      </w:r>
      <w:proofErr w:type="spellStart"/>
      <w:r>
        <w:rPr>
          <w:rFonts w:ascii="Arial" w:hAnsi="Arial" w:cs="Arial"/>
          <w:b/>
        </w:rPr>
        <w:t>Stampa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Industriale</w:t>
      </w:r>
      <w:proofErr w:type="spellEnd"/>
      <w:r>
        <w:rPr>
          <w:rFonts w:ascii="Arial" w:hAnsi="Arial" w:cs="Arial"/>
          <w:b/>
        </w:rPr>
        <w:t xml:space="preserve"> &amp; </w:t>
      </w:r>
      <w:proofErr w:type="spellStart"/>
      <w:r>
        <w:rPr>
          <w:rFonts w:ascii="Arial" w:hAnsi="Arial" w:cs="Arial"/>
          <w:b/>
        </w:rPr>
        <w:t>Soluzioni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finitura</w:t>
      </w:r>
      <w:proofErr w:type="spellEnd"/>
      <w:r>
        <w:rPr>
          <w:rFonts w:ascii="Arial" w:hAnsi="Arial" w:cs="Arial"/>
          <w:b/>
        </w:rPr>
        <w:t>'.</w:t>
      </w:r>
    </w:p>
    <w:p w:rsidR="00EF724A" w:rsidRPr="00C46FAD" w:rsidRDefault="00960782">
      <w:pPr>
        <w:spacing w:after="0"/>
        <w:ind w:left="2773"/>
        <w:contextualSpacing/>
        <w:jc w:val="both"/>
        <w:rPr>
          <w:lang w:val="nl-BE"/>
        </w:rPr>
      </w:pPr>
      <w:r w:rsidRPr="00C46FAD">
        <w:rPr>
          <w:lang w:val="nl-BE"/>
        </w:rPr>
        <w:t xml:space="preserve">La </w:t>
      </w:r>
      <w:proofErr w:type="spellStart"/>
      <w:r w:rsidRPr="00C46FAD">
        <w:rPr>
          <w:bCs/>
          <w:lang w:val="nl-BE"/>
        </w:rPr>
        <w:t>InterioJet</w:t>
      </w:r>
      <w:proofErr w:type="spellEnd"/>
      <w:r w:rsidRPr="00C46FAD">
        <w:rPr>
          <w:lang w:val="nl-BE"/>
        </w:rPr>
        <w:t xml:space="preserve"> 3300 è </w:t>
      </w:r>
      <w:proofErr w:type="spellStart"/>
      <w:r w:rsidRPr="00C46FAD">
        <w:rPr>
          <w:lang w:val="nl-BE"/>
        </w:rPr>
        <w:t>un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sistema</w:t>
      </w:r>
      <w:proofErr w:type="spellEnd"/>
      <w:r w:rsidRPr="00C46FAD">
        <w:rPr>
          <w:lang w:val="nl-BE"/>
        </w:rPr>
        <w:t xml:space="preserve"> a getto </w:t>
      </w:r>
      <w:proofErr w:type="spellStart"/>
      <w:r w:rsidRPr="00C46FAD">
        <w:rPr>
          <w:lang w:val="nl-BE"/>
        </w:rPr>
        <w:t>d'inchiostro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multi</w:t>
      </w:r>
      <w:proofErr w:type="spellEnd"/>
      <w:r w:rsidRPr="00C46FAD">
        <w:rPr>
          <w:lang w:val="nl-BE"/>
        </w:rPr>
        <w:t xml:space="preserve">-pass </w:t>
      </w:r>
      <w:proofErr w:type="spellStart"/>
      <w:r w:rsidRPr="00C46FAD">
        <w:rPr>
          <w:lang w:val="nl-BE"/>
        </w:rPr>
        <w:t>che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utilizza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gli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inchiostri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ecologici</w:t>
      </w:r>
      <w:proofErr w:type="spellEnd"/>
      <w:r w:rsidRPr="00C46FAD">
        <w:rPr>
          <w:lang w:val="nl-BE"/>
        </w:rPr>
        <w:t xml:space="preserve"> a base </w:t>
      </w:r>
      <w:proofErr w:type="spellStart"/>
      <w:r w:rsidRPr="00C46FAD">
        <w:rPr>
          <w:lang w:val="nl-BE"/>
        </w:rPr>
        <w:t>d'acqua</w:t>
      </w:r>
      <w:proofErr w:type="spellEnd"/>
      <w:r w:rsidRPr="00C46FAD">
        <w:rPr>
          <w:lang w:val="nl-BE"/>
        </w:rPr>
        <w:t xml:space="preserve"> </w:t>
      </w:r>
      <w:r w:rsidR="00D3266F">
        <w:rPr>
          <w:lang w:val="nl-BE"/>
        </w:rPr>
        <w:t>di</w:t>
      </w:r>
      <w:r w:rsidR="00D3266F"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Agfa</w:t>
      </w:r>
      <w:proofErr w:type="spellEnd"/>
      <w:r w:rsidRPr="00C46FAD">
        <w:rPr>
          <w:lang w:val="nl-BE"/>
        </w:rPr>
        <w:t xml:space="preserve"> per </w:t>
      </w:r>
      <w:proofErr w:type="spellStart"/>
      <w:r w:rsidRPr="00C46FAD">
        <w:rPr>
          <w:lang w:val="nl-BE"/>
        </w:rPr>
        <w:t>tirature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brevi</w:t>
      </w:r>
      <w:proofErr w:type="spellEnd"/>
      <w:r w:rsidRPr="00C46FAD">
        <w:rPr>
          <w:lang w:val="nl-BE"/>
        </w:rPr>
        <w:t xml:space="preserve"> e </w:t>
      </w:r>
      <w:proofErr w:type="spellStart"/>
      <w:r w:rsidRPr="00C46FAD">
        <w:rPr>
          <w:lang w:val="nl-BE"/>
        </w:rPr>
        <w:t>medie</w:t>
      </w:r>
      <w:proofErr w:type="spellEnd"/>
      <w:r w:rsidRPr="00C46FAD">
        <w:rPr>
          <w:lang w:val="nl-BE"/>
        </w:rPr>
        <w:t xml:space="preserve"> di </w:t>
      </w:r>
      <w:proofErr w:type="spellStart"/>
      <w:r w:rsidRPr="00C46FAD">
        <w:rPr>
          <w:lang w:val="nl-BE"/>
        </w:rPr>
        <w:t>carta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decorativa</w:t>
      </w:r>
      <w:proofErr w:type="spellEnd"/>
      <w:r w:rsidRPr="00C46FAD">
        <w:rPr>
          <w:lang w:val="nl-BE"/>
        </w:rPr>
        <w:t xml:space="preserve"> per </w:t>
      </w:r>
      <w:proofErr w:type="spellStart"/>
      <w:r w:rsidRPr="00C46FAD">
        <w:rPr>
          <w:lang w:val="nl-BE"/>
        </w:rPr>
        <w:t>superfici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laminate</w:t>
      </w:r>
      <w:proofErr w:type="spellEnd"/>
      <w:r w:rsidRPr="00C46FAD">
        <w:rPr>
          <w:lang w:val="nl-BE"/>
        </w:rPr>
        <w:t xml:space="preserve">. Con la </w:t>
      </w:r>
      <w:proofErr w:type="spellStart"/>
      <w:r w:rsidRPr="00C46FAD">
        <w:rPr>
          <w:lang w:val="nl-BE"/>
        </w:rPr>
        <w:t>sua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qualità</w:t>
      </w:r>
      <w:proofErr w:type="spellEnd"/>
      <w:r w:rsidRPr="00C46FAD">
        <w:rPr>
          <w:lang w:val="nl-BE"/>
        </w:rPr>
        <w:t xml:space="preserve"> di </w:t>
      </w:r>
      <w:proofErr w:type="spellStart"/>
      <w:r w:rsidRPr="00C46FAD">
        <w:rPr>
          <w:lang w:val="nl-BE"/>
        </w:rPr>
        <w:t>stampa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brillante</w:t>
      </w:r>
      <w:proofErr w:type="spellEnd"/>
      <w:r w:rsidRPr="00C46FAD">
        <w:rPr>
          <w:lang w:val="nl-BE"/>
        </w:rPr>
        <w:t xml:space="preserve"> e </w:t>
      </w:r>
      <w:proofErr w:type="spellStart"/>
      <w:r w:rsidRPr="00C46FAD">
        <w:rPr>
          <w:lang w:val="nl-BE"/>
        </w:rPr>
        <w:t>costante</w:t>
      </w:r>
      <w:proofErr w:type="spellEnd"/>
      <w:r w:rsidRPr="00C46FAD">
        <w:rPr>
          <w:lang w:val="nl-BE"/>
        </w:rPr>
        <w:t xml:space="preserve">, </w:t>
      </w:r>
      <w:proofErr w:type="spellStart"/>
      <w:r w:rsidRPr="00C46FAD">
        <w:rPr>
          <w:lang w:val="nl-BE"/>
        </w:rPr>
        <w:t>il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suo</w:t>
      </w:r>
      <w:proofErr w:type="spellEnd"/>
      <w:r w:rsidRPr="00C46FAD">
        <w:rPr>
          <w:lang w:val="nl-BE"/>
        </w:rPr>
        <w:t xml:space="preserve"> </w:t>
      </w:r>
      <w:proofErr w:type="spellStart"/>
      <w:r w:rsidR="00D3266F">
        <w:rPr>
          <w:lang w:val="nl-BE"/>
        </w:rPr>
        <w:t>avviamento</w:t>
      </w:r>
      <w:proofErr w:type="spellEnd"/>
      <w:r w:rsidR="00D3266F"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veloce</w:t>
      </w:r>
      <w:proofErr w:type="spellEnd"/>
      <w:r w:rsidRPr="00C46FAD">
        <w:rPr>
          <w:lang w:val="nl-BE"/>
        </w:rPr>
        <w:t xml:space="preserve"> e </w:t>
      </w:r>
      <w:proofErr w:type="spellStart"/>
      <w:r w:rsidRPr="00C46FAD">
        <w:rPr>
          <w:lang w:val="nl-BE"/>
        </w:rPr>
        <w:t>l'alto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grado</w:t>
      </w:r>
      <w:proofErr w:type="spellEnd"/>
      <w:r w:rsidRPr="00C46FAD">
        <w:rPr>
          <w:lang w:val="nl-BE"/>
        </w:rPr>
        <w:t xml:space="preserve"> di </w:t>
      </w:r>
      <w:proofErr w:type="spellStart"/>
      <w:r w:rsidRPr="00C46FAD">
        <w:rPr>
          <w:lang w:val="nl-BE"/>
        </w:rPr>
        <w:t>versatilità</w:t>
      </w:r>
      <w:proofErr w:type="spellEnd"/>
      <w:r w:rsidRPr="00C46FAD">
        <w:rPr>
          <w:lang w:val="nl-BE"/>
        </w:rPr>
        <w:t xml:space="preserve">, </w:t>
      </w:r>
      <w:proofErr w:type="spellStart"/>
      <w:r w:rsidRPr="00C46FAD">
        <w:rPr>
          <w:lang w:val="nl-BE"/>
        </w:rPr>
        <w:t>soddisfa</w:t>
      </w:r>
      <w:proofErr w:type="spellEnd"/>
      <w:r w:rsidRPr="00C46FAD">
        <w:rPr>
          <w:lang w:val="nl-BE"/>
        </w:rPr>
        <w:t xml:space="preserve"> la </w:t>
      </w:r>
      <w:proofErr w:type="spellStart"/>
      <w:r w:rsidRPr="00C46FAD">
        <w:rPr>
          <w:lang w:val="nl-BE"/>
        </w:rPr>
        <w:t>domanda</w:t>
      </w:r>
      <w:proofErr w:type="spellEnd"/>
      <w:r w:rsidRPr="00C46FAD">
        <w:rPr>
          <w:lang w:val="nl-BE"/>
        </w:rPr>
        <w:t xml:space="preserve"> del </w:t>
      </w:r>
      <w:proofErr w:type="spellStart"/>
      <w:r w:rsidRPr="00C46FAD">
        <w:rPr>
          <w:lang w:val="nl-BE"/>
        </w:rPr>
        <w:t>mercato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della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decorazione</w:t>
      </w:r>
      <w:proofErr w:type="spellEnd"/>
      <w:r w:rsidRPr="00C46FAD">
        <w:rPr>
          <w:lang w:val="nl-BE"/>
        </w:rPr>
        <w:t xml:space="preserve"> </w:t>
      </w:r>
      <w:proofErr w:type="spellStart"/>
      <w:proofErr w:type="gramStart"/>
      <w:r w:rsidRPr="00C46FAD">
        <w:rPr>
          <w:lang w:val="nl-BE"/>
        </w:rPr>
        <w:t>d'interni</w:t>
      </w:r>
      <w:proofErr w:type="spellEnd"/>
      <w:r w:rsidRPr="00C46FAD">
        <w:rPr>
          <w:lang w:val="nl-BE"/>
        </w:rPr>
        <w:t xml:space="preserve"> </w:t>
      </w:r>
      <w:r w:rsidR="00B214B0">
        <w:rPr>
          <w:lang w:val="nl-BE"/>
        </w:rPr>
        <w:t xml:space="preserve"> </w:t>
      </w:r>
      <w:proofErr w:type="spellStart"/>
      <w:r w:rsidR="00B214B0">
        <w:rPr>
          <w:lang w:val="nl-BE"/>
        </w:rPr>
        <w:t>permettendo</w:t>
      </w:r>
      <w:proofErr w:type="spellEnd"/>
      <w:proofErr w:type="gramEnd"/>
      <w:r w:rsidR="00B214B0">
        <w:rPr>
          <w:lang w:val="nl-BE"/>
        </w:rPr>
        <w:t xml:space="preserve"> </w:t>
      </w:r>
      <w:proofErr w:type="spellStart"/>
      <w:r w:rsidR="00B214B0">
        <w:rPr>
          <w:lang w:val="nl-BE"/>
        </w:rPr>
        <w:t>consegne</w:t>
      </w:r>
      <w:proofErr w:type="spellEnd"/>
      <w:r w:rsidR="00B214B0">
        <w:rPr>
          <w:lang w:val="nl-BE"/>
        </w:rPr>
        <w:t xml:space="preserve"> </w:t>
      </w:r>
      <w:proofErr w:type="spellStart"/>
      <w:r w:rsidR="00B214B0">
        <w:rPr>
          <w:lang w:val="nl-BE"/>
        </w:rPr>
        <w:t>rapide</w:t>
      </w:r>
      <w:proofErr w:type="spellEnd"/>
      <w:r w:rsidRPr="00C46FAD">
        <w:rPr>
          <w:lang w:val="nl-BE"/>
        </w:rPr>
        <w:t xml:space="preserve"> e </w:t>
      </w:r>
      <w:r w:rsidR="00B214B0">
        <w:rPr>
          <w:lang w:val="nl-BE"/>
        </w:rPr>
        <w:t xml:space="preserve"> </w:t>
      </w:r>
      <w:r w:rsidRPr="00C46FAD">
        <w:rPr>
          <w:lang w:val="nl-BE"/>
        </w:rPr>
        <w:t xml:space="preserve">design </w:t>
      </w:r>
      <w:proofErr w:type="spellStart"/>
      <w:r w:rsidRPr="00C46FAD">
        <w:rPr>
          <w:lang w:val="nl-BE"/>
        </w:rPr>
        <w:t>personalizzati</w:t>
      </w:r>
      <w:proofErr w:type="spellEnd"/>
      <w:r w:rsidRPr="00C46FAD">
        <w:rPr>
          <w:lang w:val="nl-BE"/>
        </w:rPr>
        <w:t xml:space="preserve">. </w:t>
      </w:r>
      <w:proofErr w:type="spellStart"/>
      <w:r w:rsidRPr="00C46FAD">
        <w:rPr>
          <w:lang w:val="nl-BE"/>
        </w:rPr>
        <w:t>Come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sistema</w:t>
      </w:r>
      <w:proofErr w:type="spellEnd"/>
      <w:r w:rsidRPr="00C46FAD">
        <w:rPr>
          <w:lang w:val="nl-BE"/>
        </w:rPr>
        <w:t xml:space="preserve"> di </w:t>
      </w:r>
      <w:proofErr w:type="spellStart"/>
      <w:r w:rsidRPr="00C46FAD">
        <w:rPr>
          <w:lang w:val="nl-BE"/>
        </w:rPr>
        <w:t>stampa</w:t>
      </w:r>
      <w:proofErr w:type="spellEnd"/>
      <w:r w:rsidRPr="00C46FAD">
        <w:rPr>
          <w:lang w:val="nl-BE"/>
        </w:rPr>
        <w:t xml:space="preserve"> digitale, la </w:t>
      </w:r>
      <w:proofErr w:type="spellStart"/>
      <w:r w:rsidRPr="00C46FAD">
        <w:rPr>
          <w:lang w:val="nl-BE"/>
        </w:rPr>
        <w:t>InterioJet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supera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le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limitazioni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della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stampa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rotocalco</w:t>
      </w:r>
      <w:proofErr w:type="spellEnd"/>
      <w:r w:rsidRPr="00C46FAD">
        <w:rPr>
          <w:lang w:val="nl-BE"/>
        </w:rPr>
        <w:t xml:space="preserve">, </w:t>
      </w:r>
      <w:proofErr w:type="spellStart"/>
      <w:r w:rsidRPr="00C46FAD">
        <w:rPr>
          <w:lang w:val="nl-BE"/>
        </w:rPr>
        <w:t>poiché</w:t>
      </w:r>
      <w:proofErr w:type="spellEnd"/>
      <w:r w:rsidRPr="00C46FAD">
        <w:rPr>
          <w:lang w:val="nl-BE"/>
        </w:rPr>
        <w:t xml:space="preserve"> non è </w:t>
      </w:r>
      <w:proofErr w:type="spellStart"/>
      <w:r w:rsidRPr="00C46FAD">
        <w:rPr>
          <w:lang w:val="nl-BE"/>
        </w:rPr>
        <w:t>limitata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dalla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lunghezza</w:t>
      </w:r>
      <w:proofErr w:type="spellEnd"/>
      <w:r w:rsidRPr="00C46FAD">
        <w:rPr>
          <w:lang w:val="nl-BE"/>
        </w:rPr>
        <w:t xml:space="preserve"> del </w:t>
      </w:r>
      <w:proofErr w:type="spellStart"/>
      <w:r w:rsidRPr="00C46FAD">
        <w:rPr>
          <w:lang w:val="nl-BE"/>
        </w:rPr>
        <w:t>cilindro</w:t>
      </w:r>
      <w:proofErr w:type="spellEnd"/>
      <w:r w:rsidRPr="00C46FAD">
        <w:rPr>
          <w:lang w:val="nl-BE"/>
        </w:rPr>
        <w:t xml:space="preserve"> o </w:t>
      </w:r>
      <w:r w:rsidR="00B47005">
        <w:rPr>
          <w:lang w:val="nl-BE"/>
        </w:rPr>
        <w:t xml:space="preserve">alla gamma dei </w:t>
      </w:r>
      <w:proofErr w:type="spellStart"/>
      <w:r w:rsidR="00B47005">
        <w:rPr>
          <w:lang w:val="nl-BE"/>
        </w:rPr>
        <w:t>colori</w:t>
      </w:r>
      <w:proofErr w:type="spellEnd"/>
      <w:r w:rsidRPr="00C46FAD">
        <w:rPr>
          <w:lang w:val="nl-BE"/>
        </w:rPr>
        <w:t xml:space="preserve">, e </w:t>
      </w:r>
      <w:proofErr w:type="spellStart"/>
      <w:r w:rsidRPr="00C46FAD">
        <w:rPr>
          <w:lang w:val="nl-BE"/>
        </w:rPr>
        <w:t>quindi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permette</w:t>
      </w:r>
      <w:proofErr w:type="spellEnd"/>
      <w:r w:rsidRPr="00C46FAD">
        <w:rPr>
          <w:lang w:val="nl-BE"/>
        </w:rPr>
        <w:t xml:space="preserve"> la </w:t>
      </w:r>
      <w:proofErr w:type="spellStart"/>
      <w:r w:rsidRPr="00C46FAD">
        <w:rPr>
          <w:lang w:val="nl-BE"/>
        </w:rPr>
        <w:t>stampa</w:t>
      </w:r>
      <w:proofErr w:type="spellEnd"/>
      <w:r w:rsidRPr="00C46FAD">
        <w:rPr>
          <w:lang w:val="nl-BE"/>
        </w:rPr>
        <w:t xml:space="preserve"> di </w:t>
      </w:r>
      <w:proofErr w:type="spellStart"/>
      <w:r w:rsidRPr="00C46FAD">
        <w:rPr>
          <w:lang w:val="nl-BE"/>
        </w:rPr>
        <w:t>modelli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completamente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personalizzati</w:t>
      </w:r>
      <w:proofErr w:type="spellEnd"/>
      <w:r w:rsidRPr="00C46FAD">
        <w:rPr>
          <w:lang w:val="nl-BE"/>
        </w:rPr>
        <w:t xml:space="preserve"> e non </w:t>
      </w:r>
      <w:proofErr w:type="spellStart"/>
      <w:r w:rsidRPr="00C46FAD">
        <w:rPr>
          <w:lang w:val="nl-BE"/>
        </w:rPr>
        <w:t>ripetitivi</w:t>
      </w:r>
      <w:proofErr w:type="spellEnd"/>
      <w:r w:rsidRPr="00C46FAD">
        <w:rPr>
          <w:lang w:val="nl-BE"/>
        </w:rPr>
        <w:t xml:space="preserve"> per </w:t>
      </w:r>
      <w:proofErr w:type="spellStart"/>
      <w:r w:rsidRPr="00C46FAD">
        <w:rPr>
          <w:lang w:val="nl-BE"/>
        </w:rPr>
        <w:t>ogni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singolo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ordine</w:t>
      </w:r>
      <w:proofErr w:type="spellEnd"/>
      <w:r w:rsidRPr="00C46FAD">
        <w:rPr>
          <w:lang w:val="nl-BE"/>
        </w:rPr>
        <w:t>.</w:t>
      </w:r>
    </w:p>
    <w:p w:rsidR="00EF724A" w:rsidRPr="00CA6FDD" w:rsidRDefault="00960782">
      <w:pPr>
        <w:ind w:left="2770"/>
        <w:jc w:val="both"/>
        <w:rPr>
          <w:lang w:val="es-MX"/>
        </w:rPr>
      </w:pPr>
      <w:r w:rsidRPr="00C46FAD">
        <w:rPr>
          <w:lang w:val="nl-BE"/>
        </w:rPr>
        <w:t xml:space="preserve">EDP ha </w:t>
      </w:r>
      <w:proofErr w:type="spellStart"/>
      <w:r w:rsidRPr="00C46FAD">
        <w:rPr>
          <w:lang w:val="nl-BE"/>
        </w:rPr>
        <w:t>lodato</w:t>
      </w:r>
      <w:proofErr w:type="spellEnd"/>
      <w:r w:rsidRPr="00C46FAD">
        <w:rPr>
          <w:lang w:val="nl-BE"/>
        </w:rPr>
        <w:t xml:space="preserve"> </w:t>
      </w:r>
      <w:proofErr w:type="spellStart"/>
      <w:r w:rsidRPr="00C46FAD">
        <w:rPr>
          <w:lang w:val="nl-BE"/>
        </w:rPr>
        <w:t>Agfa</w:t>
      </w:r>
      <w:proofErr w:type="spellEnd"/>
      <w:r w:rsidRPr="00C46FAD">
        <w:rPr>
          <w:lang w:val="nl-BE"/>
        </w:rPr>
        <w:t xml:space="preserve"> per </w:t>
      </w:r>
      <w:proofErr w:type="spellStart"/>
      <w:r w:rsidRPr="00C46FAD">
        <w:rPr>
          <w:lang w:val="nl-BE"/>
        </w:rPr>
        <w:t>aver</w:t>
      </w:r>
      <w:proofErr w:type="spellEnd"/>
      <w:r w:rsidRPr="00C46FAD">
        <w:rPr>
          <w:lang w:val="nl-BE"/>
        </w:rPr>
        <w:t xml:space="preserve"> mostrato "</w:t>
      </w:r>
      <w:proofErr w:type="spellStart"/>
      <w:r w:rsidRPr="00C46FAD">
        <w:rPr>
          <w:i/>
          <w:lang w:val="nl-BE"/>
        </w:rPr>
        <w:t>come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cambiare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="00D3266F">
        <w:rPr>
          <w:i/>
          <w:lang w:val="nl-BE"/>
        </w:rPr>
        <w:t>macchina</w:t>
      </w:r>
      <w:proofErr w:type="spellEnd"/>
      <w:r w:rsidR="00D3266F">
        <w:rPr>
          <w:i/>
          <w:lang w:val="nl-BE"/>
        </w:rPr>
        <w:t xml:space="preserve"> da </w:t>
      </w:r>
      <w:proofErr w:type="spellStart"/>
      <w:r w:rsidR="00D3266F">
        <w:rPr>
          <w:i/>
          <w:lang w:val="nl-BE"/>
        </w:rPr>
        <w:t>stampa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esistente</w:t>
      </w:r>
      <w:proofErr w:type="spellEnd"/>
      <w:r w:rsidRPr="00C46FAD">
        <w:rPr>
          <w:i/>
          <w:lang w:val="nl-BE"/>
        </w:rPr>
        <w:t xml:space="preserve"> in </w:t>
      </w:r>
      <w:proofErr w:type="spellStart"/>
      <w:r w:rsidRPr="00C46FAD">
        <w:rPr>
          <w:i/>
          <w:lang w:val="nl-BE"/>
        </w:rPr>
        <w:t>modo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che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possa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essere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combinato</w:t>
      </w:r>
      <w:proofErr w:type="spellEnd"/>
      <w:r w:rsidRPr="00C46FAD">
        <w:rPr>
          <w:i/>
          <w:lang w:val="nl-BE"/>
        </w:rPr>
        <w:t xml:space="preserve"> con </w:t>
      </w:r>
      <w:proofErr w:type="spellStart"/>
      <w:r w:rsidRPr="00C46FAD">
        <w:rPr>
          <w:i/>
          <w:lang w:val="nl-BE"/>
        </w:rPr>
        <w:t>successo</w:t>
      </w:r>
      <w:proofErr w:type="spellEnd"/>
      <w:r w:rsidRPr="00C46FAD">
        <w:rPr>
          <w:i/>
          <w:lang w:val="nl-BE"/>
        </w:rPr>
        <w:t xml:space="preserve"> con </w:t>
      </w:r>
      <w:proofErr w:type="spellStart"/>
      <w:r w:rsidRPr="00C46FAD">
        <w:rPr>
          <w:i/>
          <w:lang w:val="nl-BE"/>
        </w:rPr>
        <w:t>un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nuovo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inchiostro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specificamente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rivolto</w:t>
      </w:r>
      <w:proofErr w:type="spellEnd"/>
      <w:r w:rsidRPr="00C46FAD">
        <w:rPr>
          <w:i/>
          <w:lang w:val="nl-BE"/>
        </w:rPr>
        <w:t xml:space="preserve"> al </w:t>
      </w:r>
      <w:proofErr w:type="spellStart"/>
      <w:r w:rsidRPr="00C46FAD">
        <w:rPr>
          <w:i/>
          <w:lang w:val="nl-BE"/>
        </w:rPr>
        <w:t>mercato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industriale</w:t>
      </w:r>
      <w:proofErr w:type="spellEnd"/>
      <w:r w:rsidRPr="00C46FAD">
        <w:rPr>
          <w:i/>
          <w:lang w:val="nl-BE"/>
        </w:rPr>
        <w:t xml:space="preserve"> per la </w:t>
      </w:r>
      <w:proofErr w:type="spellStart"/>
      <w:r w:rsidRPr="00C46FAD">
        <w:rPr>
          <w:i/>
          <w:lang w:val="nl-BE"/>
        </w:rPr>
        <w:t>stampa</w:t>
      </w:r>
      <w:proofErr w:type="spellEnd"/>
      <w:r w:rsidRPr="00C46FAD">
        <w:rPr>
          <w:i/>
          <w:lang w:val="nl-BE"/>
        </w:rPr>
        <w:t xml:space="preserve"> di </w:t>
      </w:r>
      <w:proofErr w:type="spellStart"/>
      <w:r w:rsidRPr="00C46FAD">
        <w:rPr>
          <w:i/>
          <w:lang w:val="nl-BE"/>
        </w:rPr>
        <w:t>modelli</w:t>
      </w:r>
      <w:proofErr w:type="spellEnd"/>
      <w:r w:rsidRPr="00C46FAD">
        <w:rPr>
          <w:i/>
          <w:lang w:val="nl-BE"/>
        </w:rPr>
        <w:t xml:space="preserve"> di </w:t>
      </w:r>
      <w:proofErr w:type="spellStart"/>
      <w:r w:rsidRPr="00C46FAD">
        <w:rPr>
          <w:i/>
          <w:lang w:val="nl-BE"/>
        </w:rPr>
        <w:t>laminato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su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carta</w:t>
      </w:r>
      <w:proofErr w:type="spellEnd"/>
      <w:r w:rsidRPr="00C46FAD">
        <w:rPr>
          <w:i/>
          <w:lang w:val="nl-BE"/>
        </w:rPr>
        <w:t xml:space="preserve"> </w:t>
      </w:r>
      <w:proofErr w:type="spellStart"/>
      <w:r w:rsidRPr="00C46FAD">
        <w:rPr>
          <w:i/>
          <w:lang w:val="nl-BE"/>
        </w:rPr>
        <w:t>decorativa</w:t>
      </w:r>
      <w:proofErr w:type="spellEnd"/>
      <w:r w:rsidRPr="00C46FAD">
        <w:rPr>
          <w:i/>
          <w:lang w:val="nl-BE"/>
        </w:rPr>
        <w:t xml:space="preserve">. </w:t>
      </w:r>
      <w:proofErr w:type="spellStart"/>
      <w:r w:rsidRPr="00CA6FDD">
        <w:rPr>
          <w:i/>
          <w:lang w:val="es-MX"/>
        </w:rPr>
        <w:t>Così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facendo</w:t>
      </w:r>
      <w:proofErr w:type="spellEnd"/>
      <w:r w:rsidRPr="00CA6FDD">
        <w:rPr>
          <w:i/>
          <w:lang w:val="es-MX"/>
        </w:rPr>
        <w:t xml:space="preserve">, </w:t>
      </w:r>
      <w:proofErr w:type="spellStart"/>
      <w:r w:rsidRPr="00CA6FDD">
        <w:rPr>
          <w:i/>
          <w:lang w:val="es-MX"/>
        </w:rPr>
        <w:t>sta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contribuendo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alla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transizione</w:t>
      </w:r>
      <w:proofErr w:type="spellEnd"/>
      <w:r w:rsidRPr="00CA6FDD">
        <w:rPr>
          <w:i/>
          <w:lang w:val="es-MX"/>
        </w:rPr>
        <w:t xml:space="preserve"> dalla </w:t>
      </w:r>
      <w:proofErr w:type="spellStart"/>
      <w:r w:rsidRPr="00CA6FDD">
        <w:rPr>
          <w:i/>
          <w:lang w:val="es-MX"/>
        </w:rPr>
        <w:t>stampa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analogica</w:t>
      </w:r>
      <w:proofErr w:type="spellEnd"/>
      <w:r w:rsidRPr="00CA6FDD">
        <w:rPr>
          <w:i/>
          <w:lang w:val="es-MX"/>
        </w:rPr>
        <w:t xml:space="preserve"> a </w:t>
      </w:r>
      <w:proofErr w:type="spellStart"/>
      <w:r w:rsidRPr="00CA6FDD">
        <w:rPr>
          <w:i/>
          <w:lang w:val="es-MX"/>
        </w:rPr>
        <w:t>quella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digitale</w:t>
      </w:r>
      <w:proofErr w:type="spellEnd"/>
      <w:r w:rsidRPr="00CA6FDD">
        <w:rPr>
          <w:i/>
          <w:lang w:val="es-MX"/>
        </w:rPr>
        <w:t xml:space="preserve"> e </w:t>
      </w:r>
      <w:proofErr w:type="spellStart"/>
      <w:r w:rsidRPr="00CA6FDD">
        <w:rPr>
          <w:i/>
          <w:lang w:val="es-MX"/>
        </w:rPr>
        <w:t>consente</w:t>
      </w:r>
      <w:proofErr w:type="spellEnd"/>
      <w:r w:rsidRPr="00CA6FDD">
        <w:rPr>
          <w:i/>
          <w:lang w:val="es-MX"/>
        </w:rPr>
        <w:t xml:space="preserve"> una </w:t>
      </w:r>
      <w:proofErr w:type="spellStart"/>
      <w:r w:rsidRPr="00CA6FDD">
        <w:rPr>
          <w:i/>
          <w:lang w:val="es-MX"/>
        </w:rPr>
        <w:t>risposta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più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rapida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alle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esigenze</w:t>
      </w:r>
      <w:proofErr w:type="spellEnd"/>
      <w:r w:rsidRPr="00CA6FDD">
        <w:rPr>
          <w:i/>
          <w:lang w:val="es-MX"/>
        </w:rPr>
        <w:t xml:space="preserve"> del </w:t>
      </w:r>
      <w:proofErr w:type="spellStart"/>
      <w:r w:rsidRPr="00CA6FDD">
        <w:rPr>
          <w:i/>
          <w:lang w:val="es-MX"/>
        </w:rPr>
        <w:t>mercato</w:t>
      </w:r>
      <w:proofErr w:type="spellEnd"/>
      <w:r w:rsidRPr="00CA6FDD">
        <w:rPr>
          <w:i/>
          <w:lang w:val="es-MX"/>
        </w:rPr>
        <w:t>.</w:t>
      </w:r>
    </w:p>
    <w:p w:rsidR="00EF724A" w:rsidRPr="00CA6FDD" w:rsidRDefault="00960782">
      <w:pPr>
        <w:pStyle w:val="ListParagraph"/>
        <w:numPr>
          <w:ilvl w:val="0"/>
          <w:numId w:val="44"/>
        </w:numPr>
        <w:spacing w:after="0" w:line="360" w:lineRule="auto"/>
        <w:ind w:left="2773"/>
        <w:jc w:val="both"/>
        <w:rPr>
          <w:rFonts w:ascii="Arial" w:hAnsi="Arial" w:cs="Arial"/>
          <w:b/>
          <w:lang w:val="es-MX"/>
        </w:rPr>
      </w:pPr>
      <w:proofErr w:type="spellStart"/>
      <w:r w:rsidRPr="00CA6FDD">
        <w:rPr>
          <w:rFonts w:ascii="Arial" w:hAnsi="Arial" w:cs="Arial"/>
          <w:b/>
          <w:lang w:val="es-MX"/>
        </w:rPr>
        <w:t>L'inchiostro</w:t>
      </w:r>
      <w:proofErr w:type="spellEnd"/>
      <w:r w:rsidRPr="00CA6FDD">
        <w:rPr>
          <w:rFonts w:ascii="Arial" w:hAnsi="Arial" w:cs="Arial"/>
          <w:b/>
          <w:lang w:val="es-MX"/>
        </w:rPr>
        <w:t xml:space="preserve"> per la </w:t>
      </w:r>
      <w:proofErr w:type="spellStart"/>
      <w:r w:rsidRPr="00CA6FDD">
        <w:rPr>
          <w:rFonts w:ascii="Arial" w:hAnsi="Arial" w:cs="Arial"/>
          <w:b/>
          <w:lang w:val="es-MX"/>
        </w:rPr>
        <w:t>stampa</w:t>
      </w:r>
      <w:proofErr w:type="spellEnd"/>
      <w:r w:rsidRPr="00CA6FDD">
        <w:rPr>
          <w:rFonts w:ascii="Arial" w:hAnsi="Arial" w:cs="Arial"/>
          <w:b/>
          <w:lang w:val="es-MX"/>
        </w:rPr>
        <w:t xml:space="preserve"> </w:t>
      </w:r>
      <w:proofErr w:type="spellStart"/>
      <w:r w:rsidRPr="00CA6FDD">
        <w:rPr>
          <w:rFonts w:ascii="Arial" w:hAnsi="Arial" w:cs="Arial"/>
          <w:b/>
          <w:lang w:val="es-MX"/>
        </w:rPr>
        <w:t>della</w:t>
      </w:r>
      <w:proofErr w:type="spellEnd"/>
      <w:r w:rsidRPr="00CA6FDD">
        <w:rPr>
          <w:rFonts w:ascii="Arial" w:hAnsi="Arial" w:cs="Arial"/>
          <w:b/>
          <w:lang w:val="es-MX"/>
        </w:rPr>
        <w:t xml:space="preserve"> pelle </w:t>
      </w:r>
      <w:hyperlink r:id="rId9" w:history="1">
        <w:proofErr w:type="spellStart"/>
        <w:r w:rsidRPr="00CA6FDD">
          <w:rPr>
            <w:rStyle w:val="Hyperlink"/>
            <w:rFonts w:ascii="Arial" w:hAnsi="Arial" w:cs="Arial"/>
            <w:b/>
            <w:lang w:val="es-MX"/>
          </w:rPr>
          <w:t>Alussa</w:t>
        </w:r>
        <w:proofErr w:type="spellEnd"/>
      </w:hyperlink>
      <w:r w:rsidRPr="00CA6FDD">
        <w:rPr>
          <w:rStyle w:val="Hyperlink"/>
          <w:rFonts w:ascii="Arial" w:hAnsi="Arial" w:cs="Arial"/>
          <w:b/>
          <w:lang w:val="es-MX"/>
        </w:rPr>
        <w:t xml:space="preserve"> </w:t>
      </w:r>
      <w:r w:rsidRPr="00CA6FDD">
        <w:rPr>
          <w:rFonts w:ascii="Arial" w:hAnsi="Arial" w:cs="Arial"/>
          <w:b/>
          <w:lang w:val="es-MX"/>
        </w:rPr>
        <w:t xml:space="preserve"> </w:t>
      </w:r>
      <w:proofErr w:type="spellStart"/>
      <w:r w:rsidRPr="00CA6FDD">
        <w:rPr>
          <w:rFonts w:ascii="Arial" w:hAnsi="Arial" w:cs="Arial"/>
          <w:b/>
          <w:lang w:val="es-MX"/>
        </w:rPr>
        <w:t>nella</w:t>
      </w:r>
      <w:proofErr w:type="spellEnd"/>
      <w:r w:rsidRPr="00CA6FDD">
        <w:rPr>
          <w:rFonts w:ascii="Arial" w:hAnsi="Arial" w:cs="Arial"/>
          <w:b/>
          <w:lang w:val="es-MX"/>
        </w:rPr>
        <w:t xml:space="preserve"> </w:t>
      </w:r>
      <w:proofErr w:type="spellStart"/>
      <w:r w:rsidRPr="00CA6FDD">
        <w:rPr>
          <w:rFonts w:ascii="Arial" w:hAnsi="Arial" w:cs="Arial"/>
          <w:b/>
          <w:lang w:val="es-MX"/>
        </w:rPr>
        <w:t>categoria</w:t>
      </w:r>
      <w:proofErr w:type="spellEnd"/>
      <w:r w:rsidRPr="00CA6FDD">
        <w:rPr>
          <w:rFonts w:ascii="Arial" w:hAnsi="Arial" w:cs="Arial"/>
          <w:b/>
          <w:lang w:val="es-MX"/>
        </w:rPr>
        <w:t xml:space="preserve"> '</w:t>
      </w:r>
      <w:proofErr w:type="spellStart"/>
      <w:r w:rsidRPr="00CA6FDD">
        <w:rPr>
          <w:rFonts w:ascii="Arial" w:hAnsi="Arial" w:cs="Arial"/>
          <w:b/>
          <w:lang w:val="es-MX"/>
        </w:rPr>
        <w:t>Inchiostri</w:t>
      </w:r>
      <w:proofErr w:type="spellEnd"/>
      <w:r w:rsidRPr="00CA6FDD">
        <w:rPr>
          <w:rFonts w:ascii="Arial" w:hAnsi="Arial" w:cs="Arial"/>
          <w:b/>
          <w:lang w:val="es-MX"/>
        </w:rPr>
        <w:t xml:space="preserve"> </w:t>
      </w:r>
      <w:proofErr w:type="spellStart"/>
      <w:r w:rsidRPr="00CA6FDD">
        <w:rPr>
          <w:rFonts w:ascii="Arial" w:hAnsi="Arial" w:cs="Arial"/>
          <w:b/>
          <w:lang w:val="es-MX"/>
        </w:rPr>
        <w:t>industriali</w:t>
      </w:r>
      <w:proofErr w:type="spellEnd"/>
      <w:r w:rsidRPr="00CA6FDD">
        <w:rPr>
          <w:rFonts w:ascii="Arial" w:hAnsi="Arial" w:cs="Arial"/>
          <w:b/>
          <w:lang w:val="es-MX"/>
        </w:rPr>
        <w:t>'.</w:t>
      </w:r>
    </w:p>
    <w:p w:rsidR="00EF724A" w:rsidRPr="00C46FAD" w:rsidRDefault="00CA6FDD">
      <w:pPr>
        <w:spacing w:after="0"/>
        <w:ind w:left="2773"/>
        <w:contextualSpacing/>
        <w:jc w:val="both"/>
        <w:rPr>
          <w:lang w:val="pt-PT"/>
        </w:rPr>
      </w:pPr>
      <w:proofErr w:type="spellStart"/>
      <w:r>
        <w:rPr>
          <w:lang w:val="es-MX"/>
        </w:rPr>
        <w:t>Alussa</w:t>
      </w:r>
      <w:proofErr w:type="spellEnd"/>
      <w:r>
        <w:rPr>
          <w:lang w:val="es-MX"/>
        </w:rPr>
        <w:t xml:space="preserve"> </w:t>
      </w:r>
      <w:r w:rsidR="00960782" w:rsidRPr="00CA6FDD">
        <w:rPr>
          <w:lang w:val="es-MX"/>
        </w:rPr>
        <w:t xml:space="preserve">è una </w:t>
      </w:r>
      <w:proofErr w:type="spellStart"/>
      <w:r w:rsidR="00960782" w:rsidRPr="00CA6FDD">
        <w:rPr>
          <w:lang w:val="es-MX"/>
        </w:rPr>
        <w:t>tecnologia</w:t>
      </w:r>
      <w:proofErr w:type="spellEnd"/>
      <w:r w:rsidR="00960782" w:rsidRPr="00CA6FDD">
        <w:rPr>
          <w:lang w:val="es-MX"/>
        </w:rPr>
        <w:t xml:space="preserve"> di </w:t>
      </w:r>
      <w:proofErr w:type="spellStart"/>
      <w:r w:rsidR="00960782" w:rsidRPr="00CA6FDD">
        <w:rPr>
          <w:lang w:val="es-MX"/>
        </w:rPr>
        <w:t>stampa</w:t>
      </w:r>
      <w:proofErr w:type="spellEnd"/>
      <w:r w:rsidR="00960782" w:rsidRPr="00CA6FDD">
        <w:rPr>
          <w:lang w:val="es-MX"/>
        </w:rPr>
        <w:t xml:space="preserve"> a </w:t>
      </w:r>
      <w:proofErr w:type="spellStart"/>
      <w:r w:rsidR="00960782" w:rsidRPr="00CA6FDD">
        <w:rPr>
          <w:lang w:val="es-MX"/>
        </w:rPr>
        <w:t>getto</w:t>
      </w:r>
      <w:proofErr w:type="spellEnd"/>
      <w:r w:rsidR="00960782" w:rsidRPr="00CA6FDD">
        <w:rPr>
          <w:lang w:val="es-MX"/>
        </w:rPr>
        <w:t xml:space="preserve"> </w:t>
      </w:r>
      <w:proofErr w:type="spellStart"/>
      <w:r w:rsidR="00960782" w:rsidRPr="00CA6FDD">
        <w:rPr>
          <w:lang w:val="es-MX"/>
        </w:rPr>
        <w:t>d'inchiostro</w:t>
      </w:r>
      <w:proofErr w:type="spellEnd"/>
      <w:r w:rsidR="00960782" w:rsidRPr="00CA6FDD">
        <w:rPr>
          <w:lang w:val="es-MX"/>
        </w:rPr>
        <w:t xml:space="preserve"> </w:t>
      </w:r>
      <w:proofErr w:type="spellStart"/>
      <w:r w:rsidR="00960782" w:rsidRPr="00CA6FDD">
        <w:rPr>
          <w:lang w:val="es-MX"/>
        </w:rPr>
        <w:t>all'avanguardia</w:t>
      </w:r>
      <w:proofErr w:type="spellEnd"/>
      <w:r w:rsidR="00960782" w:rsidRPr="00CA6FDD">
        <w:rPr>
          <w:lang w:val="es-MX"/>
        </w:rPr>
        <w:t xml:space="preserve"> per la </w:t>
      </w:r>
      <w:proofErr w:type="spellStart"/>
      <w:r w:rsidR="00960782" w:rsidRPr="00CA6FDD">
        <w:rPr>
          <w:lang w:val="es-MX"/>
        </w:rPr>
        <w:t>creazione</w:t>
      </w:r>
      <w:proofErr w:type="spellEnd"/>
      <w:r w:rsidR="00960782" w:rsidRPr="00CA6FDD">
        <w:rPr>
          <w:lang w:val="es-MX"/>
        </w:rPr>
        <w:t xml:space="preserve"> di </w:t>
      </w:r>
      <w:proofErr w:type="spellStart"/>
      <w:r w:rsidR="00960782" w:rsidRPr="00CA6FDD">
        <w:rPr>
          <w:lang w:val="es-MX"/>
        </w:rPr>
        <w:t>splendidi</w:t>
      </w:r>
      <w:proofErr w:type="spellEnd"/>
      <w:r w:rsidR="00960782" w:rsidRPr="00CA6FDD">
        <w:rPr>
          <w:lang w:val="es-MX"/>
        </w:rPr>
        <w:t xml:space="preserve"> </w:t>
      </w:r>
      <w:proofErr w:type="spellStart"/>
      <w:r w:rsidR="00960782" w:rsidRPr="00CA6FDD">
        <w:rPr>
          <w:lang w:val="es-MX"/>
        </w:rPr>
        <w:t>disegni</w:t>
      </w:r>
      <w:proofErr w:type="spellEnd"/>
      <w:r w:rsidR="00960782" w:rsidRPr="00CA6FDD">
        <w:rPr>
          <w:lang w:val="es-MX"/>
        </w:rPr>
        <w:t xml:space="preserve"> su pelle per </w:t>
      </w:r>
      <w:r w:rsidR="00960782" w:rsidRPr="00CA6FDD">
        <w:rPr>
          <w:lang w:val="es-MX"/>
        </w:rPr>
        <w:lastRenderedPageBreak/>
        <w:t xml:space="preserve">una </w:t>
      </w:r>
      <w:proofErr w:type="spellStart"/>
      <w:r w:rsidR="00960782" w:rsidRPr="00CA6FDD">
        <w:rPr>
          <w:lang w:val="es-MX"/>
        </w:rPr>
        <w:t>varietà</w:t>
      </w:r>
      <w:proofErr w:type="spellEnd"/>
      <w:r w:rsidR="00960782" w:rsidRPr="00CA6FDD">
        <w:rPr>
          <w:lang w:val="es-MX"/>
        </w:rPr>
        <w:t xml:space="preserve"> di </w:t>
      </w:r>
      <w:proofErr w:type="spellStart"/>
      <w:r w:rsidR="00960782" w:rsidRPr="00CA6FDD">
        <w:rPr>
          <w:lang w:val="es-MX"/>
        </w:rPr>
        <w:t>mercati</w:t>
      </w:r>
      <w:proofErr w:type="spellEnd"/>
      <w:r w:rsidR="00960782" w:rsidRPr="00CA6FDD">
        <w:rPr>
          <w:lang w:val="es-MX"/>
        </w:rPr>
        <w:t xml:space="preserve">, come la </w:t>
      </w:r>
      <w:proofErr w:type="spellStart"/>
      <w:r w:rsidR="00960782" w:rsidRPr="00CA6FDD">
        <w:rPr>
          <w:lang w:val="es-MX"/>
        </w:rPr>
        <w:t>decorazione</w:t>
      </w:r>
      <w:proofErr w:type="spellEnd"/>
      <w:r w:rsidR="00960782" w:rsidRPr="00CA6FDD">
        <w:rPr>
          <w:lang w:val="es-MX"/>
        </w:rPr>
        <w:t xml:space="preserve"> di </w:t>
      </w:r>
      <w:proofErr w:type="spellStart"/>
      <w:r w:rsidR="00960782" w:rsidRPr="00CA6FDD">
        <w:rPr>
          <w:lang w:val="es-MX"/>
        </w:rPr>
        <w:t>interni</w:t>
      </w:r>
      <w:proofErr w:type="spellEnd"/>
      <w:r w:rsidR="00960782" w:rsidRPr="00CA6FDD">
        <w:rPr>
          <w:lang w:val="es-MX"/>
        </w:rPr>
        <w:t xml:space="preserve">, la moda, </w:t>
      </w:r>
      <w:proofErr w:type="spellStart"/>
      <w:r w:rsidR="00960782" w:rsidRPr="00CA6FDD">
        <w:rPr>
          <w:lang w:val="es-MX"/>
        </w:rPr>
        <w:t>l'automobile</w:t>
      </w:r>
      <w:proofErr w:type="spellEnd"/>
      <w:r w:rsidR="00960782" w:rsidRPr="00CA6FDD">
        <w:rPr>
          <w:lang w:val="es-MX"/>
        </w:rPr>
        <w:t xml:space="preserve"> e </w:t>
      </w:r>
      <w:proofErr w:type="spellStart"/>
      <w:r w:rsidR="00960782" w:rsidRPr="00CA6FDD">
        <w:rPr>
          <w:lang w:val="es-MX"/>
        </w:rPr>
        <w:t>altro</w:t>
      </w:r>
      <w:proofErr w:type="spellEnd"/>
      <w:r w:rsidR="00960782" w:rsidRPr="00CA6FDD">
        <w:rPr>
          <w:lang w:val="es-MX"/>
        </w:rPr>
        <w:t xml:space="preserve"> ancora. </w:t>
      </w:r>
      <w:proofErr w:type="spellStart"/>
      <w:r w:rsidR="00960782" w:rsidRPr="00C46FAD">
        <w:rPr>
          <w:lang w:val="pt-PT"/>
        </w:rPr>
        <w:t>Soddisfa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il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bisogno</w:t>
      </w:r>
      <w:proofErr w:type="spellEnd"/>
      <w:r w:rsidR="00960782" w:rsidRPr="00C46FAD">
        <w:rPr>
          <w:lang w:val="pt-PT"/>
        </w:rPr>
        <w:t xml:space="preserve"> sempre crescente </w:t>
      </w:r>
      <w:proofErr w:type="spellStart"/>
      <w:r w:rsidR="00960782" w:rsidRPr="00C46FAD">
        <w:rPr>
          <w:lang w:val="pt-PT"/>
        </w:rPr>
        <w:t>del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marchio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differenziare</w:t>
      </w:r>
      <w:proofErr w:type="spellEnd"/>
      <w:r w:rsidR="00960782" w:rsidRPr="00C46FAD">
        <w:rPr>
          <w:lang w:val="pt-PT"/>
        </w:rPr>
        <w:t xml:space="preserve"> e </w:t>
      </w:r>
      <w:proofErr w:type="spellStart"/>
      <w:r w:rsidR="00960782" w:rsidRPr="00C46FAD">
        <w:rPr>
          <w:lang w:val="pt-PT"/>
        </w:rPr>
        <w:t>personalizzare</w:t>
      </w:r>
      <w:proofErr w:type="spellEnd"/>
      <w:r w:rsidR="00960782" w:rsidRPr="00C46FAD">
        <w:rPr>
          <w:lang w:val="pt-PT"/>
        </w:rPr>
        <w:t xml:space="preserve"> i </w:t>
      </w:r>
      <w:proofErr w:type="spellStart"/>
      <w:r w:rsidR="00960782" w:rsidRPr="00C46FAD">
        <w:rPr>
          <w:lang w:val="pt-PT"/>
        </w:rPr>
        <w:t>prodotti</w:t>
      </w:r>
      <w:proofErr w:type="spellEnd"/>
      <w:r w:rsidR="00960782" w:rsidRPr="00C46FAD">
        <w:rPr>
          <w:lang w:val="pt-PT"/>
        </w:rPr>
        <w:t xml:space="preserve">. </w:t>
      </w:r>
      <w:proofErr w:type="spellStart"/>
      <w:r w:rsidR="00960782" w:rsidRPr="00C46FAD">
        <w:rPr>
          <w:lang w:val="pt-PT"/>
        </w:rPr>
        <w:t>Poiché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il</w:t>
      </w:r>
      <w:proofErr w:type="spellEnd"/>
      <w:r w:rsidR="00960782" w:rsidRPr="00C46FAD">
        <w:rPr>
          <w:lang w:val="pt-PT"/>
        </w:rPr>
        <w:t xml:space="preserve"> sistema </w:t>
      </w:r>
      <w:proofErr w:type="spellStart"/>
      <w:r w:rsidR="00960782" w:rsidRPr="00C46FAD">
        <w:rPr>
          <w:lang w:val="pt-PT"/>
        </w:rPr>
        <w:t>Alussa</w:t>
      </w:r>
      <w:proofErr w:type="spellEnd"/>
      <w:r w:rsidR="00960782" w:rsidRPr="00C46FAD">
        <w:rPr>
          <w:lang w:val="pt-PT"/>
        </w:rPr>
        <w:t xml:space="preserve">, composto </w:t>
      </w:r>
      <w:proofErr w:type="spellStart"/>
      <w:r w:rsidR="00960782" w:rsidRPr="00C46FAD">
        <w:rPr>
          <w:lang w:val="pt-PT"/>
        </w:rPr>
        <w:t>dalla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stampante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Alussa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eTU</w:t>
      </w:r>
      <w:proofErr w:type="spellEnd"/>
      <w:r w:rsidR="00960782" w:rsidRPr="00C46FAD">
        <w:rPr>
          <w:lang w:val="pt-PT"/>
        </w:rPr>
        <w:t xml:space="preserve">, </w:t>
      </w:r>
      <w:proofErr w:type="spellStart"/>
      <w:r w:rsidR="00960782" w:rsidRPr="00C46FAD">
        <w:rPr>
          <w:lang w:val="pt-PT"/>
        </w:rPr>
        <w:t>dagli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inchiostri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Alussa</w:t>
      </w:r>
      <w:proofErr w:type="spellEnd"/>
      <w:r w:rsidR="00960782" w:rsidRPr="00C46FAD">
        <w:rPr>
          <w:lang w:val="pt-PT"/>
        </w:rPr>
        <w:t xml:space="preserve"> iUL10 e dal software </w:t>
      </w:r>
      <w:proofErr w:type="spellStart"/>
      <w:r w:rsidR="00960782" w:rsidRPr="00C46FAD">
        <w:rPr>
          <w:lang w:val="pt-PT"/>
        </w:rPr>
        <w:t>del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flusso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di</w:t>
      </w:r>
      <w:proofErr w:type="spellEnd"/>
      <w:r w:rsidR="00960782" w:rsidRPr="00C46FAD">
        <w:rPr>
          <w:lang w:val="pt-PT"/>
        </w:rPr>
        <w:t xml:space="preserve"> lavoro, </w:t>
      </w:r>
      <w:proofErr w:type="spellStart"/>
      <w:r w:rsidR="00960782" w:rsidRPr="00C46FAD">
        <w:rPr>
          <w:lang w:val="pt-PT"/>
        </w:rPr>
        <w:t>è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efficacemente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integrato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nel</w:t>
      </w:r>
      <w:proofErr w:type="spellEnd"/>
      <w:r w:rsidR="00960782" w:rsidRPr="00C46FAD">
        <w:rPr>
          <w:lang w:val="pt-PT"/>
        </w:rPr>
        <w:t xml:space="preserve"> processo </w:t>
      </w:r>
      <w:proofErr w:type="spellStart"/>
      <w:r w:rsidR="00960782" w:rsidRPr="00C46FAD">
        <w:rPr>
          <w:lang w:val="pt-PT"/>
        </w:rPr>
        <w:t>di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produzione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della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pelle</w:t>
      </w:r>
      <w:proofErr w:type="spellEnd"/>
      <w:r w:rsidR="00960782" w:rsidRPr="00C46FAD">
        <w:rPr>
          <w:lang w:val="pt-PT"/>
        </w:rPr>
        <w:t xml:space="preserve"> - </w:t>
      </w:r>
      <w:proofErr w:type="spellStart"/>
      <w:r w:rsidR="00960782" w:rsidRPr="00C46FAD">
        <w:rPr>
          <w:lang w:val="pt-PT"/>
        </w:rPr>
        <w:t>con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inchiostri</w:t>
      </w:r>
      <w:proofErr w:type="spellEnd"/>
      <w:r w:rsidR="00960782" w:rsidRPr="00C46FAD">
        <w:rPr>
          <w:lang w:val="pt-PT"/>
        </w:rPr>
        <w:t xml:space="preserve"> e </w:t>
      </w:r>
      <w:proofErr w:type="spellStart"/>
      <w:r w:rsidR="00960782" w:rsidRPr="00C46FAD">
        <w:rPr>
          <w:lang w:val="pt-PT"/>
        </w:rPr>
        <w:t>rivestimenti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perfettamente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accordati</w:t>
      </w:r>
      <w:proofErr w:type="spellEnd"/>
      <w:r w:rsidR="00960782" w:rsidRPr="00C46FAD">
        <w:rPr>
          <w:lang w:val="pt-PT"/>
        </w:rPr>
        <w:t xml:space="preserve"> - </w:t>
      </w:r>
      <w:proofErr w:type="spellStart"/>
      <w:r w:rsidR="00960782" w:rsidRPr="00C46FAD">
        <w:rPr>
          <w:lang w:val="pt-PT"/>
        </w:rPr>
        <w:t>è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l'unica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soluzione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di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stampa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digitale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della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pelle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che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garantisce</w:t>
      </w:r>
      <w:proofErr w:type="spellEnd"/>
      <w:r w:rsidR="00960782" w:rsidRPr="00C46FAD">
        <w:rPr>
          <w:lang w:val="pt-PT"/>
        </w:rPr>
        <w:t xml:space="preserve"> una </w:t>
      </w:r>
      <w:proofErr w:type="spellStart"/>
      <w:r w:rsidR="00960782" w:rsidRPr="00C46FAD">
        <w:rPr>
          <w:lang w:val="pt-PT"/>
        </w:rPr>
        <w:t>qualità</w:t>
      </w:r>
      <w:proofErr w:type="spellEnd"/>
      <w:r w:rsidR="00960782" w:rsidRPr="00C46FAD">
        <w:rPr>
          <w:lang w:val="pt-PT"/>
        </w:rPr>
        <w:t xml:space="preserve"> </w:t>
      </w:r>
      <w:proofErr w:type="spellStart"/>
      <w:r w:rsidR="00960782" w:rsidRPr="00C46FAD">
        <w:rPr>
          <w:lang w:val="pt-PT"/>
        </w:rPr>
        <w:t>superiore</w:t>
      </w:r>
      <w:proofErr w:type="spellEnd"/>
      <w:r w:rsidR="00960782" w:rsidRPr="00C46FAD">
        <w:rPr>
          <w:lang w:val="pt-PT"/>
        </w:rPr>
        <w:t xml:space="preserve"> e </w:t>
      </w:r>
      <w:proofErr w:type="spellStart"/>
      <w:r w:rsidR="00960782" w:rsidRPr="00C46FAD">
        <w:rPr>
          <w:lang w:val="pt-PT"/>
        </w:rPr>
        <w:t>duratura</w:t>
      </w:r>
      <w:proofErr w:type="spellEnd"/>
      <w:r w:rsidR="00960782" w:rsidRPr="00C46FAD">
        <w:rPr>
          <w:lang w:val="pt-PT"/>
        </w:rPr>
        <w:t>.</w:t>
      </w:r>
    </w:p>
    <w:p w:rsidR="00EF724A" w:rsidRPr="00CA6FDD" w:rsidRDefault="00960782">
      <w:pPr>
        <w:spacing w:after="0"/>
        <w:ind w:left="2773"/>
        <w:contextualSpacing/>
        <w:jc w:val="both"/>
        <w:rPr>
          <w:lang w:val="fr-FR"/>
        </w:rPr>
      </w:pPr>
      <w:r w:rsidRPr="00CA6FDD">
        <w:rPr>
          <w:lang w:val="es-MX"/>
        </w:rPr>
        <w:t xml:space="preserve">EDP ha </w:t>
      </w:r>
      <w:proofErr w:type="spellStart"/>
      <w:r w:rsidRPr="00CA6FDD">
        <w:rPr>
          <w:lang w:val="es-MX"/>
        </w:rPr>
        <w:t>elogiato</w:t>
      </w:r>
      <w:proofErr w:type="spellEnd"/>
      <w:r w:rsidRPr="00CA6FDD">
        <w:rPr>
          <w:lang w:val="es-MX"/>
        </w:rPr>
        <w:t xml:space="preserve"> </w:t>
      </w:r>
      <w:proofErr w:type="spellStart"/>
      <w:r w:rsidRPr="00CA6FDD">
        <w:rPr>
          <w:lang w:val="es-MX"/>
        </w:rPr>
        <w:t>l'inchiostro</w:t>
      </w:r>
      <w:proofErr w:type="spellEnd"/>
      <w:r w:rsidRPr="00CA6FDD">
        <w:rPr>
          <w:lang w:val="es-MX"/>
        </w:rPr>
        <w:t xml:space="preserve"> </w:t>
      </w:r>
      <w:proofErr w:type="spellStart"/>
      <w:r w:rsidRPr="00CA6FDD">
        <w:rPr>
          <w:lang w:val="es-MX"/>
        </w:rPr>
        <w:t>Alussa</w:t>
      </w:r>
      <w:proofErr w:type="spellEnd"/>
      <w:r w:rsidRPr="00CA6FDD">
        <w:rPr>
          <w:lang w:val="es-MX"/>
        </w:rPr>
        <w:t>, che "</w:t>
      </w:r>
      <w:r w:rsidRPr="00CA6FDD">
        <w:rPr>
          <w:i/>
          <w:lang w:val="es-MX"/>
        </w:rPr>
        <w:t xml:space="preserve">rende </w:t>
      </w:r>
      <w:proofErr w:type="spellStart"/>
      <w:r w:rsidRPr="00CA6FDD">
        <w:rPr>
          <w:i/>
          <w:lang w:val="es-MX"/>
        </w:rPr>
        <w:t>possibile</w:t>
      </w:r>
      <w:proofErr w:type="spellEnd"/>
      <w:r w:rsidRPr="00CA6FDD">
        <w:rPr>
          <w:i/>
          <w:lang w:val="es-MX"/>
        </w:rPr>
        <w:t xml:space="preserve"> la </w:t>
      </w:r>
      <w:proofErr w:type="spellStart"/>
      <w:r w:rsidRPr="00CA6FDD">
        <w:rPr>
          <w:i/>
          <w:lang w:val="es-MX"/>
        </w:rPr>
        <w:t>stampa</w:t>
      </w:r>
      <w:proofErr w:type="spellEnd"/>
      <w:r w:rsidRPr="00CA6FDD">
        <w:rPr>
          <w:i/>
          <w:lang w:val="es-MX"/>
        </w:rPr>
        <w:t xml:space="preserve"> su pelle su </w:t>
      </w:r>
      <w:proofErr w:type="spellStart"/>
      <w:r w:rsidRPr="00CA6FDD">
        <w:rPr>
          <w:i/>
          <w:lang w:val="es-MX"/>
        </w:rPr>
        <w:t>scala</w:t>
      </w:r>
      <w:proofErr w:type="spellEnd"/>
      <w:r w:rsidRPr="00CA6FDD">
        <w:rPr>
          <w:i/>
          <w:lang w:val="es-MX"/>
        </w:rPr>
        <w:t xml:space="preserve"> </w:t>
      </w:r>
      <w:proofErr w:type="spellStart"/>
      <w:r w:rsidRPr="00CA6FDD">
        <w:rPr>
          <w:i/>
          <w:lang w:val="es-MX"/>
        </w:rPr>
        <w:t>industriale</w:t>
      </w:r>
      <w:proofErr w:type="spellEnd"/>
      <w:r w:rsidRPr="00CA6FDD">
        <w:rPr>
          <w:i/>
          <w:lang w:val="es-MX"/>
        </w:rPr>
        <w:t xml:space="preserve">. </w:t>
      </w:r>
      <w:r w:rsidRPr="00CA6FDD">
        <w:rPr>
          <w:i/>
          <w:lang w:val="fr-FR"/>
        </w:rPr>
        <w:t xml:space="preserve">La </w:t>
      </w:r>
      <w:proofErr w:type="spellStart"/>
      <w:r w:rsidRPr="00CA6FDD">
        <w:rPr>
          <w:i/>
          <w:lang w:val="fr-FR"/>
        </w:rPr>
        <w:t>stampa</w:t>
      </w:r>
      <w:proofErr w:type="spellEnd"/>
      <w:r w:rsidRPr="00CA6FDD">
        <w:rPr>
          <w:i/>
          <w:lang w:val="fr-FR"/>
        </w:rPr>
        <w:t xml:space="preserve"> è </w:t>
      </w:r>
      <w:proofErr w:type="spellStart"/>
      <w:r w:rsidRPr="00CA6FDD">
        <w:rPr>
          <w:i/>
          <w:lang w:val="fr-FR"/>
        </w:rPr>
        <w:t>effettuata</w:t>
      </w:r>
      <w:proofErr w:type="spellEnd"/>
      <w:r w:rsidRPr="00CA6FDD">
        <w:rPr>
          <w:i/>
          <w:lang w:val="fr-FR"/>
        </w:rPr>
        <w:t xml:space="preserve"> in </w:t>
      </w:r>
      <w:proofErr w:type="spellStart"/>
      <w:r w:rsidRPr="00CA6FDD">
        <w:rPr>
          <w:i/>
          <w:lang w:val="fr-FR"/>
        </w:rPr>
        <w:t>pieno</w:t>
      </w:r>
      <w:proofErr w:type="spellEnd"/>
      <w:r w:rsidRPr="00CA6FDD">
        <w:rPr>
          <w:i/>
          <w:lang w:val="fr-FR"/>
        </w:rPr>
        <w:t xml:space="preserve"> colore più il </w:t>
      </w:r>
      <w:proofErr w:type="spellStart"/>
      <w:r w:rsidRPr="00CA6FDD">
        <w:rPr>
          <w:i/>
          <w:lang w:val="fr-FR"/>
        </w:rPr>
        <w:t>bianco</w:t>
      </w:r>
      <w:proofErr w:type="spellEnd"/>
      <w:r w:rsidRPr="00CA6FDD">
        <w:rPr>
          <w:i/>
          <w:lang w:val="fr-FR"/>
        </w:rPr>
        <w:t xml:space="preserve">, il </w:t>
      </w:r>
      <w:proofErr w:type="spellStart"/>
      <w:r w:rsidRPr="00CA6FDD">
        <w:rPr>
          <w:i/>
          <w:lang w:val="fr-FR"/>
        </w:rPr>
        <w:t>che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dà</w:t>
      </w:r>
      <w:proofErr w:type="spellEnd"/>
      <w:r w:rsidRPr="00CA6FDD">
        <w:rPr>
          <w:i/>
          <w:lang w:val="fr-FR"/>
        </w:rPr>
        <w:t xml:space="preserve"> un </w:t>
      </w:r>
      <w:proofErr w:type="spellStart"/>
      <w:r w:rsidRPr="00CA6FDD">
        <w:rPr>
          <w:i/>
          <w:lang w:val="fr-FR"/>
        </w:rPr>
        <w:t>risultato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affidabile</w:t>
      </w:r>
      <w:proofErr w:type="spellEnd"/>
      <w:r w:rsidRPr="00CA6FDD">
        <w:rPr>
          <w:i/>
          <w:lang w:val="fr-FR"/>
        </w:rPr>
        <w:t xml:space="preserve"> anche su pelle </w:t>
      </w:r>
      <w:proofErr w:type="spellStart"/>
      <w:r w:rsidRPr="00CA6FDD">
        <w:rPr>
          <w:i/>
          <w:lang w:val="fr-FR"/>
        </w:rPr>
        <w:t>colorata</w:t>
      </w:r>
      <w:proofErr w:type="spellEnd"/>
      <w:r w:rsidRPr="00CA6FDD">
        <w:rPr>
          <w:i/>
          <w:lang w:val="fr-FR"/>
        </w:rPr>
        <w:t xml:space="preserve">. In </w:t>
      </w:r>
      <w:proofErr w:type="spellStart"/>
      <w:r w:rsidRPr="00CA6FDD">
        <w:rPr>
          <w:i/>
          <w:lang w:val="fr-FR"/>
        </w:rPr>
        <w:t>combinazione</w:t>
      </w:r>
      <w:proofErr w:type="spellEnd"/>
      <w:r w:rsidRPr="00CA6FDD">
        <w:rPr>
          <w:i/>
          <w:lang w:val="fr-FR"/>
        </w:rPr>
        <w:t xml:space="preserve"> con i </w:t>
      </w:r>
      <w:bookmarkStart w:id="0" w:name="_GoBack"/>
      <w:proofErr w:type="spellStart"/>
      <w:r w:rsidR="00B214B0" w:rsidRPr="00CA6FDD">
        <w:rPr>
          <w:i/>
          <w:lang w:val="fr-FR"/>
        </w:rPr>
        <w:t>trattamenti</w:t>
      </w:r>
      <w:proofErr w:type="spellEnd"/>
      <w:r w:rsidR="00B214B0" w:rsidRPr="00CA6FDD">
        <w:rPr>
          <w:i/>
          <w:lang w:val="fr-FR"/>
        </w:rPr>
        <w:t xml:space="preserve"> </w:t>
      </w:r>
      <w:bookmarkEnd w:id="0"/>
      <w:r w:rsidRPr="00CA6FDD">
        <w:rPr>
          <w:i/>
          <w:lang w:val="fr-FR"/>
        </w:rPr>
        <w:t xml:space="preserve">per la pelle </w:t>
      </w:r>
      <w:proofErr w:type="spellStart"/>
      <w:r w:rsidRPr="00CA6FDD">
        <w:rPr>
          <w:i/>
          <w:lang w:val="fr-FR"/>
        </w:rPr>
        <w:t>sviluppati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insieme</w:t>
      </w:r>
      <w:proofErr w:type="spellEnd"/>
      <w:r w:rsidRPr="00CA6FDD">
        <w:rPr>
          <w:i/>
          <w:lang w:val="fr-FR"/>
        </w:rPr>
        <w:t xml:space="preserve"> a TFL, </w:t>
      </w:r>
      <w:proofErr w:type="spellStart"/>
      <w:r w:rsidRPr="00CA6FDD">
        <w:rPr>
          <w:i/>
          <w:lang w:val="fr-FR"/>
        </w:rPr>
        <w:t>questo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crea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una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stampa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resistente</w:t>
      </w:r>
      <w:proofErr w:type="spellEnd"/>
      <w:r w:rsidRPr="00CA6FDD">
        <w:rPr>
          <w:i/>
          <w:lang w:val="fr-FR"/>
        </w:rPr>
        <w:t xml:space="preserve"> ai </w:t>
      </w:r>
      <w:proofErr w:type="spellStart"/>
      <w:r w:rsidRPr="00CA6FDD">
        <w:rPr>
          <w:i/>
          <w:lang w:val="fr-FR"/>
        </w:rPr>
        <w:t>colori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che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può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essere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definita</w:t>
      </w:r>
      <w:proofErr w:type="spellEnd"/>
      <w:r w:rsidRPr="00CA6FDD">
        <w:rPr>
          <w:i/>
          <w:lang w:val="fr-FR"/>
        </w:rPr>
        <w:t xml:space="preserve"> </w:t>
      </w:r>
      <w:proofErr w:type="spellStart"/>
      <w:r w:rsidRPr="00CA6FDD">
        <w:rPr>
          <w:i/>
          <w:lang w:val="fr-FR"/>
        </w:rPr>
        <w:t>unica</w:t>
      </w:r>
      <w:proofErr w:type="spellEnd"/>
      <w:r w:rsidRPr="00CA6FDD">
        <w:rPr>
          <w:i/>
          <w:lang w:val="fr-FR"/>
        </w:rPr>
        <w:t>.</w:t>
      </w:r>
    </w:p>
    <w:p w:rsidR="004F5A91" w:rsidRDefault="00CA6FDD" w:rsidP="004F5A91">
      <w:pPr>
        <w:spacing w:after="0"/>
        <w:ind w:left="2410"/>
        <w:contextualSpacing/>
        <w:jc w:val="both"/>
      </w:pPr>
      <w:r>
        <w:pict>
          <v:rect id="_x0000_i1025" style="width:0;height:1.5pt" o:hralign="center" o:hrstd="t" o:hr="t" fillcolor="#a0a0a0" stroked="f"/>
        </w:pict>
      </w:r>
    </w:p>
    <w:p w:rsidR="00EF724A" w:rsidRPr="00D3266F" w:rsidRDefault="00960782">
      <w:pPr>
        <w:spacing w:line="240" w:lineRule="auto"/>
        <w:ind w:left="2410"/>
        <w:jc w:val="both"/>
        <w:rPr>
          <w:b/>
          <w:lang w:val="it-IT"/>
        </w:rPr>
      </w:pPr>
      <w:r w:rsidRPr="00D3266F">
        <w:rPr>
          <w:b/>
          <w:lang w:val="it-IT"/>
        </w:rPr>
        <w:t xml:space="preserve">Informazioni sulla </w:t>
      </w:r>
      <w:proofErr w:type="spellStart"/>
      <w:r w:rsidRPr="00D3266F">
        <w:rPr>
          <w:b/>
          <w:lang w:val="it-IT"/>
        </w:rPr>
        <w:t>European</w:t>
      </w:r>
      <w:proofErr w:type="spellEnd"/>
      <w:r w:rsidRPr="00D3266F">
        <w:rPr>
          <w:b/>
          <w:lang w:val="it-IT"/>
        </w:rPr>
        <w:t xml:space="preserve"> Digital Press </w:t>
      </w:r>
      <w:proofErr w:type="spellStart"/>
      <w:r w:rsidRPr="00D3266F">
        <w:rPr>
          <w:b/>
          <w:lang w:val="it-IT"/>
        </w:rPr>
        <w:t>Association</w:t>
      </w:r>
      <w:proofErr w:type="spellEnd"/>
    </w:p>
    <w:p w:rsidR="00EF724A" w:rsidRPr="00C46FAD" w:rsidRDefault="00960782">
      <w:pPr>
        <w:autoSpaceDE w:val="0"/>
        <w:autoSpaceDN w:val="0"/>
        <w:adjustRightInd w:val="0"/>
        <w:spacing w:line="240" w:lineRule="auto"/>
        <w:ind w:left="2410"/>
        <w:jc w:val="both"/>
        <w:rPr>
          <w:lang w:val="pt-PT"/>
        </w:rPr>
      </w:pPr>
      <w:r w:rsidRPr="00D3266F">
        <w:rPr>
          <w:lang w:val="it-IT"/>
        </w:rPr>
        <w:t xml:space="preserve">La </w:t>
      </w:r>
      <w:proofErr w:type="spellStart"/>
      <w:r w:rsidRPr="00D3266F">
        <w:rPr>
          <w:lang w:val="it-IT"/>
        </w:rPr>
        <w:t>European</w:t>
      </w:r>
      <w:proofErr w:type="spellEnd"/>
      <w:r w:rsidRPr="00D3266F">
        <w:rPr>
          <w:lang w:val="it-IT"/>
        </w:rPr>
        <w:t xml:space="preserve"> Digital Press </w:t>
      </w:r>
      <w:proofErr w:type="spellStart"/>
      <w:r w:rsidRPr="00D3266F">
        <w:rPr>
          <w:lang w:val="it-IT"/>
        </w:rPr>
        <w:t>Association</w:t>
      </w:r>
      <w:proofErr w:type="spellEnd"/>
      <w:r w:rsidRPr="00D3266F">
        <w:rPr>
          <w:lang w:val="it-IT"/>
        </w:rPr>
        <w:t xml:space="preserve"> (EDP) è un forum industriale composto dagli editori delle principali riviste europee dedicate alla stampa digitale e ai prodotti associati. </w:t>
      </w:r>
      <w:r w:rsidRPr="00C46FAD">
        <w:rPr>
          <w:lang w:val="pt-PT"/>
        </w:rPr>
        <w:t xml:space="preserve">Conta 21 </w:t>
      </w:r>
      <w:proofErr w:type="spellStart"/>
      <w:r w:rsidRPr="00C46FAD">
        <w:rPr>
          <w:lang w:val="pt-PT"/>
        </w:rPr>
        <w:t>riviste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associate</w:t>
      </w:r>
      <w:proofErr w:type="spellEnd"/>
      <w:r w:rsidRPr="00C46FAD">
        <w:rPr>
          <w:lang w:val="pt-PT"/>
        </w:rPr>
        <w:t xml:space="preserve"> in </w:t>
      </w:r>
      <w:proofErr w:type="spellStart"/>
      <w:r w:rsidRPr="00C46FAD">
        <w:rPr>
          <w:lang w:val="pt-PT"/>
        </w:rPr>
        <w:t>tutta</w:t>
      </w:r>
      <w:proofErr w:type="spellEnd"/>
      <w:r w:rsidRPr="00C46FAD">
        <w:rPr>
          <w:lang w:val="pt-PT"/>
        </w:rPr>
        <w:t xml:space="preserve"> Europa, </w:t>
      </w:r>
      <w:proofErr w:type="spellStart"/>
      <w:r w:rsidRPr="00C46FAD">
        <w:rPr>
          <w:lang w:val="pt-PT"/>
        </w:rPr>
        <w:t>coprendo</w:t>
      </w:r>
      <w:proofErr w:type="spellEnd"/>
      <w:r w:rsidRPr="00C46FAD">
        <w:rPr>
          <w:lang w:val="pt-PT"/>
        </w:rPr>
        <w:t xml:space="preserve"> 27 </w:t>
      </w:r>
      <w:proofErr w:type="spellStart"/>
      <w:r w:rsidRPr="00C46FAD">
        <w:rPr>
          <w:lang w:val="pt-PT"/>
        </w:rPr>
        <w:t>paesi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raggiungendo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più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mezzo </w:t>
      </w:r>
      <w:proofErr w:type="spellStart"/>
      <w:r w:rsidRPr="00C46FAD">
        <w:rPr>
          <w:lang w:val="pt-PT"/>
        </w:rPr>
        <w:t>milione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lettori</w:t>
      </w:r>
      <w:proofErr w:type="spellEnd"/>
      <w:r w:rsidRPr="00C46FAD">
        <w:rPr>
          <w:lang w:val="pt-PT"/>
        </w:rPr>
        <w:t>.</w:t>
      </w:r>
    </w:p>
    <w:p w:rsidR="00EF724A" w:rsidRPr="00C46FAD" w:rsidRDefault="00960782">
      <w:pPr>
        <w:autoSpaceDE w:val="0"/>
        <w:autoSpaceDN w:val="0"/>
        <w:adjustRightInd w:val="0"/>
        <w:spacing w:line="240" w:lineRule="auto"/>
        <w:ind w:left="2410"/>
        <w:jc w:val="both"/>
        <w:rPr>
          <w:lang w:val="pt-PT"/>
        </w:rPr>
      </w:pPr>
      <w:proofErr w:type="spellStart"/>
      <w:r w:rsidRPr="00C46FAD">
        <w:rPr>
          <w:lang w:val="pt-PT"/>
        </w:rPr>
        <w:t>Ogni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anno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gli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esperti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delle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riviste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associate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esaminano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gli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ultimi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sviluppi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tecnologici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introdotti</w:t>
      </w:r>
      <w:proofErr w:type="spellEnd"/>
      <w:r w:rsidRPr="00C46FAD">
        <w:rPr>
          <w:lang w:val="pt-PT"/>
        </w:rPr>
        <w:t xml:space="preserve"> sul </w:t>
      </w:r>
      <w:proofErr w:type="spellStart"/>
      <w:r w:rsidRPr="00C46FAD">
        <w:rPr>
          <w:lang w:val="pt-PT"/>
        </w:rPr>
        <w:t>mercato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europeo</w:t>
      </w:r>
      <w:proofErr w:type="spellEnd"/>
      <w:r w:rsidRPr="00C46FAD">
        <w:rPr>
          <w:lang w:val="pt-PT"/>
        </w:rPr>
        <w:t xml:space="preserve"> in </w:t>
      </w:r>
      <w:proofErr w:type="spellStart"/>
      <w:r w:rsidRPr="00C46FAD">
        <w:rPr>
          <w:lang w:val="pt-PT"/>
        </w:rPr>
        <w:t>diverse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categorie</w:t>
      </w:r>
      <w:proofErr w:type="spellEnd"/>
      <w:r w:rsidRPr="00C46FAD">
        <w:rPr>
          <w:lang w:val="pt-PT"/>
        </w:rPr>
        <w:t xml:space="preserve"> - software e hardware,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grande formato,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commerciale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soluzioni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stampa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finitura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finitura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valorizzazione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materiali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consumo e </w:t>
      </w:r>
      <w:proofErr w:type="spellStart"/>
      <w:r w:rsidRPr="00C46FAD">
        <w:rPr>
          <w:lang w:val="pt-PT"/>
        </w:rPr>
        <w:t>soluzioni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speciali</w:t>
      </w:r>
      <w:proofErr w:type="spellEnd"/>
      <w:r w:rsidRPr="00C46FAD">
        <w:rPr>
          <w:lang w:val="pt-PT"/>
        </w:rPr>
        <w:t xml:space="preserve"> - e </w:t>
      </w:r>
      <w:proofErr w:type="spellStart"/>
      <w:r w:rsidRPr="00C46FAD">
        <w:rPr>
          <w:lang w:val="pt-PT"/>
        </w:rPr>
        <w:t>premiano</w:t>
      </w:r>
      <w:proofErr w:type="spellEnd"/>
      <w:r w:rsidRPr="00C46FAD">
        <w:rPr>
          <w:lang w:val="pt-PT"/>
        </w:rPr>
        <w:t xml:space="preserve"> i </w:t>
      </w:r>
      <w:proofErr w:type="spellStart"/>
      <w:r w:rsidRPr="00C46FAD">
        <w:rPr>
          <w:lang w:val="pt-PT"/>
        </w:rPr>
        <w:t>migliori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prodotti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ogni</w:t>
      </w:r>
      <w:proofErr w:type="spellEnd"/>
      <w:r w:rsidRPr="00C46FAD">
        <w:rPr>
          <w:lang w:val="pt-PT"/>
        </w:rPr>
        <w:t xml:space="preserve"> categoria in </w:t>
      </w:r>
      <w:proofErr w:type="spellStart"/>
      <w:r w:rsidRPr="00C46FAD">
        <w:rPr>
          <w:lang w:val="pt-PT"/>
        </w:rPr>
        <w:t>termini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qualità</w:t>
      </w:r>
      <w:proofErr w:type="spellEnd"/>
      <w:r w:rsidRPr="00C46FAD">
        <w:rPr>
          <w:lang w:val="pt-PT"/>
        </w:rPr>
        <w:t xml:space="preserve">, valore per </w:t>
      </w:r>
      <w:proofErr w:type="spellStart"/>
      <w:r w:rsidRPr="00C46FAD">
        <w:rPr>
          <w:lang w:val="pt-PT"/>
        </w:rPr>
        <w:t>l'utente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assistenza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servizio</w:t>
      </w:r>
      <w:proofErr w:type="spellEnd"/>
      <w:r w:rsidRPr="00C46FAD">
        <w:rPr>
          <w:lang w:val="pt-PT"/>
        </w:rPr>
        <w:t xml:space="preserve">. </w:t>
      </w:r>
    </w:p>
    <w:p w:rsidR="00EF724A" w:rsidRPr="00C46FAD" w:rsidRDefault="00CA6FDD">
      <w:pPr>
        <w:spacing w:after="0" w:line="240" w:lineRule="auto"/>
        <w:ind w:left="2410"/>
        <w:rPr>
          <w:rStyle w:val="Hyperlink"/>
          <w:rFonts w:cs="Arial"/>
          <w:lang w:val="pt-PT"/>
        </w:rPr>
      </w:pPr>
      <w:hyperlink r:id="rId10" w:history="1">
        <w:r w:rsidR="00960782" w:rsidRPr="00C46FAD">
          <w:rPr>
            <w:rStyle w:val="Hyperlink"/>
            <w:lang w:val="pt-PT"/>
          </w:rPr>
          <w:t>https://www.edp-award.com/</w:t>
        </w:r>
      </w:hyperlink>
    </w:p>
    <w:p w:rsidR="00036EAE" w:rsidRPr="00C46FAD" w:rsidRDefault="00036EAE" w:rsidP="00036EAE">
      <w:pPr>
        <w:spacing w:after="0" w:line="240" w:lineRule="auto"/>
        <w:ind w:left="1690" w:firstLine="720"/>
        <w:rPr>
          <w:rStyle w:val="Hyperlink"/>
          <w:lang w:val="pt-PT"/>
        </w:rPr>
      </w:pPr>
    </w:p>
    <w:p w:rsidR="00036EAE" w:rsidRPr="00C46FAD" w:rsidRDefault="00036EAE" w:rsidP="00036EAE">
      <w:pPr>
        <w:spacing w:after="0" w:line="240" w:lineRule="auto"/>
        <w:ind w:left="1690" w:firstLine="720"/>
        <w:rPr>
          <w:b/>
          <w:lang w:val="pt-PT"/>
        </w:rPr>
      </w:pPr>
    </w:p>
    <w:p w:rsidR="00EF724A" w:rsidRPr="00C46FAD" w:rsidRDefault="00960782">
      <w:pPr>
        <w:spacing w:line="240" w:lineRule="auto"/>
        <w:ind w:left="2410"/>
        <w:rPr>
          <w:b/>
          <w:lang w:val="pt-PT"/>
        </w:rPr>
      </w:pPr>
      <w:r w:rsidRPr="00C46FAD">
        <w:rPr>
          <w:b/>
          <w:lang w:val="pt-PT"/>
        </w:rPr>
        <w:t xml:space="preserve">A </w:t>
      </w:r>
      <w:proofErr w:type="spellStart"/>
      <w:r w:rsidRPr="00C46FAD">
        <w:rPr>
          <w:b/>
          <w:lang w:val="pt-PT"/>
        </w:rPr>
        <w:t>proposito</w:t>
      </w:r>
      <w:proofErr w:type="spellEnd"/>
      <w:r w:rsidRPr="00C46FAD">
        <w:rPr>
          <w:b/>
          <w:lang w:val="pt-PT"/>
        </w:rPr>
        <w:t xml:space="preserve"> </w:t>
      </w:r>
      <w:proofErr w:type="spellStart"/>
      <w:r w:rsidRPr="00C46FAD">
        <w:rPr>
          <w:b/>
          <w:lang w:val="pt-PT"/>
        </w:rPr>
        <w:t>di</w:t>
      </w:r>
      <w:proofErr w:type="spellEnd"/>
      <w:r w:rsidRPr="00C46FAD">
        <w:rPr>
          <w:b/>
          <w:lang w:val="pt-PT"/>
        </w:rPr>
        <w:t xml:space="preserve"> Agfa</w:t>
      </w:r>
    </w:p>
    <w:p w:rsidR="00EF724A" w:rsidRPr="00C46FAD" w:rsidRDefault="00960782">
      <w:pPr>
        <w:autoSpaceDE w:val="0"/>
        <w:autoSpaceDN w:val="0"/>
        <w:adjustRightInd w:val="0"/>
        <w:spacing w:line="240" w:lineRule="auto"/>
        <w:ind w:left="2410"/>
        <w:jc w:val="both"/>
        <w:rPr>
          <w:lang w:val="pt-PT"/>
        </w:rPr>
      </w:pPr>
      <w:r w:rsidRPr="00C46FAD">
        <w:rPr>
          <w:lang w:val="pt-PT"/>
        </w:rPr>
        <w:t xml:space="preserve">Agfa </w:t>
      </w:r>
      <w:proofErr w:type="spellStart"/>
      <w:r w:rsidRPr="00C46FAD">
        <w:rPr>
          <w:lang w:val="pt-PT"/>
        </w:rPr>
        <w:t>sviluppa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produce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distribuisce</w:t>
      </w:r>
      <w:proofErr w:type="spellEnd"/>
      <w:r w:rsidRPr="00C46FAD">
        <w:rPr>
          <w:lang w:val="pt-PT"/>
        </w:rPr>
        <w:t xml:space="preserve"> una vasta </w:t>
      </w:r>
      <w:proofErr w:type="spellStart"/>
      <w:r w:rsidRPr="00C46FAD">
        <w:rPr>
          <w:lang w:val="pt-PT"/>
        </w:rPr>
        <w:t>gamma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sistemi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imaging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soluzioni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workflow</w:t>
      </w:r>
      <w:proofErr w:type="spellEnd"/>
      <w:r w:rsidRPr="00C46FAD">
        <w:rPr>
          <w:lang w:val="pt-PT"/>
        </w:rPr>
        <w:t xml:space="preserve"> per </w:t>
      </w:r>
      <w:proofErr w:type="spellStart"/>
      <w:r w:rsidRPr="00C46FAD">
        <w:rPr>
          <w:lang w:val="pt-PT"/>
        </w:rPr>
        <w:t>l'industria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grafica</w:t>
      </w:r>
      <w:proofErr w:type="spellEnd"/>
      <w:r w:rsidRPr="00C46FAD">
        <w:rPr>
          <w:lang w:val="pt-PT"/>
        </w:rPr>
        <w:t xml:space="preserve">, per </w:t>
      </w:r>
      <w:proofErr w:type="spellStart"/>
      <w:r w:rsidRPr="00C46FAD">
        <w:rPr>
          <w:lang w:val="pt-PT"/>
        </w:rPr>
        <w:t>il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settore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sanitario</w:t>
      </w:r>
      <w:proofErr w:type="spellEnd"/>
      <w:r w:rsidRPr="00C46FAD">
        <w:rPr>
          <w:lang w:val="pt-PT"/>
        </w:rPr>
        <w:t xml:space="preserve"> e per </w:t>
      </w:r>
      <w:proofErr w:type="spellStart"/>
      <w:r w:rsidRPr="00C46FAD">
        <w:rPr>
          <w:lang w:val="pt-PT"/>
        </w:rPr>
        <w:t>specifici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settori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hi-tech</w:t>
      </w:r>
      <w:proofErr w:type="spellEnd"/>
      <w:r w:rsidRPr="00C46FAD">
        <w:rPr>
          <w:lang w:val="pt-PT"/>
        </w:rPr>
        <w:t xml:space="preserve"> come i </w:t>
      </w:r>
      <w:proofErr w:type="spellStart"/>
      <w:r w:rsidRPr="00C46FAD">
        <w:rPr>
          <w:lang w:val="pt-PT"/>
        </w:rPr>
        <w:t>circuiti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stampati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le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soluzioni</w:t>
      </w:r>
      <w:proofErr w:type="spellEnd"/>
      <w:r w:rsidRPr="00C46FAD">
        <w:rPr>
          <w:lang w:val="pt-PT"/>
        </w:rPr>
        <w:t xml:space="preserve"> per </w:t>
      </w:r>
      <w:proofErr w:type="spellStart"/>
      <w:r w:rsidRPr="00C46FAD">
        <w:rPr>
          <w:lang w:val="pt-PT"/>
        </w:rPr>
        <w:t>le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energie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rinnovabili</w:t>
      </w:r>
      <w:proofErr w:type="spellEnd"/>
      <w:r w:rsidRPr="00C46FAD">
        <w:rPr>
          <w:lang w:val="pt-PT"/>
        </w:rPr>
        <w:t>.</w:t>
      </w:r>
    </w:p>
    <w:p w:rsidR="00EF724A" w:rsidRPr="00C46FAD" w:rsidRDefault="00960782">
      <w:pPr>
        <w:autoSpaceDE w:val="0"/>
        <w:autoSpaceDN w:val="0"/>
        <w:adjustRightInd w:val="0"/>
        <w:spacing w:line="240" w:lineRule="auto"/>
        <w:ind w:left="2410"/>
        <w:jc w:val="both"/>
        <w:rPr>
          <w:lang w:val="pt-PT"/>
        </w:rPr>
      </w:pPr>
      <w:r w:rsidRPr="00C46FAD">
        <w:rPr>
          <w:lang w:val="pt-PT"/>
        </w:rPr>
        <w:t xml:space="preserve">La sede </w:t>
      </w:r>
      <w:proofErr w:type="spellStart"/>
      <w:r w:rsidRPr="00C46FAD">
        <w:rPr>
          <w:lang w:val="pt-PT"/>
        </w:rPr>
        <w:t>centrale</w:t>
      </w:r>
      <w:proofErr w:type="spellEnd"/>
      <w:r w:rsidRPr="00C46FAD">
        <w:rPr>
          <w:lang w:val="pt-PT"/>
        </w:rPr>
        <w:t xml:space="preserve"> si trova in </w:t>
      </w:r>
      <w:proofErr w:type="spellStart"/>
      <w:r w:rsidRPr="00C46FAD">
        <w:rPr>
          <w:lang w:val="pt-PT"/>
        </w:rPr>
        <w:t>Belgio</w:t>
      </w:r>
      <w:proofErr w:type="spellEnd"/>
      <w:r w:rsidRPr="00C46FAD">
        <w:rPr>
          <w:lang w:val="pt-PT"/>
        </w:rPr>
        <w:t xml:space="preserve">. I </w:t>
      </w:r>
      <w:proofErr w:type="spellStart"/>
      <w:r w:rsidRPr="00C46FAD">
        <w:rPr>
          <w:lang w:val="pt-PT"/>
        </w:rPr>
        <w:t>maggiori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centri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produzione</w:t>
      </w:r>
      <w:proofErr w:type="spellEnd"/>
      <w:r w:rsidRPr="00C46FAD">
        <w:rPr>
          <w:lang w:val="pt-PT"/>
        </w:rPr>
        <w:t xml:space="preserve"> e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ricerca</w:t>
      </w:r>
      <w:proofErr w:type="spellEnd"/>
      <w:r w:rsidRPr="00C46FAD">
        <w:rPr>
          <w:lang w:val="pt-PT"/>
        </w:rPr>
        <w:t xml:space="preserve"> si </w:t>
      </w:r>
      <w:proofErr w:type="spellStart"/>
      <w:r w:rsidRPr="00C46FAD">
        <w:rPr>
          <w:lang w:val="pt-PT"/>
        </w:rPr>
        <w:t>trovano</w:t>
      </w:r>
      <w:proofErr w:type="spellEnd"/>
      <w:r w:rsidRPr="00C46FAD">
        <w:rPr>
          <w:lang w:val="pt-PT"/>
        </w:rPr>
        <w:t xml:space="preserve"> in </w:t>
      </w:r>
      <w:proofErr w:type="spellStart"/>
      <w:r w:rsidRPr="00C46FAD">
        <w:rPr>
          <w:lang w:val="pt-PT"/>
        </w:rPr>
        <w:t>Belgio</w:t>
      </w:r>
      <w:proofErr w:type="spellEnd"/>
      <w:r w:rsidRPr="00C46FAD">
        <w:rPr>
          <w:lang w:val="pt-PT"/>
        </w:rPr>
        <w:t xml:space="preserve">, </w:t>
      </w:r>
      <w:proofErr w:type="spellStart"/>
      <w:r w:rsidRPr="00C46FAD">
        <w:rPr>
          <w:lang w:val="pt-PT"/>
        </w:rPr>
        <w:t>Stati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Uniti</w:t>
      </w:r>
      <w:proofErr w:type="spellEnd"/>
      <w:r w:rsidRPr="00C46FAD">
        <w:rPr>
          <w:lang w:val="pt-PT"/>
        </w:rPr>
        <w:t xml:space="preserve">, Canada, Germania, </w:t>
      </w:r>
      <w:proofErr w:type="spellStart"/>
      <w:r w:rsidRPr="00C46FAD">
        <w:rPr>
          <w:lang w:val="pt-PT"/>
        </w:rPr>
        <w:t>Austria</w:t>
      </w:r>
      <w:proofErr w:type="spellEnd"/>
      <w:r w:rsidRPr="00C46FAD">
        <w:rPr>
          <w:lang w:val="pt-PT"/>
        </w:rPr>
        <w:t xml:space="preserve">, Cina e </w:t>
      </w:r>
      <w:proofErr w:type="spellStart"/>
      <w:r w:rsidRPr="00C46FAD">
        <w:rPr>
          <w:lang w:val="pt-PT"/>
        </w:rPr>
        <w:t>Brasile</w:t>
      </w:r>
      <w:proofErr w:type="spellEnd"/>
      <w:r w:rsidRPr="00C46FAD">
        <w:rPr>
          <w:lang w:val="pt-PT"/>
        </w:rPr>
        <w:t xml:space="preserve">. Agfa </w:t>
      </w:r>
      <w:proofErr w:type="spellStart"/>
      <w:r w:rsidRPr="00C46FAD">
        <w:rPr>
          <w:lang w:val="pt-PT"/>
        </w:rPr>
        <w:t>è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attiva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commercialmente</w:t>
      </w:r>
      <w:proofErr w:type="spellEnd"/>
      <w:r w:rsidRPr="00C46FAD">
        <w:rPr>
          <w:lang w:val="pt-PT"/>
        </w:rPr>
        <w:t xml:space="preserve"> in </w:t>
      </w:r>
      <w:proofErr w:type="spellStart"/>
      <w:r w:rsidRPr="00C46FAD">
        <w:rPr>
          <w:lang w:val="pt-PT"/>
        </w:rPr>
        <w:t>tutto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il</w:t>
      </w:r>
      <w:proofErr w:type="spellEnd"/>
      <w:r w:rsidRPr="00C46FAD">
        <w:rPr>
          <w:lang w:val="pt-PT"/>
        </w:rPr>
        <w:t xml:space="preserve"> mondo </w:t>
      </w:r>
      <w:proofErr w:type="spellStart"/>
      <w:r w:rsidRPr="00C46FAD">
        <w:rPr>
          <w:lang w:val="pt-PT"/>
        </w:rPr>
        <w:lastRenderedPageBreak/>
        <w:t>attraverso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organizzazioni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vendita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interamente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proprietà</w:t>
      </w:r>
      <w:proofErr w:type="spellEnd"/>
      <w:r w:rsidRPr="00C46FAD">
        <w:rPr>
          <w:lang w:val="pt-PT"/>
        </w:rPr>
        <w:t xml:space="preserve"> in </w:t>
      </w:r>
      <w:proofErr w:type="spellStart"/>
      <w:r w:rsidRPr="00C46FAD">
        <w:rPr>
          <w:lang w:val="pt-PT"/>
        </w:rPr>
        <w:t>più</w:t>
      </w:r>
      <w:proofErr w:type="spellEnd"/>
      <w:r w:rsidRPr="00C46FAD">
        <w:rPr>
          <w:lang w:val="pt-PT"/>
        </w:rPr>
        <w:t xml:space="preserve"> </w:t>
      </w:r>
      <w:proofErr w:type="spellStart"/>
      <w:r w:rsidRPr="00C46FAD">
        <w:rPr>
          <w:lang w:val="pt-PT"/>
        </w:rPr>
        <w:t>di</w:t>
      </w:r>
      <w:proofErr w:type="spellEnd"/>
      <w:r w:rsidRPr="00C46FAD">
        <w:rPr>
          <w:lang w:val="pt-PT"/>
        </w:rPr>
        <w:t xml:space="preserve"> 40 </w:t>
      </w:r>
      <w:proofErr w:type="spellStart"/>
      <w:r w:rsidRPr="00C46FAD">
        <w:rPr>
          <w:lang w:val="pt-PT"/>
        </w:rPr>
        <w:t>paesi</w:t>
      </w:r>
      <w:proofErr w:type="spellEnd"/>
      <w:r w:rsidRPr="00C46FAD">
        <w:rPr>
          <w:lang w:val="pt-PT"/>
        </w:rPr>
        <w:t>.</w:t>
      </w:r>
    </w:p>
    <w:p w:rsidR="00EF724A" w:rsidRPr="00D3266F" w:rsidRDefault="00960782">
      <w:pPr>
        <w:spacing w:line="240" w:lineRule="auto"/>
        <w:ind w:left="2410"/>
        <w:jc w:val="both"/>
        <w:rPr>
          <w:rStyle w:val="Hyperlink"/>
          <w:rFonts w:cs="Arial"/>
          <w:lang w:val="it-IT"/>
        </w:rPr>
      </w:pPr>
      <w:r w:rsidRPr="00D3266F">
        <w:rPr>
          <w:b/>
          <w:lang w:val="it-IT"/>
        </w:rPr>
        <w:t>Contatti:</w:t>
      </w:r>
      <w:r w:rsidRPr="00D3266F">
        <w:rPr>
          <w:lang w:val="it-IT"/>
        </w:rPr>
        <w:t xml:space="preserve"> </w:t>
      </w:r>
      <w:hyperlink r:id="rId11" w:history="1">
        <w:r w:rsidRPr="00D3266F">
          <w:rPr>
            <w:rStyle w:val="Hyperlink"/>
            <w:rFonts w:cs="Arial"/>
            <w:lang w:val="it-IT"/>
          </w:rPr>
          <w:t>press@agfa.com</w:t>
        </w:r>
      </w:hyperlink>
    </w:p>
    <w:p w:rsidR="00EF724A" w:rsidRPr="00D3266F" w:rsidRDefault="00CA6FDD">
      <w:pPr>
        <w:spacing w:line="240" w:lineRule="auto"/>
        <w:ind w:left="2410"/>
        <w:jc w:val="both"/>
        <w:rPr>
          <w:lang w:val="it-IT"/>
        </w:rPr>
      </w:pPr>
      <w:hyperlink r:id="rId12" w:history="1">
        <w:r w:rsidR="00960782" w:rsidRPr="00D3266F">
          <w:rPr>
            <w:rStyle w:val="Hyperlink"/>
            <w:rFonts w:cs="Arial"/>
            <w:b/>
            <w:lang w:val="it-IT"/>
          </w:rPr>
          <w:t>www.agfa.com</w:t>
        </w:r>
      </w:hyperlink>
    </w:p>
    <w:sectPr w:rsidR="00EF724A" w:rsidRPr="00D3266F" w:rsidSect="005D343D">
      <w:headerReference w:type="default" r:id="rId13"/>
      <w:footerReference w:type="default" r:id="rId14"/>
      <w:headerReference w:type="first" r:id="rId15"/>
      <w:footerReference w:type="first" r:id="rId16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49" w:rsidRDefault="00920E49">
      <w:r>
        <w:separator/>
      </w:r>
    </w:p>
    <w:p w:rsidR="00920E49" w:rsidRDefault="00920E49"/>
    <w:p w:rsidR="00920E49" w:rsidRDefault="00920E49"/>
    <w:p w:rsidR="00920E49" w:rsidRDefault="00920E49"/>
    <w:p w:rsidR="00920E49" w:rsidRDefault="00920E49"/>
    <w:p w:rsidR="00920E49" w:rsidRDefault="00920E49" w:rsidP="00420B47"/>
    <w:p w:rsidR="00920E49" w:rsidRDefault="00920E49"/>
    <w:p w:rsidR="00920E49" w:rsidRDefault="00920E49" w:rsidP="00712957"/>
    <w:p w:rsidR="00920E49" w:rsidRDefault="00920E49"/>
  </w:endnote>
  <w:endnote w:type="continuationSeparator" w:id="0">
    <w:p w:rsidR="00920E49" w:rsidRDefault="00920E49">
      <w:r>
        <w:continuationSeparator/>
      </w:r>
    </w:p>
    <w:p w:rsidR="00920E49" w:rsidRDefault="00920E49"/>
    <w:p w:rsidR="00920E49" w:rsidRDefault="00920E49"/>
    <w:p w:rsidR="00920E49" w:rsidRDefault="00920E49"/>
    <w:p w:rsidR="00920E49" w:rsidRDefault="00920E49"/>
    <w:p w:rsidR="00920E49" w:rsidRDefault="00920E49" w:rsidP="00420B47"/>
    <w:p w:rsidR="00920E49" w:rsidRDefault="00920E49"/>
    <w:p w:rsidR="00920E49" w:rsidRDefault="00920E49" w:rsidP="00712957"/>
    <w:p w:rsidR="00920E49" w:rsidRDefault="0092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A" w:rsidRDefault="00B47005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782">
      <w:rPr>
        <w:rFonts w:cs="Times New Roman"/>
        <w:color w:val="7F7F7F"/>
        <w:sz w:val="16"/>
      </w:rPr>
      <w:tab/>
    </w:r>
    <w:r w:rsidR="00960782">
      <w:rPr>
        <w:rFonts w:cs="Times New Roman"/>
        <w:color w:val="7F7F7F"/>
        <w:sz w:val="16"/>
      </w:rPr>
      <w:tab/>
    </w:r>
    <w:r w:rsidR="00960782">
      <w:rPr>
        <w:rFonts w:cs="Times New Roman"/>
        <w:color w:val="7F7F7F"/>
        <w:sz w:val="16"/>
      </w:rPr>
      <w:tab/>
    </w:r>
    <w:r w:rsidR="00960782">
      <w:rPr>
        <w:rFonts w:cs="Times New Roman"/>
        <w:color w:val="7F7F7F"/>
        <w:sz w:val="16"/>
      </w:rPr>
      <w:tab/>
    </w:r>
    <w:r w:rsidR="00EF724A">
      <w:rPr>
        <w:rFonts w:cs="Times New Roman"/>
        <w:color w:val="7F7F7F"/>
        <w:sz w:val="16"/>
      </w:rPr>
      <w:fldChar w:fldCharType="begin"/>
    </w:r>
    <w:r w:rsidR="00960782">
      <w:rPr>
        <w:rFonts w:cs="Times New Roman"/>
        <w:color w:val="7F7F7F"/>
        <w:sz w:val="16"/>
      </w:rPr>
      <w:instrText xml:space="preserve"> PAGE </w:instrText>
    </w:r>
    <w:r w:rsidR="00EF724A">
      <w:rPr>
        <w:rFonts w:cs="Times New Roman"/>
        <w:color w:val="7F7F7F"/>
        <w:sz w:val="16"/>
      </w:rPr>
      <w:fldChar w:fldCharType="separate"/>
    </w:r>
    <w:r w:rsidR="00CA6FDD">
      <w:rPr>
        <w:rFonts w:cs="Times New Roman"/>
        <w:noProof/>
        <w:color w:val="7F7F7F"/>
        <w:sz w:val="16"/>
      </w:rPr>
      <w:t>1</w:t>
    </w:r>
    <w:r w:rsidR="00EF724A">
      <w:rPr>
        <w:rFonts w:cs="Times New Roman"/>
        <w:color w:val="7F7F7F"/>
        <w:sz w:val="16"/>
      </w:rPr>
      <w:fldChar w:fldCharType="end"/>
    </w:r>
    <w:r w:rsidR="00960782">
      <w:rPr>
        <w:rFonts w:cs="Times New Roman"/>
        <w:color w:val="7F7F7F"/>
        <w:sz w:val="16"/>
      </w:rPr>
      <w:t>/</w:t>
    </w:r>
    <w:r w:rsidR="00EF724A">
      <w:rPr>
        <w:rFonts w:cs="Times New Roman"/>
        <w:color w:val="7F7F7F"/>
        <w:sz w:val="16"/>
      </w:rPr>
      <w:fldChar w:fldCharType="begin"/>
    </w:r>
    <w:r w:rsidR="00960782">
      <w:rPr>
        <w:rFonts w:cs="Times New Roman"/>
        <w:color w:val="7F7F7F"/>
        <w:sz w:val="16"/>
      </w:rPr>
      <w:instrText xml:space="preserve"> NUMPAGES </w:instrText>
    </w:r>
    <w:r w:rsidR="00EF724A">
      <w:rPr>
        <w:rFonts w:cs="Times New Roman"/>
        <w:color w:val="7F7F7F"/>
        <w:sz w:val="16"/>
      </w:rPr>
      <w:fldChar w:fldCharType="separate"/>
    </w:r>
    <w:r w:rsidR="00CA6FDD">
      <w:rPr>
        <w:rFonts w:cs="Times New Roman"/>
        <w:noProof/>
        <w:color w:val="7F7F7F"/>
        <w:sz w:val="16"/>
      </w:rPr>
      <w:t>4</w:t>
    </w:r>
    <w:r w:rsidR="00EF724A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A" w:rsidRDefault="00960782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EF724A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EF724A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EF724A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EF724A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EF724A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EF724A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49" w:rsidRDefault="00920E49">
      <w:r>
        <w:separator/>
      </w:r>
    </w:p>
    <w:p w:rsidR="00920E49" w:rsidRDefault="00920E49"/>
    <w:p w:rsidR="00920E49" w:rsidRDefault="00920E49"/>
    <w:p w:rsidR="00920E49" w:rsidRDefault="00920E49"/>
    <w:p w:rsidR="00920E49" w:rsidRDefault="00920E49"/>
    <w:p w:rsidR="00920E49" w:rsidRDefault="00920E49" w:rsidP="00420B47"/>
    <w:p w:rsidR="00920E49" w:rsidRDefault="00920E49"/>
    <w:p w:rsidR="00920E49" w:rsidRDefault="00920E49" w:rsidP="00712957"/>
    <w:p w:rsidR="00920E49" w:rsidRDefault="00920E49"/>
  </w:footnote>
  <w:footnote w:type="continuationSeparator" w:id="0">
    <w:p w:rsidR="00920E49" w:rsidRDefault="00920E49">
      <w:r>
        <w:continuationSeparator/>
      </w:r>
    </w:p>
    <w:p w:rsidR="00920E49" w:rsidRDefault="00920E49"/>
    <w:p w:rsidR="00920E49" w:rsidRDefault="00920E49"/>
    <w:p w:rsidR="00920E49" w:rsidRDefault="00920E49"/>
    <w:p w:rsidR="00920E49" w:rsidRDefault="00920E49"/>
    <w:p w:rsidR="00920E49" w:rsidRDefault="00920E49" w:rsidP="00420B47"/>
    <w:p w:rsidR="00920E49" w:rsidRDefault="00920E49"/>
    <w:p w:rsidR="00920E49" w:rsidRDefault="00920E49" w:rsidP="00712957"/>
    <w:p w:rsidR="00920E49" w:rsidRDefault="00920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A" w:rsidRDefault="00960782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EF724A" w:rsidRDefault="00B47005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EF724A" w:rsidRDefault="00960782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EF724A" w:rsidRDefault="00960782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960782">
      <w:rPr>
        <w:b/>
        <w:color w:val="404040"/>
        <w:sz w:val="28"/>
        <w:szCs w:val="44"/>
      </w:rPr>
      <w:t>COMUNICATO STAMPA</w:t>
    </w:r>
  </w:p>
  <w:p w:rsidR="00E6591C" w:rsidRDefault="00B47005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24A" w:rsidRPr="00C46FAD" w:rsidRDefault="00960782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C46FAD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EF724A" w:rsidRPr="00C46FAD" w:rsidRDefault="00960782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C46FAD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EF724A" w:rsidRPr="00C46FAD" w:rsidRDefault="0096078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C46FAD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EF724A" w:rsidRPr="00C46FAD" w:rsidRDefault="0096078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C46FAD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Belgio</w:t>
                          </w:r>
                        </w:p>
                        <w:p w:rsidR="00BB7EB3" w:rsidRPr="00C46FAD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</w:p>
                        <w:p w:rsidR="00EF724A" w:rsidRPr="00C46FAD" w:rsidRDefault="00CA6FDD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hyperlink r:id="rId1" w:history="1">
                            <w:r w:rsidR="00960782" w:rsidRPr="00C46FAD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b-NO"/>
                              </w:rPr>
                              <w:t>press@agfa.com</w:t>
                            </w:r>
                          </w:hyperlink>
                        </w:p>
                        <w:p w:rsidR="00BB7EB3" w:rsidRPr="00C46FAD" w:rsidRDefault="00BB7EB3" w:rsidP="00BB7EB3">
                          <w:pPr>
                            <w:spacing w:after="0"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EF724A" w:rsidRPr="00C46FAD" w:rsidRDefault="00960782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C46FAD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EF724A" w:rsidRPr="00C46FAD" w:rsidRDefault="00960782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C46FAD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EF724A" w:rsidRPr="00C46FAD" w:rsidRDefault="0096078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C46FAD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EF724A" w:rsidRPr="00C46FAD" w:rsidRDefault="0096078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C46FAD">
                      <w:rPr>
                        <w:rFonts w:ascii="Arial Narrow" w:hAnsi="Arial Narrow"/>
                        <w:sz w:val="16"/>
                        <w:lang w:val="nb-NO"/>
                      </w:rPr>
                      <w:t>Belgio</w:t>
                    </w:r>
                  </w:p>
                  <w:p w:rsidR="00BB7EB3" w:rsidRPr="00C46FAD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</w:p>
                  <w:p w:rsidR="00EF724A" w:rsidRPr="00C46FAD" w:rsidRDefault="00920E49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hyperlink r:id="rId2" w:history="1">
                      <w:r w:rsidR="00960782" w:rsidRPr="00C46FAD">
                        <w:rPr>
                          <w:rStyle w:val="Collegamentoipertestuale"/>
                          <w:rFonts w:ascii="Arial Narrow" w:hAnsi="Arial Narrow" w:cs="Arial"/>
                          <w:sz w:val="16"/>
                          <w:lang w:val="nb-NO"/>
                        </w:rPr>
                        <w:t>press@agfa.com</w:t>
                      </w:r>
                    </w:hyperlink>
                  </w:p>
                  <w:p w:rsidR="00BB7EB3" w:rsidRPr="00C46FAD" w:rsidRDefault="00BB7EB3" w:rsidP="00BB7EB3">
                    <w:pPr>
                      <w:spacing w:after="0"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A" w:rsidRDefault="00B47005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782">
      <w:rPr>
        <w:rFonts w:ascii="Arial Narrow Bold" w:hAnsi="Arial Narrow Bold"/>
        <w:b w:val="0"/>
        <w:color w:val="FFFFFF"/>
        <w:sz w:val="32"/>
      </w:rPr>
      <w:tab/>
    </w:r>
    <w:r w:rsidR="00960782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EF724A" w:rsidRDefault="00B47005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EF724A" w:rsidRDefault="00960782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EF724A" w:rsidRDefault="00960782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960782">
      <w:rPr>
        <w:b/>
        <w:color w:val="404040"/>
        <w:sz w:val="28"/>
        <w:szCs w:val="44"/>
      </w:rPr>
      <w:t>COMUNICATO STAMPA</w:t>
    </w:r>
  </w:p>
  <w:p w:rsidR="00E6591C" w:rsidRDefault="00B47005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24A" w:rsidRDefault="00960782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EF724A" w:rsidRDefault="00960782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EF724A" w:rsidRDefault="0096078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EF724A" w:rsidRDefault="00960782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EF724A" w:rsidRPr="00D3266F" w:rsidRDefault="0096078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D3266F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 xml:space="preserve">Paul </w:t>
                          </w:r>
                          <w:proofErr w:type="spellStart"/>
                          <w:r w:rsidRPr="00D3266F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Adriaensen</w:t>
                          </w:r>
                          <w:proofErr w:type="spellEnd"/>
                        </w:p>
                        <w:p w:rsidR="00EF724A" w:rsidRPr="00C46FAD" w:rsidRDefault="0096078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proofErr w:type="spellStart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Responsabile</w:t>
                          </w:r>
                          <w:proofErr w:type="spellEnd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dell'ufficio</w:t>
                          </w:r>
                          <w:proofErr w:type="spellEnd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stampa</w:t>
                          </w:r>
                          <w:proofErr w:type="spellEnd"/>
                          <w:r w:rsidRPr="00C46FAD">
                            <w:rPr>
                              <w:i/>
                              <w:sz w:val="16"/>
                              <w:lang w:val="pt-PT"/>
                            </w:rPr>
                            <w:br/>
                          </w:r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Agfa </w:t>
                          </w:r>
                          <w:proofErr w:type="spellStart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Graphics</w:t>
                          </w:r>
                          <w:proofErr w:type="spellEnd"/>
                          <w:r w:rsidRPr="00C46FAD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</w:p>
                        <w:p w:rsidR="00E6591C" w:rsidRPr="00C46FAD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EF724A" w:rsidRPr="00C46FAD" w:rsidRDefault="00960782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proofErr w:type="spellStart"/>
                          <w:r w:rsidRPr="00C46FAD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Tel</w:t>
                          </w:r>
                          <w:proofErr w:type="spellEnd"/>
                          <w:r w:rsidRPr="00C46FAD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: +32 3 444 3940</w:t>
                          </w:r>
                        </w:p>
                        <w:p w:rsidR="00EF724A" w:rsidRPr="00D3266F" w:rsidRDefault="00960782">
                          <w:pPr>
                            <w:rPr>
                              <w:lang w:val="it-IT"/>
                            </w:rPr>
                          </w:pPr>
                          <w:r w:rsidRPr="00D3266F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E: press.graphics@agfa.com</w:t>
                          </w:r>
                        </w:p>
                        <w:p w:rsidR="00E6591C" w:rsidRPr="00D3266F" w:rsidRDefault="00E6591C" w:rsidP="009041F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EF724A" w:rsidRDefault="00960782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EF724A" w:rsidRDefault="00960782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EF724A" w:rsidRDefault="00960782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EF724A" w:rsidRDefault="00960782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EF724A" w:rsidRPr="00D3266F" w:rsidRDefault="00960782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D3266F"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:rsidR="00EF724A" w:rsidRPr="00C46FAD" w:rsidRDefault="00960782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C46FAD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Responsabile dell'ufficio stampa</w:t>
                    </w:r>
                    <w:r w:rsidRPr="00C46FAD">
                      <w:rPr>
                        <w:i/>
                        <w:sz w:val="16"/>
                        <w:lang w:val="pt-PT"/>
                      </w:rPr>
                      <w:br/>
                    </w:r>
                    <w:r w:rsidRPr="00C46FAD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Agfa Graphics </w:t>
                    </w:r>
                  </w:p>
                  <w:p w:rsidR="00E6591C" w:rsidRPr="00C46FAD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EF724A" w:rsidRPr="00C46FAD" w:rsidRDefault="00960782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C46FAD">
                      <w:rPr>
                        <w:rFonts w:ascii="Arial Narrow" w:hAnsi="Arial Narrow"/>
                        <w:sz w:val="16"/>
                        <w:lang w:val="pt-PT"/>
                      </w:rPr>
                      <w:t>Tel: +32 3 444 3940</w:t>
                    </w:r>
                  </w:p>
                  <w:p w:rsidR="00EF724A" w:rsidRPr="00D3266F" w:rsidRDefault="00960782">
                    <w:pPr>
                      <w:rPr>
                        <w:lang w:val="it-IT"/>
                      </w:rPr>
                    </w:pPr>
                    <w:r w:rsidRPr="00D3266F">
                      <w:rPr>
                        <w:rFonts w:ascii="Arial Narrow" w:hAnsi="Arial Narrow"/>
                        <w:sz w:val="16"/>
                        <w:lang w:val="it-IT"/>
                      </w:rPr>
                      <w:t>E: press.graphics@agfa.com</w:t>
                    </w:r>
                  </w:p>
                  <w:p w:rsidR="00E6591C" w:rsidRPr="00D3266F" w:rsidRDefault="00E6591C" w:rsidP="009041F0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4A0315"/>
    <w:multiLevelType w:val="hybridMultilevel"/>
    <w:tmpl w:val="AE8E25D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4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0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4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9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30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3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0"/>
  </w:num>
  <w:num w:numId="22">
    <w:abstractNumId w:val="6"/>
  </w:num>
  <w:num w:numId="23">
    <w:abstractNumId w:val="28"/>
  </w:num>
  <w:num w:numId="24">
    <w:abstractNumId w:val="12"/>
  </w:num>
  <w:num w:numId="25">
    <w:abstractNumId w:val="13"/>
  </w:num>
  <w:num w:numId="26">
    <w:abstractNumId w:val="20"/>
  </w:num>
  <w:num w:numId="27">
    <w:abstractNumId w:val="32"/>
  </w:num>
  <w:num w:numId="28">
    <w:abstractNumId w:val="2"/>
  </w:num>
  <w:num w:numId="29">
    <w:abstractNumId w:val="7"/>
  </w:num>
  <w:num w:numId="30">
    <w:abstractNumId w:val="22"/>
  </w:num>
  <w:num w:numId="31">
    <w:abstractNumId w:val="21"/>
  </w:num>
  <w:num w:numId="32">
    <w:abstractNumId w:val="5"/>
  </w:num>
  <w:num w:numId="33">
    <w:abstractNumId w:val="8"/>
  </w:num>
  <w:num w:numId="34">
    <w:abstractNumId w:val="15"/>
  </w:num>
  <w:num w:numId="35">
    <w:abstractNumId w:val="3"/>
  </w:num>
  <w:num w:numId="36">
    <w:abstractNumId w:val="26"/>
  </w:num>
  <w:num w:numId="37">
    <w:abstractNumId w:val="35"/>
  </w:num>
  <w:num w:numId="38">
    <w:abstractNumId w:val="25"/>
  </w:num>
  <w:num w:numId="39">
    <w:abstractNumId w:val="23"/>
  </w:num>
  <w:num w:numId="40">
    <w:abstractNumId w:val="27"/>
  </w:num>
  <w:num w:numId="41">
    <w:abstractNumId w:val="19"/>
  </w:num>
  <w:num w:numId="42">
    <w:abstractNumId w:val="24"/>
  </w:num>
  <w:num w:numId="43">
    <w:abstractNumId w:val="33"/>
  </w:num>
  <w:num w:numId="4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NK0FAGGyvdotAAAA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6EAE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1944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4C16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2A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5CD0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4781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C9C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264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460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2EC3"/>
    <w:rsid w:val="003A36A3"/>
    <w:rsid w:val="003A3EEC"/>
    <w:rsid w:val="003A478E"/>
    <w:rsid w:val="003A48C9"/>
    <w:rsid w:val="003A5639"/>
    <w:rsid w:val="003A571F"/>
    <w:rsid w:val="003A63F2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02DC"/>
    <w:rsid w:val="00401390"/>
    <w:rsid w:val="00402932"/>
    <w:rsid w:val="00405C3B"/>
    <w:rsid w:val="00406C8D"/>
    <w:rsid w:val="00406D5E"/>
    <w:rsid w:val="0040740C"/>
    <w:rsid w:val="004117FD"/>
    <w:rsid w:val="00412315"/>
    <w:rsid w:val="00413826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0E7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497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A91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A9E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3EEC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5BF6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0FC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565"/>
    <w:rsid w:val="0060276A"/>
    <w:rsid w:val="00603C7B"/>
    <w:rsid w:val="00603CC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6FDE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49CF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5592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0E2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68D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71B"/>
    <w:rsid w:val="00916743"/>
    <w:rsid w:val="009179FE"/>
    <w:rsid w:val="00917A68"/>
    <w:rsid w:val="00920E49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782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46C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2EE7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2B19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2C5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1B70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4B0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34EC"/>
    <w:rsid w:val="00B44113"/>
    <w:rsid w:val="00B449DA"/>
    <w:rsid w:val="00B44AC1"/>
    <w:rsid w:val="00B450CA"/>
    <w:rsid w:val="00B46632"/>
    <w:rsid w:val="00B46AF6"/>
    <w:rsid w:val="00B47005"/>
    <w:rsid w:val="00B50A4D"/>
    <w:rsid w:val="00B50E6F"/>
    <w:rsid w:val="00B5172E"/>
    <w:rsid w:val="00B524ED"/>
    <w:rsid w:val="00B53DA3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036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6FAD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3F84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A6FDD"/>
    <w:rsid w:val="00CB2F7F"/>
    <w:rsid w:val="00CB301C"/>
    <w:rsid w:val="00CB58ED"/>
    <w:rsid w:val="00CB78B2"/>
    <w:rsid w:val="00CC0257"/>
    <w:rsid w:val="00CC13C2"/>
    <w:rsid w:val="00CC39CF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7AA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BBE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66F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097A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14D9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26A5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19B1"/>
    <w:rsid w:val="00E7229C"/>
    <w:rsid w:val="00E73DE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24A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00DF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DBA63"/>
  <w15:docId w15:val="{0B1E4076-DA61-4960-99B9-C2A4529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interiojet-3300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fa.com/printing/products/jeti-tauro-h3300-led/" TargetMode="External"/><Relationship Id="rId12" Type="http://schemas.openxmlformats.org/officeDocument/2006/relationships/hyperlink" Target="http://www.agf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agf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dp-awa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kjet.com/?lang=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2022-01-27T17:32:00Z</dcterms:created>
  <dcterms:modified xsi:type="dcterms:W3CDTF">2022-01-31T08:18:00Z</dcterms:modified>
</cp:coreProperties>
</file>