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43" w:rsidRPr="006647AD" w:rsidRDefault="00FA2964">
      <w:pPr>
        <w:ind w:left="2410"/>
        <w:rPr>
          <w:b/>
          <w:snapToGrid w:val="0"/>
          <w:sz w:val="36"/>
          <w:lang w:val="es-419"/>
        </w:rPr>
      </w:pPr>
      <w:bookmarkStart w:id="0" w:name="_GoBack"/>
      <w:bookmarkEnd w:id="0"/>
      <w:r w:rsidRPr="006647AD">
        <w:rPr>
          <w:b/>
          <w:snapToGrid w:val="0"/>
          <w:sz w:val="40"/>
          <w:lang w:val="es-419"/>
        </w:rPr>
        <w:t xml:space="preserve">Agfa presenta Amfortis, un flujo de trabajo </w:t>
      </w:r>
      <w:r w:rsidR="00605902" w:rsidRPr="006647AD">
        <w:rPr>
          <w:b/>
          <w:snapToGrid w:val="0"/>
          <w:sz w:val="40"/>
          <w:lang w:val="es-419"/>
        </w:rPr>
        <w:t>todo-en-uno</w:t>
      </w:r>
      <w:r w:rsidRPr="006647AD">
        <w:rPr>
          <w:b/>
          <w:snapToGrid w:val="0"/>
          <w:sz w:val="40"/>
          <w:lang w:val="es-419"/>
        </w:rPr>
        <w:t xml:space="preserve"> para la impresión offset de empaques</w:t>
      </w:r>
    </w:p>
    <w:p w:rsidR="00F72243" w:rsidRPr="006647AD" w:rsidRDefault="00FA2964">
      <w:pPr>
        <w:ind w:left="2410"/>
        <w:rPr>
          <w:b/>
          <w:lang w:val="es-419"/>
        </w:rPr>
      </w:pPr>
      <w:r w:rsidRPr="006647AD">
        <w:rPr>
          <w:b/>
          <w:color w:val="auto"/>
          <w:lang w:val="es-419"/>
        </w:rPr>
        <w:t xml:space="preserve">Amfortis facilita la labor de los </w:t>
      </w:r>
      <w:r w:rsidR="006647AD" w:rsidRPr="006647AD">
        <w:rPr>
          <w:b/>
          <w:color w:val="auto"/>
          <w:lang w:val="es-419"/>
        </w:rPr>
        <w:t>convertidores</w:t>
      </w:r>
      <w:r w:rsidRPr="006647AD">
        <w:rPr>
          <w:b/>
          <w:color w:val="auto"/>
          <w:lang w:val="es-419"/>
        </w:rPr>
        <w:t xml:space="preserve"> de empaques al combinar varias herramientas </w:t>
      </w:r>
      <w:r w:rsidR="0080531E">
        <w:rPr>
          <w:b/>
          <w:color w:val="auto"/>
          <w:lang w:val="es-419"/>
        </w:rPr>
        <w:t>ú</w:t>
      </w:r>
      <w:r w:rsidR="00605902" w:rsidRPr="006647AD">
        <w:rPr>
          <w:b/>
          <w:color w:val="auto"/>
          <w:lang w:val="es-419"/>
        </w:rPr>
        <w:t xml:space="preserve">nicas de software </w:t>
      </w:r>
      <w:r w:rsidRPr="006647AD">
        <w:rPr>
          <w:b/>
          <w:color w:val="auto"/>
          <w:lang w:val="es-419"/>
        </w:rPr>
        <w:t xml:space="preserve">en una potente solución de flujo de trabajo </w:t>
      </w:r>
      <w:r w:rsidR="001814C3" w:rsidRPr="006647AD">
        <w:rPr>
          <w:b/>
          <w:color w:val="auto"/>
          <w:lang w:val="es-419"/>
        </w:rPr>
        <w:t>para</w:t>
      </w:r>
      <w:r w:rsidRPr="006647AD">
        <w:rPr>
          <w:b/>
          <w:color w:val="auto"/>
          <w:lang w:val="es-419"/>
        </w:rPr>
        <w:t xml:space="preserve"> producción.</w:t>
      </w:r>
      <w:r w:rsidRPr="006647AD">
        <w:rPr>
          <w:color w:val="auto"/>
          <w:lang w:val="es-419"/>
        </w:rPr>
        <w:t xml:space="preserve"> </w:t>
      </w:r>
      <w:r w:rsidRPr="006647AD">
        <w:rPr>
          <w:b/>
          <w:lang w:val="es-419"/>
        </w:rPr>
        <w:t xml:space="preserve">Complementa la oferta </w:t>
      </w:r>
      <w:r w:rsidR="008402A7" w:rsidRPr="006647AD">
        <w:rPr>
          <w:b/>
          <w:lang w:val="es-419"/>
        </w:rPr>
        <w:t xml:space="preserve">de Agfa </w:t>
      </w:r>
      <w:r w:rsidRPr="006647AD">
        <w:rPr>
          <w:b/>
          <w:lang w:val="es-419"/>
        </w:rPr>
        <w:t>para</w:t>
      </w:r>
      <w:r w:rsidR="008402A7" w:rsidRPr="006647AD">
        <w:rPr>
          <w:b/>
          <w:lang w:val="es-419"/>
        </w:rPr>
        <w:t xml:space="preserve"> </w:t>
      </w:r>
      <w:r w:rsidR="0080531E">
        <w:rPr>
          <w:b/>
          <w:lang w:val="es-419"/>
        </w:rPr>
        <w:t xml:space="preserve">la </w:t>
      </w:r>
      <w:r w:rsidR="008402A7" w:rsidRPr="006647AD">
        <w:rPr>
          <w:b/>
          <w:lang w:val="es-419"/>
        </w:rPr>
        <w:t>impresión offset de empaques</w:t>
      </w:r>
      <w:r w:rsidRPr="006647AD">
        <w:rPr>
          <w:b/>
          <w:lang w:val="es-419"/>
        </w:rPr>
        <w:t xml:space="preserve">, que ya </w:t>
      </w:r>
      <w:r w:rsidR="008402A7" w:rsidRPr="006647AD">
        <w:rPr>
          <w:b/>
          <w:lang w:val="es-419"/>
        </w:rPr>
        <w:t>incluía</w:t>
      </w:r>
      <w:r w:rsidRPr="006647AD">
        <w:rPr>
          <w:b/>
          <w:lang w:val="es-419"/>
        </w:rPr>
        <w:t xml:space="preserve"> resistentes planchas de impresión y</w:t>
      </w:r>
      <w:r w:rsidR="00BC2F7C" w:rsidRPr="006647AD">
        <w:rPr>
          <w:b/>
          <w:lang w:val="es-419"/>
        </w:rPr>
        <w:t> </w:t>
      </w:r>
      <w:r w:rsidRPr="006647AD">
        <w:rPr>
          <w:b/>
          <w:lang w:val="es-419"/>
        </w:rPr>
        <w:t>sistemas CTP de gran rendimiento.</w:t>
      </w:r>
    </w:p>
    <w:p w:rsidR="00F72243" w:rsidRPr="006647AD" w:rsidRDefault="00FA2964">
      <w:pPr>
        <w:ind w:left="2410"/>
        <w:rPr>
          <w:b/>
          <w:szCs w:val="22"/>
          <w:lang w:val="es-419"/>
        </w:rPr>
      </w:pPr>
      <w:r w:rsidRPr="006647AD">
        <w:rPr>
          <w:b/>
          <w:szCs w:val="22"/>
          <w:lang w:val="es-419"/>
        </w:rPr>
        <w:t xml:space="preserve">Mortsel, Bélgica – </w:t>
      </w:r>
      <w:r w:rsidRPr="006647AD">
        <w:rPr>
          <w:b/>
          <w:color w:val="auto"/>
          <w:szCs w:val="22"/>
          <w:lang w:val="es-419"/>
        </w:rPr>
        <w:t>4 de junio de 2021</w:t>
      </w:r>
    </w:p>
    <w:p w:rsidR="00F72243" w:rsidRPr="006647AD" w:rsidRDefault="00FA2964">
      <w:pPr>
        <w:ind w:left="2410"/>
        <w:jc w:val="both"/>
        <w:rPr>
          <w:color w:val="auto"/>
          <w:lang w:val="es-419"/>
        </w:rPr>
      </w:pPr>
      <w:r w:rsidRPr="006647AD">
        <w:rPr>
          <w:color w:val="auto"/>
          <w:lang w:val="es-419"/>
        </w:rPr>
        <w:t xml:space="preserve">La sencilla interfaz de usuario de Amfortis garantiza impresiones de gran calidad y consistencia, a la vez que simplifica todas las tareas de preimpresión habituales, como optimización del diseño, tareas de </w:t>
      </w:r>
      <w:r w:rsidR="008402A7" w:rsidRPr="006647AD">
        <w:rPr>
          <w:color w:val="auto"/>
          <w:lang w:val="es-419"/>
        </w:rPr>
        <w:t>pasos</w:t>
      </w:r>
      <w:r w:rsidRPr="006647AD">
        <w:rPr>
          <w:color w:val="auto"/>
          <w:lang w:val="es-419"/>
        </w:rPr>
        <w:t xml:space="preserve"> y repetición, corte y gestión del trabajo. Est</w:t>
      </w:r>
      <w:r w:rsidR="001814C3" w:rsidRPr="006647AD">
        <w:rPr>
          <w:color w:val="auto"/>
          <w:lang w:val="es-419"/>
        </w:rPr>
        <w:t>e</w:t>
      </w:r>
      <w:r w:rsidRPr="006647AD">
        <w:rPr>
          <w:color w:val="auto"/>
          <w:lang w:val="es-419"/>
        </w:rPr>
        <w:t xml:space="preserve"> innovador </w:t>
      </w:r>
      <w:r w:rsidR="001814C3" w:rsidRPr="006647AD">
        <w:rPr>
          <w:color w:val="auto"/>
          <w:lang w:val="es-419"/>
        </w:rPr>
        <w:t>flujo de trabajo</w:t>
      </w:r>
      <w:r w:rsidRPr="006647AD">
        <w:rPr>
          <w:color w:val="auto"/>
          <w:lang w:val="es-419"/>
        </w:rPr>
        <w:t xml:space="preserve"> funciona como un </w:t>
      </w:r>
      <w:r w:rsidRPr="006647AD">
        <w:rPr>
          <w:b/>
          <w:color w:val="auto"/>
          <w:lang w:val="es-419"/>
        </w:rPr>
        <w:t>centro de control integrado</w:t>
      </w:r>
      <w:r w:rsidR="0080531E">
        <w:rPr>
          <w:color w:val="auto"/>
          <w:lang w:val="es-419"/>
        </w:rPr>
        <w:t xml:space="preserve"> que no só</w:t>
      </w:r>
      <w:r w:rsidRPr="006647AD">
        <w:rPr>
          <w:color w:val="auto"/>
          <w:lang w:val="es-419"/>
        </w:rPr>
        <w:t xml:space="preserve">lo produce planchas de impresión y pruebas de </w:t>
      </w:r>
      <w:r w:rsidR="001814C3" w:rsidRPr="006647AD">
        <w:rPr>
          <w:color w:val="auto"/>
          <w:lang w:val="es-419"/>
        </w:rPr>
        <w:t>preimpresión</w:t>
      </w:r>
      <w:r w:rsidRPr="006647AD">
        <w:rPr>
          <w:color w:val="auto"/>
          <w:lang w:val="es-419"/>
        </w:rPr>
        <w:t>, sino que también controla impresoras digitales o de gran formato y</w:t>
      </w:r>
      <w:r w:rsidR="00BC2F7C" w:rsidRPr="006647AD">
        <w:rPr>
          <w:color w:val="auto"/>
          <w:lang w:val="es-419"/>
        </w:rPr>
        <w:t> </w:t>
      </w:r>
      <w:r w:rsidRPr="006647AD">
        <w:rPr>
          <w:color w:val="auto"/>
          <w:lang w:val="es-419"/>
        </w:rPr>
        <w:t>dispositivos de corte para la producción de muestras o tiradas cortas.</w:t>
      </w:r>
    </w:p>
    <w:p w:rsidR="00F72243" w:rsidRPr="006647AD" w:rsidRDefault="008402A7">
      <w:pPr>
        <w:ind w:left="2410"/>
        <w:jc w:val="both"/>
        <w:rPr>
          <w:color w:val="auto"/>
          <w:lang w:val="es-419"/>
        </w:rPr>
      </w:pPr>
      <w:r w:rsidRPr="006647AD">
        <w:rPr>
          <w:color w:val="auto"/>
          <w:lang w:val="es-419"/>
        </w:rPr>
        <w:t>Para el</w:t>
      </w:r>
      <w:r w:rsidR="00FA2964" w:rsidRPr="006647AD">
        <w:rPr>
          <w:color w:val="auto"/>
          <w:lang w:val="es-419"/>
        </w:rPr>
        <w:t xml:space="preserve"> diseño de Amfortis</w:t>
      </w:r>
      <w:r w:rsidRPr="006647AD">
        <w:rPr>
          <w:color w:val="auto"/>
          <w:lang w:val="es-419"/>
        </w:rPr>
        <w:t>, Agfa</w:t>
      </w:r>
      <w:r w:rsidR="00FA2964" w:rsidRPr="006647AD">
        <w:rPr>
          <w:color w:val="auto"/>
          <w:lang w:val="es-419"/>
        </w:rPr>
        <w:t xml:space="preserve"> se </w:t>
      </w:r>
      <w:r w:rsidRPr="006647AD">
        <w:rPr>
          <w:color w:val="auto"/>
          <w:lang w:val="es-419"/>
        </w:rPr>
        <w:t>basó</w:t>
      </w:r>
      <w:r w:rsidR="00FA2964" w:rsidRPr="006647AD">
        <w:rPr>
          <w:color w:val="auto"/>
          <w:lang w:val="es-419"/>
        </w:rPr>
        <w:t xml:space="preserve"> en los más de 25 años de experiencia </w:t>
      </w:r>
      <w:r w:rsidRPr="006647AD">
        <w:rPr>
          <w:color w:val="auto"/>
          <w:lang w:val="es-419"/>
        </w:rPr>
        <w:t xml:space="preserve">y conocimiento </w:t>
      </w:r>
      <w:r w:rsidR="00FA2964" w:rsidRPr="006647AD">
        <w:rPr>
          <w:color w:val="auto"/>
          <w:lang w:val="es-419"/>
        </w:rPr>
        <w:t xml:space="preserve">en el desarrollo de flujos de trabajo. Los impresores y </w:t>
      </w:r>
      <w:r w:rsidRPr="006647AD">
        <w:rPr>
          <w:color w:val="auto"/>
          <w:lang w:val="es-419"/>
        </w:rPr>
        <w:t>convertidores</w:t>
      </w:r>
      <w:r w:rsidR="00FA2964" w:rsidRPr="006647AD">
        <w:rPr>
          <w:color w:val="auto"/>
          <w:lang w:val="es-419"/>
        </w:rPr>
        <w:t xml:space="preserve"> de empaques ahora </w:t>
      </w:r>
      <w:r w:rsidRPr="006647AD">
        <w:rPr>
          <w:color w:val="auto"/>
          <w:lang w:val="es-419"/>
        </w:rPr>
        <w:t>pueden</w:t>
      </w:r>
      <w:r w:rsidR="00FA2964" w:rsidRPr="006647AD">
        <w:rPr>
          <w:color w:val="auto"/>
          <w:lang w:val="es-419"/>
        </w:rPr>
        <w:t xml:space="preserve"> disfrutar de </w:t>
      </w:r>
      <w:r w:rsidR="00FA2964" w:rsidRPr="006647AD">
        <w:rPr>
          <w:b/>
          <w:color w:val="auto"/>
          <w:lang w:val="es-419"/>
        </w:rPr>
        <w:t xml:space="preserve">la </w:t>
      </w:r>
      <w:r w:rsidRPr="006647AD">
        <w:rPr>
          <w:b/>
          <w:color w:val="auto"/>
          <w:lang w:val="es-419"/>
        </w:rPr>
        <w:t>con</w:t>
      </w:r>
      <w:r w:rsidR="00FA2964" w:rsidRPr="006647AD">
        <w:rPr>
          <w:b/>
          <w:color w:val="auto"/>
          <w:lang w:val="es-419"/>
        </w:rPr>
        <w:t xml:space="preserve">fiabilidad y facilidad de uso de la arquitectura </w:t>
      </w:r>
      <w:r w:rsidRPr="006647AD">
        <w:rPr>
          <w:b/>
          <w:color w:val="auto"/>
          <w:lang w:val="es-419"/>
        </w:rPr>
        <w:t xml:space="preserve">probada </w:t>
      </w:r>
      <w:r w:rsidR="00FA2964" w:rsidRPr="006647AD">
        <w:rPr>
          <w:b/>
          <w:color w:val="auto"/>
          <w:lang w:val="es-419"/>
        </w:rPr>
        <w:t xml:space="preserve">de procesamiento </w:t>
      </w:r>
      <w:r w:rsidR="0080531E">
        <w:rPr>
          <w:b/>
          <w:color w:val="auto"/>
          <w:lang w:val="es-419"/>
        </w:rPr>
        <w:t xml:space="preserve">de </w:t>
      </w:r>
      <w:r w:rsidR="00FA2964" w:rsidRPr="006647AD">
        <w:rPr>
          <w:b/>
          <w:color w:val="auto"/>
          <w:lang w:val="es-419"/>
        </w:rPr>
        <w:t>Apogee de Agfa</w:t>
      </w:r>
      <w:r w:rsidR="00FA2964" w:rsidRPr="006647AD">
        <w:rPr>
          <w:color w:val="auto"/>
          <w:lang w:val="es-419"/>
        </w:rPr>
        <w:t>. Los impresores comerciales que quieran adentrarse en la impresión de empaques también lo podrán hacer en poco tiempo y casi sin esfuerzo</w:t>
      </w:r>
      <w:r w:rsidR="00FA2964" w:rsidRPr="006647AD">
        <w:rPr>
          <w:color w:val="7F7F7F"/>
          <w:lang w:val="es-419"/>
        </w:rPr>
        <w:t>.</w:t>
      </w:r>
    </w:p>
    <w:p w:rsidR="00F72243" w:rsidRPr="006647AD" w:rsidRDefault="00FA2964">
      <w:pPr>
        <w:ind w:left="2410"/>
        <w:jc w:val="both"/>
        <w:rPr>
          <w:i/>
          <w:color w:val="auto"/>
          <w:lang w:val="es-419"/>
        </w:rPr>
      </w:pPr>
      <w:r w:rsidRPr="006647AD">
        <w:rPr>
          <w:color w:val="auto"/>
          <w:lang w:val="es-419"/>
        </w:rPr>
        <w:t>Fratelli Roda SA, una empresa suiza de impresión de empaques farmacéuticos, cosméticos y de alimentación en constante búsqueda de innovaciones de negocio han sido los p</w:t>
      </w:r>
      <w:r w:rsidR="001B2807" w:rsidRPr="006647AD">
        <w:rPr>
          <w:color w:val="auto"/>
          <w:lang w:val="es-419"/>
        </w:rPr>
        <w:t xml:space="preserve">rimeros en implementar Amfortis: </w:t>
      </w:r>
      <w:r w:rsidRPr="006647AD">
        <w:rPr>
          <w:i/>
          <w:color w:val="auto"/>
          <w:lang w:val="es-419"/>
        </w:rPr>
        <w:t xml:space="preserve">"Enseguida nos dimos cuenta del gran potencial de </w:t>
      </w:r>
      <w:r w:rsidRPr="006647AD">
        <w:rPr>
          <w:i/>
          <w:color w:val="auto"/>
          <w:lang w:val="es-419"/>
        </w:rPr>
        <w:lastRenderedPageBreak/>
        <w:t>Amfortis",</w:t>
      </w:r>
      <w:r w:rsidRPr="006647AD">
        <w:rPr>
          <w:color w:val="auto"/>
          <w:lang w:val="es-419"/>
        </w:rPr>
        <w:t xml:space="preserve"> argumenta Gian Luca Pellegrinelli, director de Producción. </w:t>
      </w:r>
      <w:r w:rsidRPr="006647AD">
        <w:rPr>
          <w:i/>
          <w:color w:val="auto"/>
          <w:lang w:val="es-419"/>
        </w:rPr>
        <w:t xml:space="preserve">"La velocidad y la seguridad de nuestro proceso de producción han aumentado, ya que nos ha permitido eliminar pasos intermedios. Nuestros operadores, que ya estaban acostumbrados a trabajar con Apogee, </w:t>
      </w:r>
      <w:r w:rsidR="001B2807" w:rsidRPr="006647AD">
        <w:rPr>
          <w:i/>
          <w:color w:val="auto"/>
          <w:lang w:val="es-419"/>
        </w:rPr>
        <w:t>sienten</w:t>
      </w:r>
      <w:r w:rsidRPr="006647AD">
        <w:rPr>
          <w:i/>
          <w:color w:val="auto"/>
          <w:lang w:val="es-419"/>
        </w:rPr>
        <w:t xml:space="preserve"> que la interfaz es muy intuitiva".</w:t>
      </w:r>
    </w:p>
    <w:p w:rsidR="00F72243" w:rsidRPr="006647AD" w:rsidRDefault="00FA2964">
      <w:pPr>
        <w:spacing w:line="240" w:lineRule="auto"/>
        <w:ind w:left="2410"/>
        <w:rPr>
          <w:b/>
          <w:color w:val="auto"/>
          <w:lang w:val="es-419"/>
        </w:rPr>
      </w:pPr>
      <w:r w:rsidRPr="006647AD">
        <w:rPr>
          <w:b/>
          <w:color w:val="auto"/>
          <w:lang w:val="es-419"/>
        </w:rPr>
        <w:t>Impresiones extraordinarias, uso de tinta reducido</w:t>
      </w:r>
      <w:r w:rsidR="0080531E">
        <w:rPr>
          <w:b/>
          <w:color w:val="auto"/>
          <w:lang w:val="es-419"/>
        </w:rPr>
        <w:t>.</w:t>
      </w:r>
    </w:p>
    <w:p w:rsidR="00F72243" w:rsidRPr="006647AD" w:rsidRDefault="00FA2964">
      <w:pPr>
        <w:ind w:left="2410"/>
        <w:jc w:val="both"/>
        <w:rPr>
          <w:color w:val="auto"/>
          <w:lang w:val="es-419"/>
        </w:rPr>
      </w:pPr>
      <w:r w:rsidRPr="006647AD">
        <w:rPr>
          <w:color w:val="auto"/>
          <w:lang w:val="es-419"/>
        </w:rPr>
        <w:t xml:space="preserve">Amfortis incorpora el software de estandarización de Agfa </w:t>
      </w:r>
      <w:r w:rsidRPr="006647AD">
        <w:rPr>
          <w:b/>
          <w:color w:val="auto"/>
          <w:lang w:val="es-419"/>
        </w:rPr>
        <w:t>PressTune</w:t>
      </w:r>
      <w:r w:rsidRPr="006647AD">
        <w:rPr>
          <w:color w:val="auto"/>
          <w:lang w:val="es-419"/>
        </w:rPr>
        <w:t xml:space="preserve">, que garantiza una consistencia </w:t>
      </w:r>
      <w:r w:rsidR="0080531E" w:rsidRPr="006647AD">
        <w:rPr>
          <w:color w:val="auto"/>
          <w:lang w:val="es-419"/>
        </w:rPr>
        <w:t xml:space="preserve">absoluta </w:t>
      </w:r>
      <w:r w:rsidRPr="006647AD">
        <w:rPr>
          <w:color w:val="auto"/>
          <w:lang w:val="es-419"/>
        </w:rPr>
        <w:t xml:space="preserve">de color y, por consiguiente, mejores resultados, tiempos de preparación más rápidos y un menor consumo de tinta y papel. Gracias a esta fiable reproducción de color, </w:t>
      </w:r>
      <w:r w:rsidRPr="0080531E">
        <w:rPr>
          <w:b/>
          <w:color w:val="auto"/>
          <w:lang w:val="es-419"/>
        </w:rPr>
        <w:t>PressTune</w:t>
      </w:r>
      <w:r w:rsidRPr="006647AD">
        <w:rPr>
          <w:color w:val="auto"/>
          <w:lang w:val="es-419"/>
        </w:rPr>
        <w:t xml:space="preserve"> es la base perfecta para la revolucionaria tecnología de tramado </w:t>
      </w:r>
      <w:r w:rsidR="001B2807" w:rsidRPr="006647AD">
        <w:rPr>
          <w:b/>
          <w:color w:val="auto"/>
          <w:lang w:val="es-419"/>
        </w:rPr>
        <w:t>SPIR@L</w:t>
      </w:r>
      <w:r w:rsidR="001B2807" w:rsidRPr="006647AD">
        <w:rPr>
          <w:color w:val="auto"/>
          <w:lang w:val="es-419"/>
        </w:rPr>
        <w:t xml:space="preserve"> </w:t>
      </w:r>
      <w:r w:rsidRPr="006647AD">
        <w:rPr>
          <w:color w:val="auto"/>
          <w:lang w:val="es-419"/>
        </w:rPr>
        <w:t xml:space="preserve">de Agfa, que aumenta la calidad de impresión </w:t>
      </w:r>
      <w:r w:rsidR="0080531E">
        <w:rPr>
          <w:color w:val="auto"/>
          <w:lang w:val="es-419"/>
        </w:rPr>
        <w:t xml:space="preserve">al tiempo </w:t>
      </w:r>
      <w:r w:rsidRPr="006647AD">
        <w:rPr>
          <w:color w:val="auto"/>
          <w:lang w:val="es-419"/>
        </w:rPr>
        <w:t xml:space="preserve">que reduce </w:t>
      </w:r>
      <w:r w:rsidR="0080531E">
        <w:rPr>
          <w:color w:val="auto"/>
          <w:lang w:val="es-419"/>
        </w:rPr>
        <w:t>la cobertura</w:t>
      </w:r>
      <w:r w:rsidRPr="006647AD">
        <w:rPr>
          <w:color w:val="auto"/>
          <w:lang w:val="es-419"/>
        </w:rPr>
        <w:t xml:space="preserve"> de tinta.  También </w:t>
      </w:r>
      <w:r w:rsidR="001814C3" w:rsidRPr="006647AD">
        <w:rPr>
          <w:color w:val="auto"/>
          <w:lang w:val="es-419"/>
        </w:rPr>
        <w:t xml:space="preserve">forma </w:t>
      </w:r>
      <w:r w:rsidR="0080531E">
        <w:rPr>
          <w:color w:val="auto"/>
          <w:lang w:val="es-419"/>
        </w:rPr>
        <w:t>la columna vertebral</w:t>
      </w:r>
      <w:r w:rsidRPr="006647AD">
        <w:rPr>
          <w:color w:val="auto"/>
          <w:lang w:val="es-419"/>
        </w:rPr>
        <w:t xml:space="preserve"> del software de ahorro de tinta </w:t>
      </w:r>
      <w:r w:rsidR="00901D71" w:rsidRPr="006647AD">
        <w:rPr>
          <w:b/>
          <w:color w:val="auto"/>
          <w:lang w:val="es-419"/>
        </w:rPr>
        <w:t>InkTune</w:t>
      </w:r>
      <w:r w:rsidR="00901D71" w:rsidRPr="006647AD">
        <w:rPr>
          <w:color w:val="auto"/>
          <w:lang w:val="es-419"/>
        </w:rPr>
        <w:t xml:space="preserve"> </w:t>
      </w:r>
      <w:r w:rsidRPr="006647AD">
        <w:rPr>
          <w:color w:val="auto"/>
          <w:lang w:val="es-419"/>
        </w:rPr>
        <w:t>de Agfa</w:t>
      </w:r>
      <w:r w:rsidR="001814C3" w:rsidRPr="006647AD">
        <w:rPr>
          <w:color w:val="auto"/>
          <w:lang w:val="es-419"/>
        </w:rPr>
        <w:t xml:space="preserve">, que se puede </w:t>
      </w:r>
      <w:r w:rsidR="00901D71">
        <w:rPr>
          <w:color w:val="auto"/>
          <w:lang w:val="es-419"/>
        </w:rPr>
        <w:t>aplicar</w:t>
      </w:r>
      <w:r w:rsidR="001814C3" w:rsidRPr="006647AD">
        <w:rPr>
          <w:color w:val="auto"/>
          <w:lang w:val="es-419"/>
        </w:rPr>
        <w:t xml:space="preserve"> en la</w:t>
      </w:r>
      <w:r w:rsidR="001B2807" w:rsidRPr="006647AD">
        <w:rPr>
          <w:color w:val="auto"/>
          <w:lang w:val="es-419"/>
        </w:rPr>
        <w:t>s</w:t>
      </w:r>
      <w:r w:rsidR="001814C3" w:rsidRPr="006647AD">
        <w:rPr>
          <w:color w:val="auto"/>
          <w:lang w:val="es-419"/>
        </w:rPr>
        <w:t xml:space="preserve"> </w:t>
      </w:r>
      <w:r w:rsidR="001B2807" w:rsidRPr="006647AD">
        <w:rPr>
          <w:color w:val="auto"/>
          <w:lang w:val="es-419"/>
        </w:rPr>
        <w:t xml:space="preserve">separaciones </w:t>
      </w:r>
      <w:r w:rsidR="001814C3" w:rsidRPr="006647AD">
        <w:rPr>
          <w:color w:val="auto"/>
          <w:lang w:val="es-419"/>
        </w:rPr>
        <w:t>d</w:t>
      </w:r>
      <w:r w:rsidRPr="006647AD">
        <w:rPr>
          <w:color w:val="auto"/>
          <w:lang w:val="es-419"/>
        </w:rPr>
        <w:t xml:space="preserve">e color </w:t>
      </w:r>
      <w:r w:rsidR="001B2807" w:rsidRPr="006647AD">
        <w:rPr>
          <w:color w:val="auto"/>
          <w:lang w:val="es-419"/>
        </w:rPr>
        <w:t xml:space="preserve">de gama </w:t>
      </w:r>
      <w:r w:rsidR="00901D71">
        <w:rPr>
          <w:color w:val="auto"/>
          <w:lang w:val="es-419"/>
        </w:rPr>
        <w:t xml:space="preserve">extendida soportadas por </w:t>
      </w:r>
      <w:r w:rsidRPr="006647AD">
        <w:rPr>
          <w:color w:val="auto"/>
          <w:lang w:val="es-419"/>
        </w:rPr>
        <w:t xml:space="preserve">Amfortis. </w:t>
      </w:r>
      <w:r w:rsidR="001B2807" w:rsidRPr="006647AD">
        <w:rPr>
          <w:color w:val="auto"/>
          <w:lang w:val="es-419"/>
        </w:rPr>
        <w:t>A través de</w:t>
      </w:r>
      <w:r w:rsidRPr="006647AD">
        <w:rPr>
          <w:color w:val="auto"/>
          <w:lang w:val="es-419"/>
        </w:rPr>
        <w:t xml:space="preserve"> la integración </w:t>
      </w:r>
      <w:r w:rsidR="001B2807" w:rsidRPr="006647AD">
        <w:rPr>
          <w:color w:val="auto"/>
          <w:lang w:val="es-419"/>
        </w:rPr>
        <w:t>con</w:t>
      </w:r>
      <w:r w:rsidRPr="006647AD">
        <w:rPr>
          <w:color w:val="auto"/>
          <w:lang w:val="es-419"/>
        </w:rPr>
        <w:t xml:space="preserve"> </w:t>
      </w:r>
      <w:r w:rsidRPr="006647AD">
        <w:rPr>
          <w:b/>
          <w:color w:val="auto"/>
          <w:lang w:val="es-419"/>
        </w:rPr>
        <w:t>Arziro</w:t>
      </w:r>
      <w:r w:rsidRPr="006647AD">
        <w:rPr>
          <w:color w:val="auto"/>
          <w:lang w:val="es-419"/>
        </w:rPr>
        <w:t xml:space="preserve"> de Agfa, Amfortis también permite a las empresas de impresión añadir elementos de diseño específicos al </w:t>
      </w:r>
      <w:r w:rsidR="00901D71">
        <w:rPr>
          <w:color w:val="auto"/>
          <w:lang w:val="es-419"/>
        </w:rPr>
        <w:t>trabajo de arte</w:t>
      </w:r>
      <w:r w:rsidRPr="006647AD">
        <w:rPr>
          <w:color w:val="auto"/>
          <w:lang w:val="es-419"/>
        </w:rPr>
        <w:t xml:space="preserve"> para una mejor presentación visual, así como para la protección de la marca.</w:t>
      </w:r>
    </w:p>
    <w:p w:rsidR="00F72243" w:rsidRPr="006647AD" w:rsidRDefault="00FA2964">
      <w:pPr>
        <w:ind w:left="2410"/>
        <w:jc w:val="both"/>
        <w:rPr>
          <w:i/>
          <w:lang w:val="es-419"/>
        </w:rPr>
      </w:pPr>
      <w:r w:rsidRPr="006647AD">
        <w:rPr>
          <w:i/>
          <w:lang w:val="es-419"/>
        </w:rPr>
        <w:t xml:space="preserve">"La impresión de empaques es un </w:t>
      </w:r>
      <w:r w:rsidR="001B2807" w:rsidRPr="006647AD">
        <w:rPr>
          <w:i/>
          <w:lang w:val="es-419"/>
        </w:rPr>
        <w:t>segmento</w:t>
      </w:r>
      <w:r w:rsidRPr="006647AD">
        <w:rPr>
          <w:i/>
          <w:lang w:val="es-419"/>
        </w:rPr>
        <w:t xml:space="preserve"> de mercado en crecimiento, y la pandemia incluso lo ha reforzado gracias a un aumento de las compras en línea",</w:t>
      </w:r>
      <w:r w:rsidR="001B2807" w:rsidRPr="006647AD">
        <w:rPr>
          <w:lang w:val="es-419"/>
        </w:rPr>
        <w:t xml:space="preserve"> apunta Andy Grant, Director Global de Software en</w:t>
      </w:r>
      <w:r w:rsidRPr="006647AD">
        <w:rPr>
          <w:lang w:val="es-419"/>
        </w:rPr>
        <w:t xml:space="preserve"> Agfa. </w:t>
      </w:r>
      <w:r w:rsidRPr="006647AD">
        <w:rPr>
          <w:i/>
          <w:lang w:val="es-419"/>
        </w:rPr>
        <w:t xml:space="preserve">"En Agfa, buscamos una estrategia de soluciones </w:t>
      </w:r>
      <w:r w:rsidR="001B2807" w:rsidRPr="006647AD">
        <w:rPr>
          <w:i/>
          <w:lang w:val="es-419"/>
        </w:rPr>
        <w:t xml:space="preserve">integrales </w:t>
      </w:r>
      <w:r w:rsidRPr="006647AD">
        <w:rPr>
          <w:i/>
          <w:lang w:val="es-419"/>
        </w:rPr>
        <w:t xml:space="preserve">para todos los mercados a los que servimos. Amfortis es la pieza final del </w:t>
      </w:r>
      <w:r w:rsidR="001B2807" w:rsidRPr="006647AD">
        <w:rPr>
          <w:i/>
          <w:lang w:val="es-419"/>
        </w:rPr>
        <w:t>rompecabezas para</w:t>
      </w:r>
      <w:r w:rsidRPr="006647AD">
        <w:rPr>
          <w:i/>
          <w:lang w:val="es-419"/>
        </w:rPr>
        <w:t xml:space="preserve"> la impresión offset de empaques. También encaja en nuestro programa ECO³: apoyamos el crecimiento de los negocios de nuestros clientes ofreciéndoles soluciones rentables para hacer sus operaciones más sostenibles, productivas y </w:t>
      </w:r>
      <w:r w:rsidR="00C3482A" w:rsidRPr="006647AD">
        <w:rPr>
          <w:i/>
          <w:lang w:val="es-419"/>
        </w:rPr>
        <w:t>convenientes</w:t>
      </w:r>
      <w:r w:rsidRPr="006647AD">
        <w:rPr>
          <w:i/>
          <w:lang w:val="es-419"/>
        </w:rPr>
        <w:t>".</w:t>
      </w:r>
    </w:p>
    <w:p w:rsidR="00F72243" w:rsidRPr="006647AD" w:rsidRDefault="00FA2964">
      <w:pPr>
        <w:ind w:left="2410"/>
        <w:jc w:val="both"/>
        <w:rPr>
          <w:i/>
          <w:lang w:val="es-419"/>
        </w:rPr>
      </w:pPr>
      <w:r w:rsidRPr="006647AD">
        <w:rPr>
          <w:i/>
          <w:lang w:val="es-419"/>
        </w:rPr>
        <w:t>"Amfortis se convertirá en una vía de acceso para los impresores comerciales que quieran extender su negocio a los servicios de empaque</w:t>
      </w:r>
      <w:r w:rsidR="006647AD" w:rsidRPr="006647AD">
        <w:rPr>
          <w:i/>
          <w:lang w:val="es-419"/>
        </w:rPr>
        <w:t>” añade</w:t>
      </w:r>
      <w:r w:rsidR="00C3482A" w:rsidRPr="006647AD">
        <w:rPr>
          <w:lang w:val="es-419"/>
        </w:rPr>
        <w:t xml:space="preserve"> Mark Lewiecki, Director S</w:t>
      </w:r>
      <w:r w:rsidRPr="006647AD">
        <w:rPr>
          <w:lang w:val="es-419"/>
        </w:rPr>
        <w:t xml:space="preserve">énior de Productos de </w:t>
      </w:r>
      <w:r w:rsidRPr="006647AD">
        <w:rPr>
          <w:lang w:val="es-419"/>
        </w:rPr>
        <w:lastRenderedPageBreak/>
        <w:t>Adobe</w:t>
      </w:r>
      <w:r w:rsidRPr="006647AD">
        <w:rPr>
          <w:i/>
          <w:lang w:val="es-419"/>
        </w:rPr>
        <w:t>. "Los clientes de Agfa podrán disfrutar de tecnologías de vanguardia, incluyendo la fiabilidad, el est</w:t>
      </w:r>
      <w:r w:rsidR="00C3482A" w:rsidRPr="006647AD">
        <w:rPr>
          <w:i/>
          <w:lang w:val="es-419"/>
        </w:rPr>
        <w:t xml:space="preserve">ándar de calidad de Adobe y </w:t>
      </w:r>
      <w:r w:rsidRPr="006647AD">
        <w:rPr>
          <w:i/>
          <w:lang w:val="es-419"/>
        </w:rPr>
        <w:t xml:space="preserve">nuevas </w:t>
      </w:r>
      <w:r w:rsidR="00C3482A" w:rsidRPr="006647AD">
        <w:rPr>
          <w:i/>
          <w:lang w:val="es-419"/>
        </w:rPr>
        <w:t xml:space="preserve">funciones de empaque </w:t>
      </w:r>
      <w:r w:rsidR="00901D71">
        <w:rPr>
          <w:i/>
          <w:lang w:val="es-419"/>
        </w:rPr>
        <w:t>d</w:t>
      </w:r>
      <w:r w:rsidRPr="006647AD">
        <w:rPr>
          <w:i/>
          <w:lang w:val="es-419"/>
        </w:rPr>
        <w:t xml:space="preserve">el </w:t>
      </w:r>
      <w:r w:rsidR="006647AD" w:rsidRPr="006647AD">
        <w:rPr>
          <w:i/>
          <w:lang w:val="es-419"/>
        </w:rPr>
        <w:t>último</w:t>
      </w:r>
      <w:r w:rsidR="00C3482A" w:rsidRPr="006647AD">
        <w:rPr>
          <w:i/>
          <w:lang w:val="es-419"/>
        </w:rPr>
        <w:t xml:space="preserve"> </w:t>
      </w:r>
      <w:r w:rsidRPr="006647AD">
        <w:rPr>
          <w:i/>
          <w:lang w:val="es-419"/>
        </w:rPr>
        <w:t xml:space="preserve">motor de impresión </w:t>
      </w:r>
      <w:r w:rsidR="00C3482A" w:rsidRPr="006647AD">
        <w:rPr>
          <w:i/>
          <w:lang w:val="es-419"/>
        </w:rPr>
        <w:t>Adobe PDF</w:t>
      </w:r>
      <w:r w:rsidRPr="006647AD">
        <w:rPr>
          <w:i/>
          <w:lang w:val="es-419"/>
        </w:rPr>
        <w:t>". ¡</w:t>
      </w:r>
      <w:r w:rsidR="00C3482A" w:rsidRPr="006647AD">
        <w:rPr>
          <w:i/>
          <w:lang w:val="es-419"/>
        </w:rPr>
        <w:t>Felicidades</w:t>
      </w:r>
      <w:r w:rsidRPr="006647AD">
        <w:rPr>
          <w:i/>
          <w:lang w:val="es-419"/>
        </w:rPr>
        <w:t xml:space="preserve"> a Agfa por el lanzamiento de Amfortis!"</w:t>
      </w:r>
    </w:p>
    <w:p w:rsidR="00F72243" w:rsidRPr="006647AD" w:rsidRDefault="00F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10"/>
        <w:jc w:val="both"/>
        <w:rPr>
          <w:b/>
          <w:color w:val="auto"/>
          <w:lang w:val="es-419"/>
        </w:rPr>
      </w:pPr>
      <w:r w:rsidRPr="006647AD">
        <w:rPr>
          <w:b/>
          <w:color w:val="auto"/>
          <w:lang w:val="es-419"/>
        </w:rPr>
        <w:t>Presentación virtual de Amfortis</w:t>
      </w:r>
    </w:p>
    <w:p w:rsidR="00F72243" w:rsidRPr="006647AD" w:rsidRDefault="00F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10"/>
        <w:jc w:val="both"/>
        <w:rPr>
          <w:color w:val="auto"/>
          <w:lang w:val="es-419"/>
        </w:rPr>
      </w:pPr>
      <w:r w:rsidRPr="006647AD">
        <w:rPr>
          <w:color w:val="auto"/>
          <w:lang w:val="es-419"/>
        </w:rPr>
        <w:t>El 1</w:t>
      </w:r>
      <w:r w:rsidR="00C3482A" w:rsidRPr="006647AD">
        <w:rPr>
          <w:color w:val="auto"/>
          <w:lang w:val="es-419"/>
        </w:rPr>
        <w:t xml:space="preserve">7 de junio, Agfa presenta una </w:t>
      </w:r>
      <w:r w:rsidRPr="006647AD">
        <w:rPr>
          <w:color w:val="auto"/>
          <w:lang w:val="es-419"/>
        </w:rPr>
        <w:t>transmisión dedicada a</w:t>
      </w:r>
      <w:r w:rsidR="00BC2F7C" w:rsidRPr="006647AD">
        <w:rPr>
          <w:color w:val="auto"/>
          <w:lang w:val="es-419"/>
        </w:rPr>
        <w:t> </w:t>
      </w:r>
      <w:r w:rsidRPr="006647AD">
        <w:rPr>
          <w:color w:val="auto"/>
          <w:lang w:val="es-419"/>
        </w:rPr>
        <w:t xml:space="preserve">Amfortis. Durante </w:t>
      </w:r>
      <w:r w:rsidR="00C3482A" w:rsidRPr="006647AD">
        <w:rPr>
          <w:color w:val="auto"/>
          <w:lang w:val="es-419"/>
        </w:rPr>
        <w:t>este evento</w:t>
      </w:r>
      <w:r w:rsidRPr="006647AD">
        <w:rPr>
          <w:color w:val="auto"/>
          <w:lang w:val="es-419"/>
        </w:rPr>
        <w:t xml:space="preserve"> oficial</w:t>
      </w:r>
      <w:r w:rsidR="00C3482A" w:rsidRPr="006647AD">
        <w:rPr>
          <w:color w:val="auto"/>
          <w:lang w:val="es-419"/>
        </w:rPr>
        <w:t xml:space="preserve"> de </w:t>
      </w:r>
      <w:r w:rsidR="002D5605" w:rsidRPr="006647AD">
        <w:rPr>
          <w:b/>
          <w:i/>
          <w:color w:val="auto"/>
          <w:lang w:val="es-419"/>
        </w:rPr>
        <w:t>unboxing</w:t>
      </w:r>
      <w:r w:rsidRPr="006647AD">
        <w:rPr>
          <w:color w:val="auto"/>
          <w:lang w:val="es-419"/>
        </w:rPr>
        <w:t>, los expertos de software de Agfa revelarán todos los detalles del nuevo flujo de trabajo y destacarán su exclusivo potencial.</w:t>
      </w:r>
    </w:p>
    <w:p w:rsidR="00F72243" w:rsidRPr="006647AD" w:rsidRDefault="00FA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10"/>
        <w:jc w:val="both"/>
        <w:rPr>
          <w:color w:val="7F7F7F"/>
          <w:lang w:val="es-419"/>
        </w:rPr>
      </w:pPr>
      <w:r w:rsidRPr="006647AD">
        <w:rPr>
          <w:color w:val="auto"/>
          <w:lang w:val="es-419"/>
        </w:rPr>
        <w:t xml:space="preserve">Para registrarse, visite </w:t>
      </w:r>
      <w:hyperlink r:id="rId7" w:history="1">
        <w:r w:rsidRPr="006647AD">
          <w:rPr>
            <w:rStyle w:val="Hyperlink"/>
            <w:rFonts w:cs="Arial"/>
            <w:color w:val="C00000"/>
            <w:lang w:val="es-419"/>
          </w:rPr>
          <w:t>www.studio4d48.com</w:t>
        </w:r>
      </w:hyperlink>
      <w:r w:rsidRPr="006647AD">
        <w:rPr>
          <w:color w:val="auto"/>
          <w:lang w:val="es-419"/>
        </w:rPr>
        <w:t>.</w:t>
      </w:r>
    </w:p>
    <w:p w:rsidR="002D5605" w:rsidRPr="006647AD" w:rsidRDefault="002D5605">
      <w:pPr>
        <w:spacing w:line="240" w:lineRule="auto"/>
        <w:ind w:left="2410"/>
        <w:jc w:val="both"/>
        <w:rPr>
          <w:i/>
          <w:lang w:val="es-419"/>
        </w:rPr>
      </w:pPr>
    </w:p>
    <w:p w:rsidR="00F72243" w:rsidRPr="006647AD" w:rsidRDefault="00FA2964">
      <w:pPr>
        <w:spacing w:line="240" w:lineRule="auto"/>
        <w:ind w:left="2410"/>
        <w:jc w:val="both"/>
        <w:rPr>
          <w:i/>
          <w:lang w:val="es-419"/>
        </w:rPr>
      </w:pPr>
      <w:r w:rsidRPr="006647AD">
        <w:rPr>
          <w:i/>
          <w:lang w:val="es-419"/>
        </w:rPr>
        <w:t xml:space="preserve">Amfortis está disponible de forma inmediata en todo el mundo. Se sincroniza perfectamente con las planchas de impresión, </w:t>
      </w:r>
      <w:r w:rsidR="002D5605" w:rsidRPr="006647AD">
        <w:rPr>
          <w:i/>
          <w:lang w:val="es-419"/>
        </w:rPr>
        <w:t xml:space="preserve">las </w:t>
      </w:r>
      <w:r w:rsidRPr="006647AD">
        <w:rPr>
          <w:i/>
          <w:lang w:val="es-419"/>
        </w:rPr>
        <w:t xml:space="preserve">filmadoras </w:t>
      </w:r>
      <w:r w:rsidR="002D5605" w:rsidRPr="006647AD">
        <w:rPr>
          <w:i/>
          <w:lang w:val="es-419"/>
        </w:rPr>
        <w:t xml:space="preserve">de planchas </w:t>
      </w:r>
      <w:r w:rsidRPr="006647AD">
        <w:rPr>
          <w:i/>
          <w:lang w:val="es-419"/>
        </w:rPr>
        <w:t xml:space="preserve">y productos para sala de impresión de Agfa para </w:t>
      </w:r>
      <w:r w:rsidR="002D5605" w:rsidRPr="006647AD">
        <w:rPr>
          <w:i/>
          <w:lang w:val="es-419"/>
        </w:rPr>
        <w:t>impresores offset de empaque</w:t>
      </w:r>
      <w:r w:rsidRPr="006647AD">
        <w:rPr>
          <w:i/>
          <w:lang w:val="es-419"/>
        </w:rPr>
        <w:t xml:space="preserve">. </w:t>
      </w:r>
      <w:r w:rsidR="002D5605" w:rsidRPr="006647AD">
        <w:rPr>
          <w:i/>
          <w:lang w:val="es-419"/>
        </w:rPr>
        <w:t>D</w:t>
      </w:r>
      <w:r w:rsidRPr="006647AD">
        <w:rPr>
          <w:i/>
          <w:lang w:val="es-419"/>
        </w:rPr>
        <w:t xml:space="preserve">isponible por suscripción, como solución instalable o </w:t>
      </w:r>
      <w:r w:rsidR="00901D71">
        <w:rPr>
          <w:i/>
          <w:lang w:val="es-419"/>
        </w:rPr>
        <w:t xml:space="preserve">uso </w:t>
      </w:r>
      <w:r w:rsidRPr="006647AD">
        <w:rPr>
          <w:i/>
          <w:lang w:val="es-419"/>
        </w:rPr>
        <w:t>en la nube y se adapta a las necesidades específicas de las empresas, a la vez que se ajusta en todo momento a los últimos desarrollos tecnológicos.</w:t>
      </w:r>
    </w:p>
    <w:p w:rsidR="00F72243" w:rsidRPr="006647AD" w:rsidRDefault="00FA2964">
      <w:pPr>
        <w:ind w:left="2410"/>
        <w:jc w:val="both"/>
        <w:rPr>
          <w:i/>
          <w:lang w:val="es-419"/>
        </w:rPr>
      </w:pPr>
      <w:r w:rsidRPr="006647AD">
        <w:rPr>
          <w:i/>
          <w:lang w:val="es-419"/>
        </w:rPr>
        <w:t xml:space="preserve">Más información en </w:t>
      </w:r>
      <w:hyperlink r:id="rId8" w:history="1">
        <w:r w:rsidRPr="006647AD">
          <w:rPr>
            <w:rStyle w:val="Hyperlink"/>
            <w:rFonts w:cs="Arial"/>
            <w:i/>
            <w:lang w:val="es-419"/>
          </w:rPr>
          <w:t>www.agfa.com/amfortis</w:t>
        </w:r>
      </w:hyperlink>
      <w:r w:rsidRPr="006647AD">
        <w:rPr>
          <w:i/>
          <w:lang w:val="es-419"/>
        </w:rPr>
        <w:t>.</w:t>
      </w:r>
    </w:p>
    <w:p w:rsidR="009A04D0" w:rsidRPr="006647AD" w:rsidRDefault="009A04D0" w:rsidP="00E5007A">
      <w:pPr>
        <w:spacing w:line="240" w:lineRule="auto"/>
        <w:ind w:left="2410"/>
        <w:jc w:val="both"/>
        <w:rPr>
          <w:rFonts w:eastAsia="Calibri"/>
          <w:b/>
          <w:sz w:val="20"/>
          <w:lang w:val="es-419"/>
        </w:rPr>
      </w:pPr>
    </w:p>
    <w:p w:rsidR="00F72243" w:rsidRPr="006647AD" w:rsidRDefault="00FA2964">
      <w:pPr>
        <w:spacing w:line="240" w:lineRule="auto"/>
        <w:ind w:left="2410"/>
        <w:jc w:val="both"/>
        <w:rPr>
          <w:rFonts w:eastAsia="Calibri"/>
          <w:b/>
          <w:lang w:val="es-419"/>
        </w:rPr>
      </w:pPr>
      <w:r w:rsidRPr="006647AD">
        <w:rPr>
          <w:rFonts w:eastAsia="Calibri"/>
          <w:b/>
          <w:lang w:val="es-419"/>
        </w:rPr>
        <w:t>Acerca de Agfa</w:t>
      </w:r>
    </w:p>
    <w:p w:rsidR="00F72243" w:rsidRPr="006647AD" w:rsidRDefault="00FA2964">
      <w:pPr>
        <w:spacing w:line="240" w:lineRule="auto"/>
        <w:ind w:left="2410"/>
        <w:jc w:val="both"/>
        <w:rPr>
          <w:rFonts w:eastAsia="Calibri"/>
          <w:lang w:val="es-419"/>
        </w:rPr>
      </w:pPr>
      <w:r w:rsidRPr="006647AD">
        <w:rPr>
          <w:rFonts w:eastAsia="Calibri"/>
          <w:lang w:val="es-419"/>
        </w:rPr>
        <w:t>Agfa desarrolla, produce y distribuye una amplia gama de sistemas de filmación y soluciones de flujo de trabajo para la industria de la impresión, el sector salud, así como para industrias específicas de alta tecnología, como la electrónica impresa y las soluciones de energía renovable.</w:t>
      </w:r>
    </w:p>
    <w:p w:rsidR="00F72243" w:rsidRPr="006647AD" w:rsidRDefault="00FA2964">
      <w:pPr>
        <w:spacing w:line="240" w:lineRule="auto"/>
        <w:ind w:left="2410"/>
        <w:jc w:val="both"/>
        <w:rPr>
          <w:rFonts w:eastAsia="Calibri"/>
          <w:lang w:val="es-419"/>
        </w:rPr>
      </w:pPr>
      <w:r w:rsidRPr="006647AD">
        <w:rPr>
          <w:rFonts w:eastAsia="Calibri"/>
          <w:lang w:val="es-419"/>
        </w:rPr>
        <w:t>La sede se encuentra en Bélgica. Los mayores centros de producción e investigación se encuentran en Bélgica, Estados Unidos, Canadá, Alemania, Austria, China y Brasil. Agfa está presente comercialmente en todo el mundo a través de organizaciones de ventas propias en más de 40 países.</w:t>
      </w:r>
    </w:p>
    <w:p w:rsidR="00F72243" w:rsidRPr="006647AD" w:rsidRDefault="00664CED">
      <w:pPr>
        <w:spacing w:line="240" w:lineRule="auto"/>
        <w:ind w:left="2410"/>
        <w:jc w:val="both"/>
        <w:rPr>
          <w:rFonts w:eastAsia="Calibri"/>
          <w:lang w:val="es-419"/>
        </w:rPr>
      </w:pPr>
      <w:hyperlink r:id="rId9" w:history="1">
        <w:r w:rsidR="00FA2964" w:rsidRPr="006647AD">
          <w:rPr>
            <w:rStyle w:val="Hyperlink"/>
            <w:rFonts w:eastAsia="Calibri" w:cs="Arial"/>
            <w:lang w:val="es-419"/>
          </w:rPr>
          <w:t>www.agfa.com</w:t>
        </w:r>
      </w:hyperlink>
    </w:p>
    <w:p w:rsidR="00F72243" w:rsidRPr="006647AD" w:rsidRDefault="00FA2964">
      <w:pPr>
        <w:spacing w:line="240" w:lineRule="auto"/>
        <w:ind w:left="2410"/>
        <w:jc w:val="both"/>
        <w:rPr>
          <w:rFonts w:eastAsia="Calibri"/>
          <w:lang w:val="es-419"/>
        </w:rPr>
      </w:pPr>
      <w:r w:rsidRPr="006647AD">
        <w:rPr>
          <w:rFonts w:eastAsia="Calibri"/>
          <w:lang w:val="es-419"/>
        </w:rPr>
        <w:t xml:space="preserve">Contacto: </w:t>
      </w:r>
      <w:hyperlink r:id="rId10" w:history="1">
        <w:r w:rsidRPr="006647AD">
          <w:rPr>
            <w:rStyle w:val="Hyperlink"/>
            <w:rFonts w:eastAsia="Calibri" w:cs="Arial"/>
            <w:lang w:val="es-419"/>
          </w:rPr>
          <w:t>press@agfa.com</w:t>
        </w:r>
      </w:hyperlink>
    </w:p>
    <w:sectPr w:rsidR="00F72243" w:rsidRPr="006647AD" w:rsidSect="003823E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76" w:rsidRDefault="00146A76">
      <w:r>
        <w:separator/>
      </w:r>
    </w:p>
    <w:p w:rsidR="00146A76" w:rsidRDefault="00146A76"/>
    <w:p w:rsidR="00146A76" w:rsidRDefault="00146A76"/>
    <w:p w:rsidR="00146A76" w:rsidRDefault="00146A76"/>
    <w:p w:rsidR="00146A76" w:rsidRDefault="00146A76"/>
    <w:p w:rsidR="00146A76" w:rsidRDefault="00146A76" w:rsidP="00420B47"/>
    <w:p w:rsidR="00146A76" w:rsidRDefault="00146A76"/>
    <w:p w:rsidR="00146A76" w:rsidRDefault="00146A76" w:rsidP="00712957"/>
    <w:p w:rsidR="00146A76" w:rsidRDefault="00146A76"/>
  </w:endnote>
  <w:endnote w:type="continuationSeparator" w:id="0">
    <w:p w:rsidR="00146A76" w:rsidRDefault="00146A76">
      <w:r>
        <w:continuationSeparator/>
      </w:r>
    </w:p>
    <w:p w:rsidR="00146A76" w:rsidRDefault="00146A76"/>
    <w:p w:rsidR="00146A76" w:rsidRDefault="00146A76"/>
    <w:p w:rsidR="00146A76" w:rsidRDefault="00146A76"/>
    <w:p w:rsidR="00146A76" w:rsidRDefault="00146A76"/>
    <w:p w:rsidR="00146A76" w:rsidRDefault="00146A76" w:rsidP="00420B47"/>
    <w:p w:rsidR="00146A76" w:rsidRDefault="00146A76"/>
    <w:p w:rsidR="00146A76" w:rsidRDefault="00146A76" w:rsidP="00712957"/>
    <w:p w:rsidR="00146A76" w:rsidRDefault="00146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1814C3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964">
      <w:rPr>
        <w:rFonts w:cs="Times New Roman"/>
        <w:color w:val="7F7F7F"/>
        <w:sz w:val="16"/>
      </w:rPr>
      <w:tab/>
    </w:r>
    <w:r w:rsidR="00FA2964">
      <w:rPr>
        <w:rFonts w:cs="Times New Roman"/>
        <w:color w:val="7F7F7F"/>
        <w:sz w:val="16"/>
      </w:rPr>
      <w:tab/>
    </w:r>
    <w:r w:rsidR="00FA2964">
      <w:rPr>
        <w:rFonts w:cs="Times New Roman"/>
        <w:color w:val="7F7F7F"/>
        <w:sz w:val="16"/>
      </w:rPr>
      <w:tab/>
    </w:r>
    <w:r w:rsidR="00FA2964">
      <w:rPr>
        <w:rFonts w:cs="Times New Roman"/>
        <w:color w:val="7F7F7F"/>
        <w:sz w:val="16"/>
      </w:rPr>
      <w:tab/>
    </w:r>
    <w:r w:rsidR="00F72243">
      <w:rPr>
        <w:rFonts w:cs="Times New Roman"/>
        <w:color w:val="7F7F7F"/>
        <w:sz w:val="16"/>
      </w:rPr>
      <w:fldChar w:fldCharType="begin"/>
    </w:r>
    <w:r w:rsidR="00FA2964">
      <w:rPr>
        <w:rFonts w:cs="Times New Roman"/>
        <w:color w:val="7F7F7F"/>
        <w:sz w:val="16"/>
      </w:rPr>
      <w:instrText xml:space="preserve"> PAGE </w:instrText>
    </w:r>
    <w:r w:rsidR="00F72243">
      <w:rPr>
        <w:rFonts w:cs="Times New Roman"/>
        <w:color w:val="7F7F7F"/>
        <w:sz w:val="16"/>
      </w:rPr>
      <w:fldChar w:fldCharType="separate"/>
    </w:r>
    <w:r w:rsidR="00664CED">
      <w:rPr>
        <w:rFonts w:cs="Times New Roman"/>
        <w:noProof/>
        <w:color w:val="7F7F7F"/>
        <w:sz w:val="16"/>
      </w:rPr>
      <w:t>3</w:t>
    </w:r>
    <w:r w:rsidR="00F72243">
      <w:rPr>
        <w:rFonts w:cs="Times New Roman"/>
        <w:color w:val="7F7F7F"/>
        <w:sz w:val="16"/>
      </w:rPr>
      <w:fldChar w:fldCharType="end"/>
    </w:r>
    <w:r w:rsidR="00FA2964">
      <w:rPr>
        <w:rFonts w:cs="Times New Roman"/>
        <w:color w:val="7F7F7F"/>
        <w:sz w:val="16"/>
      </w:rPr>
      <w:t>/</w:t>
    </w:r>
    <w:r w:rsidR="00F72243">
      <w:rPr>
        <w:rFonts w:cs="Times New Roman"/>
        <w:color w:val="7F7F7F"/>
        <w:sz w:val="16"/>
      </w:rPr>
      <w:fldChar w:fldCharType="begin"/>
    </w:r>
    <w:r w:rsidR="00FA2964">
      <w:rPr>
        <w:rFonts w:cs="Times New Roman"/>
        <w:color w:val="7F7F7F"/>
        <w:sz w:val="16"/>
      </w:rPr>
      <w:instrText xml:space="preserve"> NUMPAGES </w:instrText>
    </w:r>
    <w:r w:rsidR="00F72243">
      <w:rPr>
        <w:rFonts w:cs="Times New Roman"/>
        <w:color w:val="7F7F7F"/>
        <w:sz w:val="16"/>
      </w:rPr>
      <w:fldChar w:fldCharType="separate"/>
    </w:r>
    <w:r w:rsidR="00664CED">
      <w:rPr>
        <w:rFonts w:cs="Times New Roman"/>
        <w:noProof/>
        <w:color w:val="7F7F7F"/>
        <w:sz w:val="16"/>
      </w:rPr>
      <w:t>3</w:t>
    </w:r>
    <w:r w:rsidR="00F72243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FA2964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F72243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F72243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F72243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F72243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F72243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F72243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76" w:rsidRDefault="00146A76">
      <w:r>
        <w:separator/>
      </w:r>
    </w:p>
    <w:p w:rsidR="00146A76" w:rsidRDefault="00146A76"/>
    <w:p w:rsidR="00146A76" w:rsidRDefault="00146A76"/>
    <w:p w:rsidR="00146A76" w:rsidRDefault="00146A76"/>
    <w:p w:rsidR="00146A76" w:rsidRDefault="00146A76"/>
    <w:p w:rsidR="00146A76" w:rsidRDefault="00146A76" w:rsidP="00420B47"/>
    <w:p w:rsidR="00146A76" w:rsidRDefault="00146A76"/>
    <w:p w:rsidR="00146A76" w:rsidRDefault="00146A76" w:rsidP="00712957"/>
    <w:p w:rsidR="00146A76" w:rsidRDefault="00146A76"/>
  </w:footnote>
  <w:footnote w:type="continuationSeparator" w:id="0">
    <w:p w:rsidR="00146A76" w:rsidRDefault="00146A76">
      <w:r>
        <w:continuationSeparator/>
      </w:r>
    </w:p>
    <w:p w:rsidR="00146A76" w:rsidRDefault="00146A76"/>
    <w:p w:rsidR="00146A76" w:rsidRDefault="00146A76"/>
    <w:p w:rsidR="00146A76" w:rsidRDefault="00146A76"/>
    <w:p w:rsidR="00146A76" w:rsidRDefault="00146A76"/>
    <w:p w:rsidR="00146A76" w:rsidRDefault="00146A76" w:rsidP="00420B47"/>
    <w:p w:rsidR="00146A76" w:rsidRDefault="00146A76"/>
    <w:p w:rsidR="00146A76" w:rsidRDefault="00146A76" w:rsidP="00712957"/>
    <w:p w:rsidR="00146A76" w:rsidRDefault="00146A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FA2964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F72243" w:rsidRDefault="001814C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2243" w:rsidRDefault="00FA2964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" filled="f" stroked="f">
              <v:path arrowok="t"/>
              <v:textbox>
                <w:txbxContent>
                  <w:p w:rsidR="00F72243" w:rsidRDefault="00FA2964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FA2964">
      <w:rPr>
        <w:b/>
        <w:color w:val="404040"/>
        <w:sz w:val="28"/>
        <w:szCs w:val="44"/>
      </w:rPr>
      <w:t>NOTA DE PRENSA</w:t>
    </w:r>
  </w:p>
  <w:p w:rsidR="00E6591C" w:rsidRDefault="001814C3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243" w:rsidRPr="00BC2F7C" w:rsidRDefault="00FA2964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BC2F7C">
                            <w:rPr>
                              <w:b/>
                              <w:sz w:val="16"/>
                              <w:lang w:val="nb-NO"/>
                            </w:rPr>
                            <w:t>Agfa</w:t>
                          </w:r>
                        </w:p>
                        <w:p w:rsidR="00F72243" w:rsidRPr="00BC2F7C" w:rsidRDefault="00FA2964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BC2F7C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Septestraat 27</w:t>
                          </w:r>
                        </w:p>
                        <w:p w:rsidR="00F72243" w:rsidRPr="00BC2F7C" w:rsidRDefault="00FA2964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BC2F7C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 xml:space="preserve">B – 2640 Mortsel </w:t>
                          </w:r>
                        </w:p>
                        <w:p w:rsidR="00F72243" w:rsidRPr="00BC2F7C" w:rsidRDefault="00FA2964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BC2F7C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Bélgica</w:t>
                          </w:r>
                        </w:p>
                        <w:p w:rsidR="00E76D7D" w:rsidRPr="00BC2F7C" w:rsidRDefault="00E76D7D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</w:p>
                        <w:p w:rsidR="00F72243" w:rsidRPr="00BC2F7C" w:rsidRDefault="00664CED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hyperlink r:id="rId1" w:history="1">
                            <w:r w:rsidR="00FA2964" w:rsidRPr="00BC2F7C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nb-NO"/>
                              </w:rPr>
                              <w:t>press@agfa.com</w:t>
                            </w:r>
                          </w:hyperlink>
                        </w:p>
                        <w:p w:rsidR="00E76D7D" w:rsidRPr="00BC2F7C" w:rsidRDefault="00E76D7D" w:rsidP="003D4C70">
                          <w:pPr>
                            <w:spacing w:after="0" w:line="276" w:lineRule="auto"/>
                            <w:rPr>
                              <w:sz w:val="16"/>
                              <w:lang w:val="nb-NO"/>
                            </w:rPr>
                          </w:pPr>
                        </w:p>
                        <w:p w:rsidR="00E6591C" w:rsidRPr="00BC2F7C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b-NO"/>
                            </w:rPr>
                          </w:pPr>
                        </w:p>
                        <w:p w:rsidR="00E6591C" w:rsidRPr="00BC2F7C" w:rsidRDefault="00E6591C" w:rsidP="003D4C70">
                          <w:pPr>
                            <w:spacing w:line="276" w:lineRule="auto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F72243" w:rsidRPr="00BC2F7C" w:rsidRDefault="00FA2964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BC2F7C">
                      <w:rPr>
                        <w:b/>
                        <w:sz w:val="16"/>
                        <w:lang w:val="nb-NO"/>
                      </w:rPr>
                      <w:t>Agfa</w:t>
                    </w:r>
                  </w:p>
                  <w:p w:rsidR="00F72243" w:rsidRPr="00BC2F7C" w:rsidRDefault="00FA2964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BC2F7C">
                      <w:rPr>
                        <w:rFonts w:ascii="Arial Narrow" w:hAnsi="Arial Narrow"/>
                        <w:sz w:val="16"/>
                        <w:lang w:val="nb-NO"/>
                      </w:rPr>
                      <w:t>Septestraat 27</w:t>
                    </w:r>
                  </w:p>
                  <w:p w:rsidR="00F72243" w:rsidRPr="00BC2F7C" w:rsidRDefault="00FA2964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BC2F7C">
                      <w:rPr>
                        <w:rFonts w:ascii="Arial Narrow" w:hAnsi="Arial Narrow"/>
                        <w:sz w:val="16"/>
                        <w:lang w:val="nb-NO"/>
                      </w:rPr>
                      <w:t xml:space="preserve">B – 2640 Mortsel </w:t>
                    </w:r>
                  </w:p>
                  <w:p w:rsidR="00F72243" w:rsidRPr="00BC2F7C" w:rsidRDefault="00FA2964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BC2F7C">
                      <w:rPr>
                        <w:rFonts w:ascii="Arial Narrow" w:hAnsi="Arial Narrow"/>
                        <w:sz w:val="16"/>
                        <w:lang w:val="nb-NO"/>
                      </w:rPr>
                      <w:t>Bélgica</w:t>
                    </w:r>
                  </w:p>
                  <w:p w:rsidR="00E76D7D" w:rsidRPr="00BC2F7C" w:rsidRDefault="00E76D7D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</w:p>
                  <w:p w:rsidR="00F72243" w:rsidRPr="00BC2F7C" w:rsidRDefault="00003EEE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hyperlink r:id="rId2" w:history="1">
                      <w:r w:rsidR="00FA2964" w:rsidRPr="00BC2F7C">
                        <w:rPr>
                          <w:rStyle w:val="Hipervnculo"/>
                          <w:rFonts w:ascii="Arial Narrow" w:hAnsi="Arial Narrow" w:cs="Arial"/>
                          <w:sz w:val="16"/>
                          <w:lang w:val="nb-NO"/>
                        </w:rPr>
                        <w:t>press@agfa.com</w:t>
                      </w:r>
                    </w:hyperlink>
                  </w:p>
                  <w:p w:rsidR="00E76D7D" w:rsidRPr="00BC2F7C" w:rsidRDefault="00E76D7D" w:rsidP="003D4C70">
                    <w:pPr>
                      <w:spacing w:after="0" w:line="276" w:lineRule="auto"/>
                      <w:rPr>
                        <w:sz w:val="16"/>
                        <w:lang w:val="nb-NO"/>
                      </w:rPr>
                    </w:pPr>
                  </w:p>
                  <w:p w:rsidR="00E6591C" w:rsidRPr="00BC2F7C" w:rsidRDefault="00E6591C" w:rsidP="003D4C70">
                    <w:pPr>
                      <w:spacing w:after="0" w:line="276" w:lineRule="auto"/>
                      <w:rPr>
                        <w:sz w:val="16"/>
                        <w:lang w:val="nb-NO"/>
                      </w:rPr>
                    </w:pPr>
                  </w:p>
                  <w:p w:rsidR="00E6591C" w:rsidRPr="00BC2F7C" w:rsidRDefault="00E6591C" w:rsidP="003D4C70">
                    <w:pPr>
                      <w:spacing w:line="276" w:lineRule="auto"/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1814C3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964">
      <w:rPr>
        <w:rFonts w:ascii="Arial Narrow Bold" w:hAnsi="Arial Narrow Bold"/>
        <w:b w:val="0"/>
        <w:color w:val="FFFFFF"/>
        <w:sz w:val="32"/>
      </w:rPr>
      <w:tab/>
    </w:r>
    <w:r w:rsidR="00FA2964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F72243" w:rsidRDefault="001814C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2243" w:rsidRDefault="00FA2964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20NAIAAHY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kYXsfs&#10;+4SjFLptN/QDXUTNFqpXLN5BPzze8qXCRFbMh2fmcFowd9yA8ISHbKAtKQwSJTW4n3/TRzySiFZK&#10;Wpy+kvofe+YEJc1Xg/TeTqbTOK7pMv14k+PFXVq2lxaz1/eAAz7BXbM8iREfmqMoHegXXJRFjIom&#10;ZjjGLmk4iveh3wlcNC4WiwTCAbUsrMza8iPnsc2b7oU5O3ARkMVHOM4pK95Q0mN7Dhb7AFIlvs5d&#10;HYYHhzsxPixi3J7Le0KdfxfzXwA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P4gdtDQCAAB2BAAADgAAAAAAAAAAAAAAAAAu&#10;AgAAZHJzL2Uyb0RvYy54bWxQSwECLQAUAAYACAAAACEARjNlWtwAAAAIAQAADwAAAAAAAAAAAAAA&#10;AACOBAAAZHJzL2Rvd25yZXYueG1sUEsFBgAAAAAEAAQA8wAAAJcFAAAAAA==&#10;" filled="f" stroked="f">
              <v:path arrowok="t"/>
              <v:textbox>
                <w:txbxContent>
                  <w:p w:rsidR="00F72243" w:rsidRDefault="00FA2964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FA2964">
      <w:rPr>
        <w:b/>
        <w:color w:val="404040"/>
        <w:sz w:val="28"/>
        <w:szCs w:val="44"/>
      </w:rPr>
      <w:t>NOTA DE PRENSA</w:t>
    </w:r>
  </w:p>
  <w:p w:rsidR="00E6591C" w:rsidRDefault="001814C3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243" w:rsidRDefault="00FA2964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 Graphics</w:t>
                          </w:r>
                        </w:p>
                        <w:p w:rsidR="00F72243" w:rsidRDefault="00FA2964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 27</w:t>
                          </w:r>
                        </w:p>
                        <w:p w:rsidR="00F72243" w:rsidRDefault="00FA2964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F72243" w:rsidRDefault="00FA2964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F72243" w:rsidRPr="00BC2F7C" w:rsidRDefault="00FA2964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r w:rsidRPr="00BC2F7C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Paul Adriaensen</w:t>
                          </w:r>
                        </w:p>
                        <w:p w:rsidR="00F72243" w:rsidRPr="00BC2F7C" w:rsidRDefault="00FA2964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r w:rsidRPr="00BC2F7C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Gerente de relaciones con la prensa</w:t>
                          </w:r>
                          <w:r w:rsidRPr="00BC2F7C">
                            <w:rPr>
                              <w:i/>
                              <w:sz w:val="16"/>
                              <w:lang w:val="pt-PT"/>
                            </w:rPr>
                            <w:br/>
                          </w:r>
                          <w:r w:rsidRPr="00BC2F7C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Agfa Graphics </w:t>
                          </w:r>
                        </w:p>
                        <w:p w:rsidR="00E6591C" w:rsidRPr="00BC2F7C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</w:p>
                        <w:p w:rsidR="00F72243" w:rsidRPr="00BC2F7C" w:rsidRDefault="00FA2964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r w:rsidRPr="00BC2F7C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Teléfono: +32 3 444 3940</w:t>
                          </w:r>
                        </w:p>
                        <w:p w:rsidR="00F72243" w:rsidRPr="00BC2F7C" w:rsidRDefault="00FA2964">
                          <w:pPr>
                            <w:rPr>
                              <w:lang w:val="pt-PT"/>
                            </w:rPr>
                          </w:pPr>
                          <w:proofErr w:type="spellStart"/>
                          <w:r w:rsidRPr="00BC2F7C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Correo</w:t>
                          </w:r>
                          <w:proofErr w:type="spellEnd"/>
                          <w:r w:rsidRPr="00BC2F7C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BC2F7C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electrónico</w:t>
                          </w:r>
                          <w:proofErr w:type="spellEnd"/>
                          <w:r w:rsidRPr="00BC2F7C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: press.graphics@agfa.com</w:t>
                          </w:r>
                        </w:p>
                        <w:p w:rsidR="00E6591C" w:rsidRPr="00BC2F7C" w:rsidRDefault="00E6591C" w:rsidP="009041F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F72243" w:rsidRDefault="00FA2964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 Graphics</w:t>
                    </w:r>
                  </w:p>
                  <w:p w:rsidR="00F72243" w:rsidRDefault="00FA2964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:rsidR="00F72243" w:rsidRDefault="00FA2964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F72243" w:rsidRDefault="00FA2964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Bélgica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:rsidR="00F72243" w:rsidRPr="00BC2F7C" w:rsidRDefault="00FA2964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 w:rsidRPr="00BC2F7C">
                      <w:rPr>
                        <w:rFonts w:ascii="Arial Narrow" w:hAnsi="Arial Narrow"/>
                        <w:sz w:val="16"/>
                        <w:lang w:val="pt-PT"/>
                      </w:rPr>
                      <w:t>Paul Adriaensen</w:t>
                    </w:r>
                  </w:p>
                  <w:p w:rsidR="00F72243" w:rsidRPr="00BC2F7C" w:rsidRDefault="00FA2964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 w:rsidRPr="00BC2F7C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>Gerente de relaciones con la prensa</w:t>
                    </w:r>
                    <w:r w:rsidRPr="00BC2F7C">
                      <w:rPr>
                        <w:i/>
                        <w:sz w:val="16"/>
                        <w:lang w:val="pt-PT"/>
                      </w:rPr>
                      <w:br/>
                    </w:r>
                    <w:r w:rsidRPr="00BC2F7C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 xml:space="preserve">Agfa Graphics </w:t>
                    </w:r>
                  </w:p>
                  <w:p w:rsidR="00E6591C" w:rsidRPr="00BC2F7C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</w:p>
                  <w:p w:rsidR="00F72243" w:rsidRPr="00BC2F7C" w:rsidRDefault="00FA2964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 w:rsidRPr="00BC2F7C">
                      <w:rPr>
                        <w:rFonts w:ascii="Arial Narrow" w:hAnsi="Arial Narrow"/>
                        <w:sz w:val="16"/>
                        <w:lang w:val="pt-PT"/>
                      </w:rPr>
                      <w:t>Teléfono: +32 3 444 3940</w:t>
                    </w:r>
                  </w:p>
                  <w:p w:rsidR="00F72243" w:rsidRPr="00BC2F7C" w:rsidRDefault="00FA2964">
                    <w:pPr>
                      <w:rPr>
                        <w:lang w:val="pt-PT"/>
                      </w:rPr>
                    </w:pPr>
                    <w:r w:rsidRPr="00BC2F7C">
                      <w:rPr>
                        <w:rFonts w:ascii="Arial Narrow" w:hAnsi="Arial Narrow"/>
                        <w:sz w:val="16"/>
                        <w:lang w:val="pt-PT"/>
                      </w:rPr>
                      <w:t>Correo electrónico: press.graphics@agfa.com</w:t>
                    </w:r>
                  </w:p>
                  <w:p w:rsidR="00E6591C" w:rsidRPr="00BC2F7C" w:rsidRDefault="00E6591C" w:rsidP="009041F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4F29188F"/>
    <w:multiLevelType w:val="hybridMultilevel"/>
    <w:tmpl w:val="9EF0DE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6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2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5"/>
  </w:num>
  <w:num w:numId="23">
    <w:abstractNumId w:val="24"/>
  </w:num>
  <w:num w:numId="24">
    <w:abstractNumId w:val="11"/>
  </w:num>
  <w:num w:numId="25">
    <w:abstractNumId w:val="12"/>
  </w:num>
  <w:num w:numId="26">
    <w:abstractNumId w:val="18"/>
  </w:num>
  <w:num w:numId="27">
    <w:abstractNumId w:val="28"/>
  </w:num>
  <w:num w:numId="28">
    <w:abstractNumId w:val="2"/>
  </w:num>
  <w:num w:numId="29">
    <w:abstractNumId w:val="6"/>
  </w:num>
  <w:num w:numId="30">
    <w:abstractNumId w:val="21"/>
  </w:num>
  <w:num w:numId="31">
    <w:abstractNumId w:val="19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3"/>
  </w:num>
  <w:num w:numId="37">
    <w:abstractNumId w:val="30"/>
  </w:num>
  <w:num w:numId="38">
    <w:abstractNumId w:val="22"/>
  </w:num>
  <w:num w:numId="3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LQ0MDYxMTSwNLVU0lEKTi0uzszPAykwNKwFAFbszb0tAAAA"/>
  </w:docVars>
  <w:rsids>
    <w:rsidRoot w:val="006B198D"/>
    <w:rsid w:val="000001EA"/>
    <w:rsid w:val="000003B1"/>
    <w:rsid w:val="00000677"/>
    <w:rsid w:val="00001F31"/>
    <w:rsid w:val="00003990"/>
    <w:rsid w:val="00003EEE"/>
    <w:rsid w:val="00004818"/>
    <w:rsid w:val="0000589E"/>
    <w:rsid w:val="00005B00"/>
    <w:rsid w:val="00005B25"/>
    <w:rsid w:val="00007546"/>
    <w:rsid w:val="0001004D"/>
    <w:rsid w:val="00011774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66DE8"/>
    <w:rsid w:val="000726E7"/>
    <w:rsid w:val="00073A0D"/>
    <w:rsid w:val="000757EB"/>
    <w:rsid w:val="0008039E"/>
    <w:rsid w:val="00081594"/>
    <w:rsid w:val="00081FC8"/>
    <w:rsid w:val="000825B6"/>
    <w:rsid w:val="00082700"/>
    <w:rsid w:val="00082CD0"/>
    <w:rsid w:val="00083224"/>
    <w:rsid w:val="000848A5"/>
    <w:rsid w:val="0008513F"/>
    <w:rsid w:val="00090FAB"/>
    <w:rsid w:val="000913C9"/>
    <w:rsid w:val="0009251A"/>
    <w:rsid w:val="00092889"/>
    <w:rsid w:val="00092DE8"/>
    <w:rsid w:val="00094499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36ED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BCF"/>
    <w:rsid w:val="00100DC8"/>
    <w:rsid w:val="00100E86"/>
    <w:rsid w:val="00102B55"/>
    <w:rsid w:val="00103FFD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4F87"/>
    <w:rsid w:val="00125BC7"/>
    <w:rsid w:val="00126126"/>
    <w:rsid w:val="00126378"/>
    <w:rsid w:val="00126421"/>
    <w:rsid w:val="001303FE"/>
    <w:rsid w:val="001304F1"/>
    <w:rsid w:val="00130B98"/>
    <w:rsid w:val="001313CE"/>
    <w:rsid w:val="00131A93"/>
    <w:rsid w:val="00131E2B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46A76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14C3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2807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54B4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3B92"/>
    <w:rsid w:val="001E609F"/>
    <w:rsid w:val="001E66F0"/>
    <w:rsid w:val="001E71C5"/>
    <w:rsid w:val="001F04D8"/>
    <w:rsid w:val="001F0F02"/>
    <w:rsid w:val="001F1DC6"/>
    <w:rsid w:val="001F1E43"/>
    <w:rsid w:val="001F32D1"/>
    <w:rsid w:val="001F4293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49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3977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3C7"/>
    <w:rsid w:val="002373AC"/>
    <w:rsid w:val="00243344"/>
    <w:rsid w:val="00243FBD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DCD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061D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605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62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2F6D"/>
    <w:rsid w:val="003343A0"/>
    <w:rsid w:val="00334700"/>
    <w:rsid w:val="00334ABB"/>
    <w:rsid w:val="00334CCE"/>
    <w:rsid w:val="00334E03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2521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87A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1FF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7F0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B92"/>
    <w:rsid w:val="003C1E46"/>
    <w:rsid w:val="003C2A65"/>
    <w:rsid w:val="003C45F9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1EC6"/>
    <w:rsid w:val="003E37AB"/>
    <w:rsid w:val="003E385C"/>
    <w:rsid w:val="003E3940"/>
    <w:rsid w:val="003E3A29"/>
    <w:rsid w:val="003E4F5D"/>
    <w:rsid w:val="003E58F8"/>
    <w:rsid w:val="003E6BCD"/>
    <w:rsid w:val="003E6D17"/>
    <w:rsid w:val="003F0F1F"/>
    <w:rsid w:val="003F19F7"/>
    <w:rsid w:val="003F1F3B"/>
    <w:rsid w:val="003F367A"/>
    <w:rsid w:val="003F3800"/>
    <w:rsid w:val="003F5FF8"/>
    <w:rsid w:val="003F696C"/>
    <w:rsid w:val="003F6F7F"/>
    <w:rsid w:val="00401390"/>
    <w:rsid w:val="00405A13"/>
    <w:rsid w:val="00406C8D"/>
    <w:rsid w:val="00406D5E"/>
    <w:rsid w:val="0040740C"/>
    <w:rsid w:val="004117FD"/>
    <w:rsid w:val="00412197"/>
    <w:rsid w:val="00412315"/>
    <w:rsid w:val="0041427D"/>
    <w:rsid w:val="004143FF"/>
    <w:rsid w:val="004160DA"/>
    <w:rsid w:val="00417C41"/>
    <w:rsid w:val="00420B47"/>
    <w:rsid w:val="00421A5F"/>
    <w:rsid w:val="00422377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921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2F78"/>
    <w:rsid w:val="00483ABD"/>
    <w:rsid w:val="00483B23"/>
    <w:rsid w:val="0048443B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169"/>
    <w:rsid w:val="004E371F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8EF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34BE"/>
    <w:rsid w:val="00514DBD"/>
    <w:rsid w:val="0051593C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3398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1B63"/>
    <w:rsid w:val="005C242D"/>
    <w:rsid w:val="005C3223"/>
    <w:rsid w:val="005C44B3"/>
    <w:rsid w:val="005C4D8A"/>
    <w:rsid w:val="005C6EFD"/>
    <w:rsid w:val="005D0F0A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2361"/>
    <w:rsid w:val="0060276A"/>
    <w:rsid w:val="00603C7B"/>
    <w:rsid w:val="006056C2"/>
    <w:rsid w:val="006058AA"/>
    <w:rsid w:val="00605902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AD"/>
    <w:rsid w:val="006647E6"/>
    <w:rsid w:val="00664CED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571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5ED4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C3B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0CBC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2E21"/>
    <w:rsid w:val="00794F68"/>
    <w:rsid w:val="00795693"/>
    <w:rsid w:val="00796C09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40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3C2"/>
    <w:rsid w:val="007E16A9"/>
    <w:rsid w:val="007E237B"/>
    <w:rsid w:val="007E263A"/>
    <w:rsid w:val="007E4946"/>
    <w:rsid w:val="007E7444"/>
    <w:rsid w:val="007E756D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531E"/>
    <w:rsid w:val="008063B4"/>
    <w:rsid w:val="00806CF3"/>
    <w:rsid w:val="00807A5B"/>
    <w:rsid w:val="00807C87"/>
    <w:rsid w:val="00810AA5"/>
    <w:rsid w:val="00810ADF"/>
    <w:rsid w:val="0081117A"/>
    <w:rsid w:val="008126CD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2A7"/>
    <w:rsid w:val="00840956"/>
    <w:rsid w:val="008412B2"/>
    <w:rsid w:val="008427CA"/>
    <w:rsid w:val="0084337D"/>
    <w:rsid w:val="008434BA"/>
    <w:rsid w:val="00844329"/>
    <w:rsid w:val="0084452E"/>
    <w:rsid w:val="008449CC"/>
    <w:rsid w:val="00844AF0"/>
    <w:rsid w:val="00845240"/>
    <w:rsid w:val="00846429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BB8"/>
    <w:rsid w:val="00880DEE"/>
    <w:rsid w:val="00880E93"/>
    <w:rsid w:val="008810B0"/>
    <w:rsid w:val="00881AF4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2B2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9E8"/>
    <w:rsid w:val="008C1E5C"/>
    <w:rsid w:val="008C2A15"/>
    <w:rsid w:val="008C3246"/>
    <w:rsid w:val="008C3FBB"/>
    <w:rsid w:val="008C4546"/>
    <w:rsid w:val="008C4889"/>
    <w:rsid w:val="008C5001"/>
    <w:rsid w:val="008C7DE3"/>
    <w:rsid w:val="008D0573"/>
    <w:rsid w:val="008D0C3E"/>
    <w:rsid w:val="008D11CB"/>
    <w:rsid w:val="008D1807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1EC"/>
    <w:rsid w:val="008F5373"/>
    <w:rsid w:val="0090117F"/>
    <w:rsid w:val="00901848"/>
    <w:rsid w:val="00901D71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5E4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1E67"/>
    <w:rsid w:val="00953100"/>
    <w:rsid w:val="0095376B"/>
    <w:rsid w:val="00954E6A"/>
    <w:rsid w:val="00955A0A"/>
    <w:rsid w:val="00956299"/>
    <w:rsid w:val="009572ED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525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04D0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578E"/>
    <w:rsid w:val="009C760F"/>
    <w:rsid w:val="009D02E6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260C"/>
    <w:rsid w:val="009F2DC8"/>
    <w:rsid w:val="009F6E4C"/>
    <w:rsid w:val="00A00D6D"/>
    <w:rsid w:val="00A01677"/>
    <w:rsid w:val="00A03AE9"/>
    <w:rsid w:val="00A049C0"/>
    <w:rsid w:val="00A05A3D"/>
    <w:rsid w:val="00A061ED"/>
    <w:rsid w:val="00A063EB"/>
    <w:rsid w:val="00A10769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2728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47EB3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F5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97C31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33B8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A87"/>
    <w:rsid w:val="00AD7D04"/>
    <w:rsid w:val="00AE3917"/>
    <w:rsid w:val="00AE67E5"/>
    <w:rsid w:val="00AF0A02"/>
    <w:rsid w:val="00AF1ECC"/>
    <w:rsid w:val="00AF21FE"/>
    <w:rsid w:val="00AF2397"/>
    <w:rsid w:val="00AF2578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57A2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083A"/>
    <w:rsid w:val="00BB18FE"/>
    <w:rsid w:val="00BB226B"/>
    <w:rsid w:val="00BB277E"/>
    <w:rsid w:val="00BB361C"/>
    <w:rsid w:val="00BB5D92"/>
    <w:rsid w:val="00BB5FAE"/>
    <w:rsid w:val="00BB604B"/>
    <w:rsid w:val="00BB695D"/>
    <w:rsid w:val="00BC0D2D"/>
    <w:rsid w:val="00BC1CBC"/>
    <w:rsid w:val="00BC1D24"/>
    <w:rsid w:val="00BC1E91"/>
    <w:rsid w:val="00BC2F7C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1E47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CED"/>
    <w:rsid w:val="00BF241B"/>
    <w:rsid w:val="00BF3796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065A9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5FD5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50B7"/>
    <w:rsid w:val="00C26BDA"/>
    <w:rsid w:val="00C27E62"/>
    <w:rsid w:val="00C3047B"/>
    <w:rsid w:val="00C305D5"/>
    <w:rsid w:val="00C332ED"/>
    <w:rsid w:val="00C34052"/>
    <w:rsid w:val="00C3482A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8F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20FD"/>
    <w:rsid w:val="00C7213D"/>
    <w:rsid w:val="00C74375"/>
    <w:rsid w:val="00C743BA"/>
    <w:rsid w:val="00C7510A"/>
    <w:rsid w:val="00C75223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5758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28FC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40AC"/>
    <w:rsid w:val="00D0528D"/>
    <w:rsid w:val="00D10D2B"/>
    <w:rsid w:val="00D10FA6"/>
    <w:rsid w:val="00D1150F"/>
    <w:rsid w:val="00D12201"/>
    <w:rsid w:val="00D1314E"/>
    <w:rsid w:val="00D13196"/>
    <w:rsid w:val="00D1395B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1B0"/>
    <w:rsid w:val="00D23AA9"/>
    <w:rsid w:val="00D25692"/>
    <w:rsid w:val="00D25CC2"/>
    <w:rsid w:val="00D26BBD"/>
    <w:rsid w:val="00D27406"/>
    <w:rsid w:val="00D2775B"/>
    <w:rsid w:val="00D27AF8"/>
    <w:rsid w:val="00D32808"/>
    <w:rsid w:val="00D3282C"/>
    <w:rsid w:val="00D33F5E"/>
    <w:rsid w:val="00D369EB"/>
    <w:rsid w:val="00D37640"/>
    <w:rsid w:val="00D37C25"/>
    <w:rsid w:val="00D4208F"/>
    <w:rsid w:val="00D44415"/>
    <w:rsid w:val="00D4455B"/>
    <w:rsid w:val="00D44D9C"/>
    <w:rsid w:val="00D453A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66EC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2F4D"/>
    <w:rsid w:val="00DA4331"/>
    <w:rsid w:val="00DA4939"/>
    <w:rsid w:val="00DA4CDB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300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07A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6D7D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0C85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F03"/>
    <w:rsid w:val="00EB155B"/>
    <w:rsid w:val="00EB48FC"/>
    <w:rsid w:val="00EB4ADE"/>
    <w:rsid w:val="00EB4C08"/>
    <w:rsid w:val="00EB67D6"/>
    <w:rsid w:val="00EC1FDE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F0B64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23AE"/>
    <w:rsid w:val="00F04239"/>
    <w:rsid w:val="00F044AA"/>
    <w:rsid w:val="00F06450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9FB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655D"/>
    <w:rsid w:val="00F67B65"/>
    <w:rsid w:val="00F71B2A"/>
    <w:rsid w:val="00F71F53"/>
    <w:rsid w:val="00F7224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964"/>
    <w:rsid w:val="00FA2C74"/>
    <w:rsid w:val="00FA307D"/>
    <w:rsid w:val="00FA47EE"/>
    <w:rsid w:val="00FA52E7"/>
    <w:rsid w:val="00FA545E"/>
    <w:rsid w:val="00FA55BE"/>
    <w:rsid w:val="00FA5A17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9B5DFE-B49A-4037-85FF-A5314C7D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fa.com/amforti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tudio4d48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1</TotalTime>
  <Pages>3</Pages>
  <Words>852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Agfa Graphics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Joosen , Ilse</cp:lastModifiedBy>
  <cp:revision>2</cp:revision>
  <cp:lastPrinted>2018-06-04T06:19:00Z</cp:lastPrinted>
  <dcterms:created xsi:type="dcterms:W3CDTF">2021-06-03T07:57:00Z</dcterms:created>
  <dcterms:modified xsi:type="dcterms:W3CDTF">2021-06-03T07:57:00Z</dcterms:modified>
</cp:coreProperties>
</file>