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E9C" w:rsidRPr="00B472B3" w:rsidRDefault="002F0CA1" w:rsidP="00446C51">
      <w:pPr>
        <w:ind w:left="2410"/>
        <w:jc w:val="both"/>
        <w:rPr>
          <w:b/>
          <w:snapToGrid w:val="0"/>
          <w:sz w:val="36"/>
          <w:lang w:val="es-MX"/>
        </w:rPr>
      </w:pPr>
      <w:proofErr w:type="spellStart"/>
      <w:r w:rsidRPr="00B472B3">
        <w:rPr>
          <w:b/>
          <w:snapToGrid w:val="0"/>
          <w:sz w:val="36"/>
          <w:lang w:val="es-MX"/>
        </w:rPr>
        <w:t>Slotex</w:t>
      </w:r>
      <w:proofErr w:type="spellEnd"/>
      <w:r w:rsidRPr="00B472B3">
        <w:rPr>
          <w:b/>
          <w:snapToGrid w:val="0"/>
          <w:sz w:val="36"/>
          <w:lang w:val="es-MX"/>
        </w:rPr>
        <w:t xml:space="preserve"> amplía su oferta de servicios con la impresora </w:t>
      </w:r>
      <w:proofErr w:type="spellStart"/>
      <w:r w:rsidRPr="00B472B3">
        <w:rPr>
          <w:b/>
          <w:snapToGrid w:val="0"/>
          <w:sz w:val="36"/>
          <w:lang w:val="es-MX"/>
        </w:rPr>
        <w:t>InterioJet</w:t>
      </w:r>
      <w:proofErr w:type="spellEnd"/>
      <w:r w:rsidRPr="00B472B3">
        <w:rPr>
          <w:b/>
          <w:snapToGrid w:val="0"/>
          <w:sz w:val="36"/>
          <w:lang w:val="es-MX"/>
        </w:rPr>
        <w:t xml:space="preserve"> de tinta base agua de Agfa para superficies laminadas</w:t>
      </w:r>
    </w:p>
    <w:p w:rsidR="00123E9C" w:rsidRPr="00B472B3" w:rsidRDefault="002F0CA1" w:rsidP="00446C51">
      <w:pPr>
        <w:ind w:left="2410"/>
        <w:jc w:val="both"/>
        <w:rPr>
          <w:i/>
          <w:color w:val="auto"/>
          <w:lang w:val="es-MX"/>
        </w:rPr>
      </w:pPr>
      <w:r w:rsidRPr="00B472B3">
        <w:rPr>
          <w:i/>
          <w:lang w:val="es-MX"/>
        </w:rPr>
        <w:t xml:space="preserve">El proveedor ruso de soluciones decorativas laminadas </w:t>
      </w:r>
      <w:proofErr w:type="spellStart"/>
      <w:r w:rsidRPr="00B472B3">
        <w:rPr>
          <w:i/>
          <w:lang w:val="es-MX"/>
        </w:rPr>
        <w:t>Slotex</w:t>
      </w:r>
      <w:proofErr w:type="spellEnd"/>
      <w:r w:rsidRPr="00B472B3">
        <w:rPr>
          <w:i/>
          <w:lang w:val="es-MX"/>
        </w:rPr>
        <w:t xml:space="preserve"> </w:t>
      </w:r>
      <w:r w:rsidR="00954139">
        <w:rPr>
          <w:i/>
          <w:lang w:val="es-MX"/>
        </w:rPr>
        <w:t>instaló</w:t>
      </w:r>
      <w:r w:rsidRPr="00B472B3">
        <w:rPr>
          <w:i/>
          <w:lang w:val="es-MX"/>
        </w:rPr>
        <w:t xml:space="preserve"> recientemente el </w:t>
      </w:r>
      <w:r w:rsidR="00954139">
        <w:rPr>
          <w:i/>
          <w:lang w:val="es-MX"/>
        </w:rPr>
        <w:t>equipo</w:t>
      </w:r>
      <w:r w:rsidR="00954139" w:rsidRPr="00B472B3">
        <w:rPr>
          <w:i/>
          <w:lang w:val="es-MX"/>
        </w:rPr>
        <w:t xml:space="preserve"> de impresión de inyección de tinta base agua </w:t>
      </w:r>
      <w:proofErr w:type="spellStart"/>
      <w:r w:rsidRPr="00B472B3">
        <w:rPr>
          <w:i/>
          <w:lang w:val="es-MX"/>
        </w:rPr>
        <w:t>InterioJet</w:t>
      </w:r>
      <w:proofErr w:type="spellEnd"/>
      <w:r w:rsidRPr="00B472B3">
        <w:rPr>
          <w:i/>
          <w:lang w:val="es-MX"/>
        </w:rPr>
        <w:t xml:space="preserve"> de Agfa, con el que podrán </w:t>
      </w:r>
      <w:r w:rsidRPr="00B472B3">
        <w:rPr>
          <w:i/>
          <w:color w:val="auto"/>
          <w:lang w:val="es-MX"/>
        </w:rPr>
        <w:t>brindar un</w:t>
      </w:r>
      <w:r w:rsidR="004A7F1C" w:rsidRPr="00B472B3">
        <w:rPr>
          <w:i/>
          <w:color w:val="auto"/>
          <w:lang w:val="es-MX"/>
        </w:rPr>
        <w:t> </w:t>
      </w:r>
      <w:r w:rsidRPr="00B472B3">
        <w:rPr>
          <w:i/>
          <w:color w:val="auto"/>
          <w:lang w:val="es-MX"/>
        </w:rPr>
        <w:t>servicio de máxima fiabilidad a sus clientes.</w:t>
      </w:r>
    </w:p>
    <w:p w:rsidR="00123E9C" w:rsidRPr="00B472B3" w:rsidRDefault="002F0CA1" w:rsidP="00446C51">
      <w:pPr>
        <w:ind w:left="2410"/>
        <w:jc w:val="both"/>
        <w:rPr>
          <w:b/>
          <w:szCs w:val="22"/>
          <w:lang w:val="es-MX"/>
        </w:rPr>
      </w:pPr>
      <w:proofErr w:type="spellStart"/>
      <w:r w:rsidRPr="00B472B3">
        <w:rPr>
          <w:b/>
          <w:szCs w:val="22"/>
          <w:lang w:val="es-MX"/>
        </w:rPr>
        <w:t>Mortsel</w:t>
      </w:r>
      <w:proofErr w:type="spellEnd"/>
      <w:r w:rsidRPr="00B472B3">
        <w:rPr>
          <w:b/>
          <w:szCs w:val="22"/>
          <w:lang w:val="es-MX"/>
        </w:rPr>
        <w:t xml:space="preserve">, Bélgica. </w:t>
      </w:r>
      <w:r w:rsidR="00B472B3">
        <w:rPr>
          <w:b/>
          <w:szCs w:val="22"/>
          <w:lang w:val="es-MX"/>
        </w:rPr>
        <w:t>20</w:t>
      </w:r>
      <w:r w:rsidRPr="00B472B3">
        <w:rPr>
          <w:b/>
          <w:szCs w:val="22"/>
          <w:lang w:val="es-MX"/>
        </w:rPr>
        <w:t xml:space="preserve"> de mayo de 2021.</w:t>
      </w:r>
    </w:p>
    <w:p w:rsidR="00123E9C" w:rsidRPr="00B472B3" w:rsidRDefault="002F0CA1" w:rsidP="00446C51">
      <w:pPr>
        <w:ind w:left="2410"/>
        <w:jc w:val="both"/>
        <w:rPr>
          <w:color w:val="auto"/>
          <w:szCs w:val="22"/>
          <w:lang w:val="es-MX"/>
        </w:rPr>
      </w:pPr>
      <w:proofErr w:type="spellStart"/>
      <w:r w:rsidRPr="00B472B3">
        <w:rPr>
          <w:color w:val="auto"/>
          <w:szCs w:val="22"/>
          <w:lang w:val="es-MX"/>
        </w:rPr>
        <w:t>Slotex</w:t>
      </w:r>
      <w:proofErr w:type="spellEnd"/>
      <w:r w:rsidRPr="00B472B3">
        <w:rPr>
          <w:color w:val="auto"/>
          <w:szCs w:val="22"/>
          <w:lang w:val="es-MX"/>
        </w:rPr>
        <w:t xml:space="preserve"> ofrece una amplia gama de soluciones decorativas de</w:t>
      </w:r>
      <w:r w:rsidR="004A7F1C" w:rsidRPr="00B472B3">
        <w:rPr>
          <w:color w:val="auto"/>
          <w:szCs w:val="22"/>
          <w:lang w:val="es-MX"/>
        </w:rPr>
        <w:t> </w:t>
      </w:r>
      <w:r w:rsidRPr="00B472B3">
        <w:rPr>
          <w:color w:val="auto"/>
          <w:szCs w:val="22"/>
          <w:lang w:val="es-MX"/>
        </w:rPr>
        <w:t>vanguardia</w:t>
      </w:r>
      <w:r w:rsidR="00454411">
        <w:rPr>
          <w:color w:val="auto"/>
          <w:szCs w:val="22"/>
          <w:lang w:val="es-MX"/>
        </w:rPr>
        <w:t>, que van dese papeles impresos hasta</w:t>
      </w:r>
      <w:r w:rsidR="004A7F1C" w:rsidRPr="00B472B3">
        <w:rPr>
          <w:color w:val="auto"/>
          <w:szCs w:val="22"/>
          <w:lang w:val="es-MX"/>
        </w:rPr>
        <w:t xml:space="preserve"> papel</w:t>
      </w:r>
      <w:r w:rsidR="00454411">
        <w:rPr>
          <w:color w:val="auto"/>
          <w:szCs w:val="22"/>
          <w:lang w:val="es-MX"/>
        </w:rPr>
        <w:t>es</w:t>
      </w:r>
      <w:r w:rsidR="004A7F1C" w:rsidRPr="00B472B3">
        <w:rPr>
          <w:color w:val="auto"/>
          <w:szCs w:val="22"/>
          <w:lang w:val="es-MX"/>
        </w:rPr>
        <w:t xml:space="preserve"> impregnado</w:t>
      </w:r>
      <w:r w:rsidR="00454411">
        <w:rPr>
          <w:color w:val="auto"/>
          <w:szCs w:val="22"/>
          <w:lang w:val="es-MX"/>
        </w:rPr>
        <w:t>s</w:t>
      </w:r>
      <w:r w:rsidR="004A7F1C" w:rsidRPr="00B472B3">
        <w:rPr>
          <w:color w:val="auto"/>
          <w:szCs w:val="22"/>
          <w:lang w:val="es-MX"/>
        </w:rPr>
        <w:t>, HPL </w:t>
      </w:r>
      <w:r w:rsidRPr="00B472B3">
        <w:rPr>
          <w:color w:val="auto"/>
          <w:szCs w:val="22"/>
          <w:lang w:val="es-MX"/>
        </w:rPr>
        <w:t>(laminado</w:t>
      </w:r>
      <w:r w:rsidR="004A7F1C" w:rsidRPr="00B472B3">
        <w:rPr>
          <w:color w:val="auto"/>
          <w:szCs w:val="22"/>
          <w:lang w:val="es-MX"/>
        </w:rPr>
        <w:t> </w:t>
      </w:r>
      <w:r w:rsidRPr="00B472B3">
        <w:rPr>
          <w:color w:val="auto"/>
          <w:szCs w:val="22"/>
          <w:lang w:val="es-MX"/>
        </w:rPr>
        <w:t xml:space="preserve">de alta presión) y paneles </w:t>
      </w:r>
      <w:r w:rsidR="00454411">
        <w:rPr>
          <w:color w:val="auto"/>
          <w:szCs w:val="22"/>
          <w:lang w:val="es-MX"/>
        </w:rPr>
        <w:t xml:space="preserve">terminados, </w:t>
      </w:r>
      <w:r w:rsidRPr="00B472B3">
        <w:rPr>
          <w:color w:val="auto"/>
          <w:szCs w:val="22"/>
          <w:lang w:val="es-MX"/>
        </w:rPr>
        <w:t xml:space="preserve">para diversas aplicaciones, </w:t>
      </w:r>
      <w:r w:rsidR="00454411">
        <w:rPr>
          <w:color w:val="auto"/>
          <w:szCs w:val="22"/>
          <w:lang w:val="es-MX"/>
        </w:rPr>
        <w:t>incluida la</w:t>
      </w:r>
      <w:r w:rsidR="00454411" w:rsidRPr="00B472B3">
        <w:rPr>
          <w:color w:val="auto"/>
          <w:szCs w:val="22"/>
          <w:lang w:val="es-MX"/>
        </w:rPr>
        <w:t xml:space="preserve"> </w:t>
      </w:r>
      <w:r w:rsidRPr="00B472B3">
        <w:rPr>
          <w:color w:val="auto"/>
          <w:szCs w:val="22"/>
          <w:lang w:val="es-MX"/>
        </w:rPr>
        <w:t>fabricación de muebles, decoración de</w:t>
      </w:r>
      <w:r w:rsidR="004A7F1C" w:rsidRPr="00B472B3">
        <w:rPr>
          <w:color w:val="auto"/>
          <w:szCs w:val="22"/>
          <w:lang w:val="es-MX"/>
        </w:rPr>
        <w:t> </w:t>
      </w:r>
      <w:r w:rsidRPr="00B472B3">
        <w:rPr>
          <w:color w:val="auto"/>
          <w:szCs w:val="22"/>
          <w:lang w:val="es-MX"/>
        </w:rPr>
        <w:t>interiores, transporte público, montaje de vehículos e incluso construcción naval.</w:t>
      </w:r>
    </w:p>
    <w:p w:rsidR="00123E9C" w:rsidRPr="00B472B3" w:rsidRDefault="002F0CA1" w:rsidP="00446C51">
      <w:pPr>
        <w:ind w:left="2410"/>
        <w:jc w:val="both"/>
        <w:rPr>
          <w:color w:val="auto"/>
          <w:szCs w:val="22"/>
          <w:lang w:val="es-MX"/>
        </w:rPr>
      </w:pPr>
      <w:r w:rsidRPr="00B472B3">
        <w:rPr>
          <w:color w:val="auto"/>
          <w:szCs w:val="22"/>
          <w:lang w:val="es-MX"/>
        </w:rPr>
        <w:t xml:space="preserve">Como empresa orientada al cliente, </w:t>
      </w:r>
      <w:proofErr w:type="spellStart"/>
      <w:r w:rsidRPr="00B472B3">
        <w:rPr>
          <w:color w:val="auto"/>
          <w:szCs w:val="22"/>
          <w:lang w:val="es-MX"/>
        </w:rPr>
        <w:t>Slotex</w:t>
      </w:r>
      <w:proofErr w:type="spellEnd"/>
      <w:r w:rsidRPr="00B472B3">
        <w:rPr>
          <w:color w:val="auto"/>
          <w:szCs w:val="22"/>
          <w:lang w:val="es-MX"/>
        </w:rPr>
        <w:t xml:space="preserve"> </w:t>
      </w:r>
      <w:r w:rsidR="009B0461" w:rsidRPr="009B0461">
        <w:rPr>
          <w:color w:val="auto"/>
          <w:szCs w:val="22"/>
          <w:lang w:val="es-MX"/>
        </w:rPr>
        <w:t>se esfuerza por la mejora continua, la innovación y la expansión de sus soluciones decorativas</w:t>
      </w:r>
      <w:r w:rsidRPr="00B472B3">
        <w:rPr>
          <w:color w:val="auto"/>
          <w:szCs w:val="22"/>
          <w:lang w:val="es-MX"/>
        </w:rPr>
        <w:t>. El</w:t>
      </w:r>
      <w:r w:rsidR="004A7F1C" w:rsidRPr="00B472B3">
        <w:rPr>
          <w:color w:val="auto"/>
          <w:szCs w:val="22"/>
          <w:lang w:val="es-MX"/>
        </w:rPr>
        <w:t> </w:t>
      </w:r>
      <w:r w:rsidRPr="00B472B3">
        <w:rPr>
          <w:color w:val="auto"/>
          <w:szCs w:val="22"/>
          <w:lang w:val="es-MX"/>
        </w:rPr>
        <w:t xml:space="preserve">objetivo de </w:t>
      </w:r>
      <w:proofErr w:type="spellStart"/>
      <w:r w:rsidR="009B0461">
        <w:rPr>
          <w:color w:val="auto"/>
          <w:szCs w:val="22"/>
          <w:lang w:val="es-MX"/>
        </w:rPr>
        <w:t>Slotex</w:t>
      </w:r>
      <w:proofErr w:type="spellEnd"/>
      <w:r w:rsidRPr="00B472B3">
        <w:rPr>
          <w:color w:val="auto"/>
          <w:szCs w:val="22"/>
          <w:lang w:val="es-MX"/>
        </w:rPr>
        <w:t xml:space="preserve"> es proporcionar a sus clientes un </w:t>
      </w:r>
      <w:r w:rsidR="00454411">
        <w:rPr>
          <w:color w:val="auto"/>
          <w:szCs w:val="22"/>
          <w:lang w:val="es-MX"/>
        </w:rPr>
        <w:t>enfoque</w:t>
      </w:r>
      <w:r w:rsidR="00454411" w:rsidRPr="00B472B3">
        <w:rPr>
          <w:color w:val="auto"/>
          <w:szCs w:val="22"/>
          <w:lang w:val="es-MX"/>
        </w:rPr>
        <w:t xml:space="preserve"> </w:t>
      </w:r>
      <w:r w:rsidRPr="00B472B3">
        <w:rPr>
          <w:color w:val="auto"/>
          <w:szCs w:val="22"/>
          <w:lang w:val="es-MX"/>
        </w:rPr>
        <w:t xml:space="preserve">individual </w:t>
      </w:r>
      <w:r w:rsidR="009B0461" w:rsidRPr="009B0461">
        <w:rPr>
          <w:color w:val="auto"/>
          <w:szCs w:val="22"/>
          <w:lang w:val="es-MX"/>
        </w:rPr>
        <w:t>a través</w:t>
      </w:r>
      <w:r w:rsidR="009B0461">
        <w:rPr>
          <w:color w:val="auto"/>
          <w:szCs w:val="22"/>
          <w:lang w:val="es-MX"/>
        </w:rPr>
        <w:t xml:space="preserve"> de </w:t>
      </w:r>
      <w:r w:rsidRPr="00B472B3">
        <w:rPr>
          <w:color w:val="auto"/>
          <w:szCs w:val="22"/>
          <w:lang w:val="es-MX"/>
        </w:rPr>
        <w:t xml:space="preserve">productos exclusivos, y la </w:t>
      </w:r>
      <w:proofErr w:type="spellStart"/>
      <w:r w:rsidRPr="00B472B3">
        <w:rPr>
          <w:color w:val="auto"/>
          <w:szCs w:val="22"/>
          <w:lang w:val="es-MX"/>
        </w:rPr>
        <w:t>InterioJet</w:t>
      </w:r>
      <w:proofErr w:type="spellEnd"/>
      <w:r w:rsidRPr="00B472B3">
        <w:rPr>
          <w:color w:val="auto"/>
          <w:szCs w:val="22"/>
          <w:lang w:val="es-MX"/>
        </w:rPr>
        <w:t xml:space="preserve"> de Agfa resulta perfecta para ello, ya que les permite imprimir tiradas </w:t>
      </w:r>
      <w:r w:rsidR="009B0461">
        <w:rPr>
          <w:color w:val="auto"/>
          <w:szCs w:val="22"/>
          <w:lang w:val="es-MX"/>
        </w:rPr>
        <w:t xml:space="preserve">cortas </w:t>
      </w:r>
      <w:r w:rsidRPr="00B472B3">
        <w:rPr>
          <w:color w:val="auto"/>
          <w:szCs w:val="22"/>
          <w:lang w:val="es-MX"/>
        </w:rPr>
        <w:t xml:space="preserve">de diversos productos decorativos </w:t>
      </w:r>
      <w:r w:rsidR="009B0461">
        <w:rPr>
          <w:color w:val="auto"/>
          <w:szCs w:val="22"/>
          <w:lang w:val="es-MX"/>
        </w:rPr>
        <w:t xml:space="preserve">desarrollados </w:t>
      </w:r>
      <w:r w:rsidRPr="00B472B3">
        <w:rPr>
          <w:color w:val="auto"/>
          <w:szCs w:val="22"/>
          <w:lang w:val="es-MX"/>
        </w:rPr>
        <w:t>por su equipo de</w:t>
      </w:r>
      <w:r w:rsidR="004A7F1C" w:rsidRPr="00B472B3">
        <w:rPr>
          <w:color w:val="auto"/>
          <w:szCs w:val="22"/>
          <w:lang w:val="es-MX"/>
        </w:rPr>
        <w:t> </w:t>
      </w:r>
      <w:r w:rsidRPr="00B472B3">
        <w:rPr>
          <w:color w:val="auto"/>
          <w:szCs w:val="22"/>
          <w:lang w:val="es-MX"/>
        </w:rPr>
        <w:t>diseño.</w:t>
      </w:r>
    </w:p>
    <w:p w:rsidR="00123E9C" w:rsidRPr="00B472B3" w:rsidRDefault="002F0CA1" w:rsidP="00446C51">
      <w:pPr>
        <w:ind w:left="2410"/>
        <w:jc w:val="both"/>
        <w:rPr>
          <w:color w:val="auto"/>
          <w:szCs w:val="22"/>
          <w:lang w:val="es-MX"/>
        </w:rPr>
      </w:pPr>
      <w:proofErr w:type="spellStart"/>
      <w:r w:rsidRPr="00B472B3">
        <w:rPr>
          <w:color w:val="auto"/>
          <w:szCs w:val="22"/>
          <w:lang w:val="es-MX"/>
        </w:rPr>
        <w:t>Vadim</w:t>
      </w:r>
      <w:proofErr w:type="spellEnd"/>
      <w:r w:rsidRPr="00B472B3">
        <w:rPr>
          <w:color w:val="auto"/>
          <w:szCs w:val="22"/>
          <w:lang w:val="es-MX"/>
        </w:rPr>
        <w:t xml:space="preserve"> </w:t>
      </w:r>
      <w:proofErr w:type="spellStart"/>
      <w:r w:rsidRPr="00B472B3">
        <w:rPr>
          <w:color w:val="auto"/>
          <w:szCs w:val="22"/>
          <w:lang w:val="es-MX"/>
        </w:rPr>
        <w:t>Osipov</w:t>
      </w:r>
      <w:proofErr w:type="spellEnd"/>
      <w:r w:rsidRPr="00B472B3">
        <w:rPr>
          <w:color w:val="auto"/>
          <w:szCs w:val="22"/>
          <w:lang w:val="es-MX"/>
        </w:rPr>
        <w:t xml:space="preserve">, </w:t>
      </w:r>
      <w:r w:rsidR="009B0461">
        <w:rPr>
          <w:color w:val="auto"/>
          <w:szCs w:val="22"/>
          <w:lang w:val="es-MX"/>
        </w:rPr>
        <w:t>D</w:t>
      </w:r>
      <w:r w:rsidRPr="00B472B3">
        <w:rPr>
          <w:color w:val="auto"/>
          <w:szCs w:val="22"/>
          <w:lang w:val="es-MX"/>
        </w:rPr>
        <w:t xml:space="preserve">irector </w:t>
      </w:r>
      <w:r w:rsidR="009B0461">
        <w:rPr>
          <w:color w:val="auto"/>
          <w:szCs w:val="22"/>
          <w:lang w:val="es-MX"/>
        </w:rPr>
        <w:t>E</w:t>
      </w:r>
      <w:r w:rsidRPr="00B472B3">
        <w:rPr>
          <w:color w:val="auto"/>
          <w:szCs w:val="22"/>
          <w:lang w:val="es-MX"/>
        </w:rPr>
        <w:t xml:space="preserve">jecutivo de </w:t>
      </w:r>
      <w:proofErr w:type="spellStart"/>
      <w:r w:rsidRPr="00B472B3">
        <w:rPr>
          <w:color w:val="auto"/>
          <w:szCs w:val="22"/>
          <w:lang w:val="es-MX"/>
        </w:rPr>
        <w:t>Slotex</w:t>
      </w:r>
      <w:proofErr w:type="spellEnd"/>
      <w:r w:rsidRPr="00B472B3">
        <w:rPr>
          <w:color w:val="auto"/>
          <w:szCs w:val="22"/>
          <w:lang w:val="es-MX"/>
        </w:rPr>
        <w:t xml:space="preserve">, explica: "Antes, con nuestra prensa de huecograbado, necesitábamos imprimir un mínimo de </w:t>
      </w:r>
      <w:r w:rsidR="009B0461">
        <w:rPr>
          <w:color w:val="auto"/>
          <w:szCs w:val="22"/>
          <w:lang w:val="es-MX"/>
        </w:rPr>
        <w:t>tres</w:t>
      </w:r>
      <w:r w:rsidR="009B0461" w:rsidRPr="00B472B3">
        <w:rPr>
          <w:color w:val="auto"/>
          <w:szCs w:val="22"/>
          <w:lang w:val="es-MX"/>
        </w:rPr>
        <w:t xml:space="preserve"> </w:t>
      </w:r>
      <w:r w:rsidRPr="00B472B3">
        <w:rPr>
          <w:color w:val="auto"/>
          <w:szCs w:val="22"/>
          <w:lang w:val="es-MX"/>
        </w:rPr>
        <w:t xml:space="preserve">toneladas de papel, lo que </w:t>
      </w:r>
      <w:r w:rsidR="009B0461">
        <w:rPr>
          <w:color w:val="auto"/>
          <w:szCs w:val="22"/>
          <w:lang w:val="es-MX"/>
        </w:rPr>
        <w:t>significaba</w:t>
      </w:r>
      <w:r w:rsidR="009B0461" w:rsidRPr="00B472B3">
        <w:rPr>
          <w:color w:val="auto"/>
          <w:szCs w:val="22"/>
          <w:lang w:val="es-MX"/>
        </w:rPr>
        <w:t xml:space="preserve"> </w:t>
      </w:r>
      <w:r w:rsidRPr="00B472B3">
        <w:rPr>
          <w:color w:val="auto"/>
          <w:szCs w:val="22"/>
          <w:lang w:val="es-MX"/>
        </w:rPr>
        <w:t>mantener en stock algunos diseños durante muchos meses, o incluso años. Ahora podemos imprimir el volumen exacto para, por ejemplo,</w:t>
      </w:r>
      <w:r w:rsidR="009B0461">
        <w:rPr>
          <w:color w:val="auto"/>
          <w:szCs w:val="22"/>
          <w:lang w:val="es-MX"/>
        </w:rPr>
        <w:t xml:space="preserve"> </w:t>
      </w:r>
      <w:r w:rsidRPr="00B472B3">
        <w:rPr>
          <w:color w:val="auto"/>
          <w:szCs w:val="22"/>
          <w:lang w:val="es-MX"/>
        </w:rPr>
        <w:t xml:space="preserve">paneles </w:t>
      </w:r>
      <w:r w:rsidRPr="00B472B3">
        <w:rPr>
          <w:color w:val="auto"/>
          <w:szCs w:val="22"/>
          <w:lang w:val="es-MX"/>
        </w:rPr>
        <w:lastRenderedPageBreak/>
        <w:t>de</w:t>
      </w:r>
      <w:r w:rsidR="004A7F1C" w:rsidRPr="00B472B3">
        <w:rPr>
          <w:color w:val="auto"/>
          <w:szCs w:val="22"/>
          <w:lang w:val="es-MX"/>
        </w:rPr>
        <w:t> </w:t>
      </w:r>
      <w:r w:rsidRPr="00B472B3">
        <w:rPr>
          <w:color w:val="auto"/>
          <w:szCs w:val="22"/>
          <w:lang w:val="es-MX"/>
        </w:rPr>
        <w:t xml:space="preserve">cocina que necesitemos en el mismo mes. La </w:t>
      </w:r>
      <w:proofErr w:type="spellStart"/>
      <w:r w:rsidRPr="00B472B3">
        <w:rPr>
          <w:color w:val="auto"/>
          <w:szCs w:val="22"/>
          <w:lang w:val="es-MX"/>
        </w:rPr>
        <w:t>InterioJet</w:t>
      </w:r>
      <w:proofErr w:type="spellEnd"/>
      <w:r w:rsidRPr="00B472B3">
        <w:rPr>
          <w:color w:val="auto"/>
          <w:szCs w:val="22"/>
          <w:lang w:val="es-MX"/>
        </w:rPr>
        <w:t xml:space="preserve"> de Agfa nos permite diversificar nuestra oferta con más diseños y satisfacer más rápidamente las necesidades de nuestros clientes". "La calidad de impresión y la reproducción </w:t>
      </w:r>
      <w:r w:rsidR="009B0461" w:rsidRPr="009B0461">
        <w:rPr>
          <w:color w:val="auto"/>
          <w:szCs w:val="22"/>
          <w:lang w:val="es-MX"/>
        </w:rPr>
        <w:t>del color son brillantes y uniformes</w:t>
      </w:r>
      <w:r w:rsidRPr="00B472B3">
        <w:rPr>
          <w:color w:val="auto"/>
          <w:szCs w:val="22"/>
          <w:lang w:val="es-MX"/>
        </w:rPr>
        <w:t xml:space="preserve">. Las impresiones de la </w:t>
      </w:r>
      <w:proofErr w:type="spellStart"/>
      <w:r w:rsidRPr="00B472B3">
        <w:rPr>
          <w:color w:val="auto"/>
          <w:szCs w:val="22"/>
          <w:lang w:val="es-MX"/>
        </w:rPr>
        <w:t>InterioJet</w:t>
      </w:r>
      <w:proofErr w:type="spellEnd"/>
      <w:r w:rsidRPr="00B472B3">
        <w:rPr>
          <w:color w:val="auto"/>
          <w:szCs w:val="22"/>
          <w:lang w:val="es-MX"/>
        </w:rPr>
        <w:t xml:space="preserve"> son idénticas a las de nuestra prensa de huecograbado </w:t>
      </w:r>
      <w:r w:rsidR="009B0461">
        <w:rPr>
          <w:color w:val="auto"/>
          <w:szCs w:val="22"/>
          <w:lang w:val="es-MX"/>
        </w:rPr>
        <w:t xml:space="preserve">ya </w:t>
      </w:r>
      <w:r w:rsidRPr="00B472B3">
        <w:rPr>
          <w:color w:val="auto"/>
          <w:szCs w:val="22"/>
          <w:lang w:val="es-MX"/>
        </w:rPr>
        <w:t xml:space="preserve">que las tintas de Agfa </w:t>
      </w:r>
      <w:r w:rsidR="00666944">
        <w:rPr>
          <w:color w:val="auto"/>
          <w:szCs w:val="22"/>
          <w:lang w:val="es-MX"/>
        </w:rPr>
        <w:t>utilizan</w:t>
      </w:r>
      <w:r w:rsidR="00666944" w:rsidRPr="00B472B3">
        <w:rPr>
          <w:color w:val="auto"/>
          <w:szCs w:val="22"/>
          <w:lang w:val="es-MX"/>
        </w:rPr>
        <w:t xml:space="preserve"> </w:t>
      </w:r>
      <w:r w:rsidRPr="00B472B3">
        <w:rPr>
          <w:color w:val="auto"/>
          <w:szCs w:val="22"/>
          <w:lang w:val="es-MX"/>
        </w:rPr>
        <w:t>los mismos pigmentos</w:t>
      </w:r>
      <w:r w:rsidR="00454411">
        <w:rPr>
          <w:color w:val="auto"/>
          <w:szCs w:val="22"/>
          <w:lang w:val="es-MX"/>
        </w:rPr>
        <w:t>,</w:t>
      </w:r>
      <w:r w:rsidRPr="00B472B3">
        <w:rPr>
          <w:color w:val="auto"/>
          <w:szCs w:val="22"/>
          <w:lang w:val="es-MX"/>
        </w:rPr>
        <w:t xml:space="preserve"> y </w:t>
      </w:r>
      <w:r w:rsidR="009B0461">
        <w:rPr>
          <w:color w:val="auto"/>
          <w:szCs w:val="22"/>
          <w:lang w:val="es-MX"/>
        </w:rPr>
        <w:t>gracias</w:t>
      </w:r>
      <w:r w:rsidR="009B0461" w:rsidRPr="00B472B3">
        <w:rPr>
          <w:color w:val="auto"/>
          <w:szCs w:val="22"/>
          <w:lang w:val="es-MX"/>
        </w:rPr>
        <w:t xml:space="preserve"> </w:t>
      </w:r>
      <w:r w:rsidRPr="00B472B3">
        <w:rPr>
          <w:color w:val="auto"/>
          <w:szCs w:val="22"/>
          <w:lang w:val="es-MX"/>
        </w:rPr>
        <w:t xml:space="preserve">a la </w:t>
      </w:r>
      <w:r w:rsidR="00666944" w:rsidRPr="00B472B3">
        <w:rPr>
          <w:color w:val="auto"/>
          <w:szCs w:val="22"/>
          <w:lang w:val="es-MX"/>
        </w:rPr>
        <w:t>tecnología cruzada</w:t>
      </w:r>
      <w:r w:rsidR="00666944" w:rsidRPr="00B472B3" w:rsidDel="009B0461">
        <w:rPr>
          <w:color w:val="auto"/>
          <w:szCs w:val="22"/>
          <w:lang w:val="es-MX"/>
        </w:rPr>
        <w:t xml:space="preserve"> </w:t>
      </w:r>
      <w:r w:rsidR="00666944">
        <w:rPr>
          <w:color w:val="auto"/>
          <w:szCs w:val="22"/>
          <w:lang w:val="es-MX"/>
        </w:rPr>
        <w:t xml:space="preserve">para la </w:t>
      </w:r>
      <w:r w:rsidRPr="00B472B3">
        <w:rPr>
          <w:color w:val="auto"/>
          <w:szCs w:val="22"/>
          <w:lang w:val="es-MX"/>
        </w:rPr>
        <w:t>gestión de color</w:t>
      </w:r>
      <w:r w:rsidR="009B0461">
        <w:rPr>
          <w:color w:val="auto"/>
          <w:szCs w:val="22"/>
          <w:lang w:val="es-MX"/>
        </w:rPr>
        <w:t xml:space="preserve"> </w:t>
      </w:r>
      <w:r w:rsidR="00B20850">
        <w:rPr>
          <w:color w:val="auto"/>
          <w:szCs w:val="22"/>
          <w:lang w:val="es-MX"/>
        </w:rPr>
        <w:t>incorporada</w:t>
      </w:r>
      <w:r w:rsidRPr="00B472B3">
        <w:rPr>
          <w:color w:val="auto"/>
          <w:szCs w:val="22"/>
          <w:lang w:val="es-MX"/>
        </w:rPr>
        <w:t xml:space="preserve"> en </w:t>
      </w:r>
      <w:r w:rsidR="00B20850">
        <w:rPr>
          <w:color w:val="auto"/>
          <w:szCs w:val="22"/>
          <w:lang w:val="es-MX"/>
        </w:rPr>
        <w:t>el</w:t>
      </w:r>
      <w:r w:rsidR="00B20850" w:rsidRPr="00B472B3">
        <w:rPr>
          <w:color w:val="auto"/>
          <w:szCs w:val="22"/>
          <w:lang w:val="es-MX"/>
        </w:rPr>
        <w:t xml:space="preserve"> </w:t>
      </w:r>
      <w:r w:rsidRPr="00B472B3">
        <w:rPr>
          <w:color w:val="auto"/>
          <w:szCs w:val="22"/>
          <w:lang w:val="es-MX"/>
        </w:rPr>
        <w:t xml:space="preserve">software de flujo de trabajo </w:t>
      </w:r>
      <w:proofErr w:type="spellStart"/>
      <w:r w:rsidRPr="00B472B3">
        <w:rPr>
          <w:color w:val="auto"/>
          <w:szCs w:val="22"/>
          <w:lang w:val="es-MX"/>
        </w:rPr>
        <w:t>Asanti</w:t>
      </w:r>
      <w:proofErr w:type="spellEnd"/>
      <w:r w:rsidR="00B20850">
        <w:rPr>
          <w:color w:val="auto"/>
          <w:szCs w:val="22"/>
          <w:lang w:val="es-MX"/>
        </w:rPr>
        <w:t xml:space="preserve"> de Agfa</w:t>
      </w:r>
      <w:r w:rsidRPr="00B472B3">
        <w:rPr>
          <w:color w:val="auto"/>
          <w:szCs w:val="22"/>
          <w:lang w:val="es-MX"/>
        </w:rPr>
        <w:t xml:space="preserve">, </w:t>
      </w:r>
      <w:r w:rsidR="00666944">
        <w:rPr>
          <w:color w:val="auto"/>
          <w:szCs w:val="22"/>
          <w:lang w:val="es-MX"/>
        </w:rPr>
        <w:t xml:space="preserve">que trabaja de la mano </w:t>
      </w:r>
      <w:r w:rsidRPr="00B472B3">
        <w:rPr>
          <w:color w:val="auto"/>
          <w:szCs w:val="22"/>
          <w:lang w:val="es-MX"/>
        </w:rPr>
        <w:t>con el software</w:t>
      </w:r>
      <w:r w:rsidR="00B20850" w:rsidRPr="00446C51">
        <w:rPr>
          <w:lang w:val="es-MX"/>
        </w:rPr>
        <w:t xml:space="preserve"> </w:t>
      </w:r>
      <w:r w:rsidR="00666944" w:rsidRPr="00B20850">
        <w:rPr>
          <w:color w:val="auto"/>
          <w:szCs w:val="22"/>
          <w:lang w:val="es-MX"/>
        </w:rPr>
        <w:t>líder en la industria</w:t>
      </w:r>
      <w:r w:rsidR="00666944" w:rsidRPr="00B472B3">
        <w:rPr>
          <w:color w:val="auto"/>
          <w:szCs w:val="22"/>
          <w:lang w:val="es-MX"/>
        </w:rPr>
        <w:t xml:space="preserve"> </w:t>
      </w:r>
      <w:r w:rsidR="00666944">
        <w:rPr>
          <w:color w:val="auto"/>
          <w:szCs w:val="22"/>
          <w:lang w:val="es-MX"/>
        </w:rPr>
        <w:t>CAD/</w:t>
      </w:r>
      <w:r w:rsidR="00666944" w:rsidRPr="00B472B3">
        <w:rPr>
          <w:color w:val="auto"/>
          <w:szCs w:val="22"/>
          <w:lang w:val="es-MX"/>
        </w:rPr>
        <w:t>CAM</w:t>
      </w:r>
      <w:r w:rsidR="00666944">
        <w:rPr>
          <w:color w:val="auto"/>
          <w:szCs w:val="22"/>
          <w:lang w:val="es-MX"/>
        </w:rPr>
        <w:t xml:space="preserve"> de</w:t>
      </w:r>
      <w:r w:rsidR="00B20850" w:rsidRPr="00B472B3">
        <w:rPr>
          <w:color w:val="auto"/>
          <w:szCs w:val="22"/>
          <w:lang w:val="es-MX"/>
        </w:rPr>
        <w:t xml:space="preserve"> AVA</w:t>
      </w:r>
      <w:r w:rsidRPr="00B472B3">
        <w:rPr>
          <w:color w:val="auto"/>
          <w:szCs w:val="22"/>
          <w:lang w:val="es-MX"/>
        </w:rPr>
        <w:t xml:space="preserve">. Las tintas son totalmente compatibles con todos los procesos </w:t>
      </w:r>
      <w:r w:rsidR="00B20850" w:rsidRPr="00B472B3">
        <w:rPr>
          <w:color w:val="auto"/>
          <w:szCs w:val="22"/>
          <w:lang w:val="es-MX"/>
        </w:rPr>
        <w:t xml:space="preserve">posteriores </w:t>
      </w:r>
      <w:r w:rsidRPr="00B472B3">
        <w:rPr>
          <w:color w:val="auto"/>
          <w:szCs w:val="22"/>
          <w:lang w:val="es-MX"/>
        </w:rPr>
        <w:t xml:space="preserve">de impregnación y laminación", añade </w:t>
      </w:r>
      <w:proofErr w:type="spellStart"/>
      <w:r w:rsidRPr="00B472B3">
        <w:rPr>
          <w:color w:val="auto"/>
          <w:szCs w:val="22"/>
          <w:lang w:val="es-MX"/>
        </w:rPr>
        <w:t>Osipov</w:t>
      </w:r>
      <w:proofErr w:type="spellEnd"/>
      <w:r w:rsidRPr="00B472B3">
        <w:rPr>
          <w:color w:val="auto"/>
          <w:szCs w:val="22"/>
          <w:lang w:val="es-MX"/>
        </w:rPr>
        <w:t>.</w:t>
      </w:r>
    </w:p>
    <w:p w:rsidR="00123E9C" w:rsidRPr="00B472B3" w:rsidRDefault="002F0CA1" w:rsidP="00446C51">
      <w:pPr>
        <w:ind w:left="2410"/>
        <w:jc w:val="both"/>
        <w:rPr>
          <w:color w:val="auto"/>
          <w:szCs w:val="22"/>
          <w:lang w:val="es-MX"/>
        </w:rPr>
      </w:pPr>
      <w:r w:rsidRPr="00B472B3">
        <w:rPr>
          <w:color w:val="auto"/>
          <w:szCs w:val="22"/>
          <w:lang w:val="es-MX"/>
        </w:rPr>
        <w:t xml:space="preserve">"Estamos orgullosos de que </w:t>
      </w:r>
      <w:proofErr w:type="spellStart"/>
      <w:r w:rsidRPr="00B472B3">
        <w:rPr>
          <w:color w:val="auto"/>
          <w:szCs w:val="22"/>
          <w:lang w:val="es-MX"/>
        </w:rPr>
        <w:t>Slotex</w:t>
      </w:r>
      <w:proofErr w:type="spellEnd"/>
      <w:r w:rsidRPr="00B472B3">
        <w:rPr>
          <w:color w:val="auto"/>
          <w:szCs w:val="22"/>
          <w:lang w:val="es-MX"/>
        </w:rPr>
        <w:t xml:space="preserve"> haya optado por nuestra solución de impresión </w:t>
      </w:r>
      <w:proofErr w:type="spellStart"/>
      <w:r w:rsidRPr="00B472B3">
        <w:rPr>
          <w:color w:val="auto"/>
          <w:szCs w:val="22"/>
          <w:lang w:val="es-MX"/>
        </w:rPr>
        <w:t>InterioJet</w:t>
      </w:r>
      <w:proofErr w:type="spellEnd"/>
      <w:r w:rsidRPr="00B472B3">
        <w:rPr>
          <w:color w:val="auto"/>
          <w:szCs w:val="22"/>
          <w:lang w:val="es-MX"/>
        </w:rPr>
        <w:t xml:space="preserve">", comenta Tom </w:t>
      </w:r>
      <w:proofErr w:type="spellStart"/>
      <w:r w:rsidRPr="00B472B3">
        <w:rPr>
          <w:color w:val="auto"/>
          <w:szCs w:val="22"/>
          <w:lang w:val="es-MX"/>
        </w:rPr>
        <w:t>Cloots</w:t>
      </w:r>
      <w:proofErr w:type="spellEnd"/>
      <w:r w:rsidRPr="00B472B3">
        <w:rPr>
          <w:color w:val="auto"/>
          <w:szCs w:val="22"/>
          <w:lang w:val="es-MX"/>
        </w:rPr>
        <w:t xml:space="preserve">, </w:t>
      </w:r>
      <w:r w:rsidR="00B20850">
        <w:rPr>
          <w:color w:val="auto"/>
          <w:szCs w:val="22"/>
          <w:lang w:val="es-MX"/>
        </w:rPr>
        <w:t>D</w:t>
      </w:r>
      <w:r w:rsidRPr="00B472B3">
        <w:rPr>
          <w:color w:val="auto"/>
          <w:szCs w:val="22"/>
          <w:lang w:val="es-MX"/>
        </w:rPr>
        <w:t xml:space="preserve">irector del área de </w:t>
      </w:r>
      <w:r w:rsidR="00B20850">
        <w:rPr>
          <w:color w:val="auto"/>
          <w:szCs w:val="22"/>
          <w:lang w:val="es-MX"/>
        </w:rPr>
        <w:t>I</w:t>
      </w:r>
      <w:r w:rsidR="00B20850" w:rsidRPr="00B472B3">
        <w:rPr>
          <w:color w:val="auto"/>
          <w:szCs w:val="22"/>
          <w:lang w:val="es-MX"/>
        </w:rPr>
        <w:t xml:space="preserve">nyección </w:t>
      </w:r>
      <w:r w:rsidRPr="00B472B3">
        <w:rPr>
          <w:color w:val="auto"/>
          <w:szCs w:val="22"/>
          <w:lang w:val="es-MX"/>
        </w:rPr>
        <w:t xml:space="preserve">de </w:t>
      </w:r>
      <w:r w:rsidR="00B20850" w:rsidRPr="00B472B3">
        <w:rPr>
          <w:color w:val="auto"/>
          <w:szCs w:val="22"/>
          <w:lang w:val="es-MX"/>
        </w:rPr>
        <w:t xml:space="preserve">Tintas </w:t>
      </w:r>
      <w:r w:rsidR="00B20850">
        <w:rPr>
          <w:color w:val="auto"/>
          <w:szCs w:val="22"/>
          <w:lang w:val="es-MX"/>
        </w:rPr>
        <w:t>I</w:t>
      </w:r>
      <w:r w:rsidRPr="00B472B3">
        <w:rPr>
          <w:color w:val="auto"/>
          <w:szCs w:val="22"/>
          <w:lang w:val="es-MX"/>
        </w:rPr>
        <w:t xml:space="preserve">ndustriales de Agfa. "Aunque la instalación se retrasó debido a la pandemia de COVID, nuestros equipos han pasado los últimos seis meses imprimiendo trabajos para </w:t>
      </w:r>
      <w:proofErr w:type="spellStart"/>
      <w:r w:rsidRPr="00B472B3">
        <w:rPr>
          <w:color w:val="auto"/>
          <w:szCs w:val="22"/>
          <w:lang w:val="es-MX"/>
        </w:rPr>
        <w:t>Slotex</w:t>
      </w:r>
      <w:proofErr w:type="spellEnd"/>
      <w:r w:rsidRPr="00B472B3">
        <w:rPr>
          <w:color w:val="auto"/>
          <w:szCs w:val="22"/>
          <w:lang w:val="es-MX"/>
        </w:rPr>
        <w:t xml:space="preserve"> desde nuestra sede central en Bélgica, donde se encontraba </w:t>
      </w:r>
      <w:r w:rsidR="00666944">
        <w:rPr>
          <w:color w:val="auto"/>
          <w:szCs w:val="22"/>
          <w:lang w:val="es-MX"/>
        </w:rPr>
        <w:t>la máquina</w:t>
      </w:r>
      <w:r w:rsidRPr="00B472B3">
        <w:rPr>
          <w:color w:val="auto"/>
          <w:szCs w:val="22"/>
          <w:lang w:val="es-MX"/>
        </w:rPr>
        <w:t>. De esta forma, la empresa pudo atender su demanda, lo cual demuestra nuestro compromiso por ser un socio confiable para nuestros clientes, quienes siempre podrán contar con nuestra ayuda en momentos difíciles".</w:t>
      </w:r>
    </w:p>
    <w:p w:rsidR="00123E9C" w:rsidRPr="00B472B3" w:rsidRDefault="002F0CA1" w:rsidP="00446C51">
      <w:pPr>
        <w:ind w:left="2410"/>
        <w:jc w:val="both"/>
        <w:rPr>
          <w:b/>
          <w:color w:val="auto"/>
          <w:szCs w:val="22"/>
          <w:lang w:val="es-MX"/>
        </w:rPr>
      </w:pPr>
      <w:r w:rsidRPr="00B472B3">
        <w:rPr>
          <w:color w:val="auto"/>
          <w:szCs w:val="22"/>
          <w:lang w:val="es-MX"/>
        </w:rPr>
        <w:t xml:space="preserve">La instalación de la </w:t>
      </w:r>
      <w:proofErr w:type="spellStart"/>
      <w:r w:rsidRPr="00B472B3">
        <w:rPr>
          <w:color w:val="auto"/>
          <w:szCs w:val="22"/>
          <w:lang w:val="es-MX"/>
        </w:rPr>
        <w:t>InterioJet</w:t>
      </w:r>
      <w:proofErr w:type="spellEnd"/>
      <w:r w:rsidRPr="00B472B3">
        <w:rPr>
          <w:color w:val="auto"/>
          <w:szCs w:val="22"/>
          <w:lang w:val="es-MX"/>
        </w:rPr>
        <w:t xml:space="preserve"> se llevó a cabo a mediados de marzo en las instalaciones de </w:t>
      </w:r>
      <w:proofErr w:type="spellStart"/>
      <w:r w:rsidRPr="00B472B3">
        <w:rPr>
          <w:color w:val="auto"/>
          <w:szCs w:val="22"/>
          <w:lang w:val="es-MX"/>
        </w:rPr>
        <w:t>Slotex</w:t>
      </w:r>
      <w:proofErr w:type="spellEnd"/>
      <w:r w:rsidRPr="00B472B3">
        <w:rPr>
          <w:color w:val="auto"/>
          <w:szCs w:val="22"/>
          <w:lang w:val="es-MX"/>
        </w:rPr>
        <w:t xml:space="preserve"> en San Petersburgo sin ningún contratiempo gracias a la asistencia presencial y en línea de los equipos técnicos de Agfa </w:t>
      </w:r>
      <w:r w:rsidR="0073390C">
        <w:rPr>
          <w:color w:val="auto"/>
          <w:szCs w:val="22"/>
          <w:lang w:val="es-MX"/>
        </w:rPr>
        <w:t xml:space="preserve">tanto </w:t>
      </w:r>
      <w:r w:rsidRPr="00B472B3">
        <w:rPr>
          <w:color w:val="auto"/>
          <w:szCs w:val="22"/>
          <w:lang w:val="es-MX"/>
        </w:rPr>
        <w:t xml:space="preserve">locales </w:t>
      </w:r>
      <w:r w:rsidR="0073390C">
        <w:rPr>
          <w:color w:val="auto"/>
          <w:szCs w:val="22"/>
          <w:lang w:val="es-MX"/>
        </w:rPr>
        <w:t xml:space="preserve">como </w:t>
      </w:r>
      <w:r w:rsidRPr="00B472B3">
        <w:rPr>
          <w:color w:val="auto"/>
          <w:szCs w:val="22"/>
          <w:lang w:val="es-MX"/>
        </w:rPr>
        <w:t xml:space="preserve">de la sede central. "Pudimos comenzar la producción continua de inmediato, ya que el equipo de Agfa se había encargado de adaptar todos los diseños al sistema de impresión digital", comenta </w:t>
      </w:r>
      <w:proofErr w:type="spellStart"/>
      <w:r w:rsidRPr="00B472B3">
        <w:rPr>
          <w:color w:val="auto"/>
          <w:szCs w:val="22"/>
          <w:lang w:val="es-MX"/>
        </w:rPr>
        <w:t>Osipov</w:t>
      </w:r>
      <w:proofErr w:type="spellEnd"/>
      <w:r w:rsidRPr="00B472B3">
        <w:rPr>
          <w:color w:val="auto"/>
          <w:szCs w:val="22"/>
          <w:lang w:val="es-MX"/>
        </w:rPr>
        <w:t xml:space="preserve">. "La </w:t>
      </w:r>
      <w:proofErr w:type="spellStart"/>
      <w:r w:rsidRPr="00B472B3">
        <w:rPr>
          <w:color w:val="auto"/>
          <w:szCs w:val="22"/>
          <w:lang w:val="es-MX"/>
        </w:rPr>
        <w:t>InterioJet</w:t>
      </w:r>
      <w:proofErr w:type="spellEnd"/>
      <w:r w:rsidRPr="00B472B3">
        <w:rPr>
          <w:color w:val="auto"/>
          <w:szCs w:val="22"/>
          <w:lang w:val="es-MX"/>
        </w:rPr>
        <w:t xml:space="preserve"> ya ha demostrado ser totalmente fiable".</w:t>
      </w:r>
    </w:p>
    <w:p w:rsidR="00123E9C" w:rsidRPr="00B472B3" w:rsidRDefault="002F0CA1" w:rsidP="00446C51">
      <w:pPr>
        <w:ind w:left="2410"/>
        <w:jc w:val="both"/>
        <w:rPr>
          <w:b/>
          <w:color w:val="auto"/>
          <w:szCs w:val="22"/>
          <w:lang w:val="es-MX"/>
        </w:rPr>
      </w:pPr>
      <w:r w:rsidRPr="00B472B3">
        <w:rPr>
          <w:b/>
          <w:color w:val="auto"/>
          <w:szCs w:val="22"/>
          <w:lang w:val="es-MX"/>
        </w:rPr>
        <w:t xml:space="preserve">Más información sobre la </w:t>
      </w:r>
      <w:proofErr w:type="spellStart"/>
      <w:r w:rsidRPr="00B472B3">
        <w:rPr>
          <w:b/>
          <w:color w:val="auto"/>
          <w:szCs w:val="22"/>
          <w:lang w:val="es-MX"/>
        </w:rPr>
        <w:t>InterioJet</w:t>
      </w:r>
      <w:proofErr w:type="spellEnd"/>
    </w:p>
    <w:p w:rsidR="00123E9C" w:rsidRPr="00B472B3" w:rsidRDefault="002F0CA1" w:rsidP="00446C51">
      <w:pPr>
        <w:ind w:left="2410"/>
        <w:jc w:val="both"/>
        <w:rPr>
          <w:color w:val="auto"/>
          <w:szCs w:val="22"/>
          <w:lang w:val="es-MX"/>
        </w:rPr>
      </w:pPr>
      <w:r w:rsidRPr="00B472B3">
        <w:rPr>
          <w:color w:val="auto"/>
          <w:szCs w:val="22"/>
          <w:lang w:val="es-MX"/>
        </w:rPr>
        <w:lastRenderedPageBreak/>
        <w:t xml:space="preserve">Agfa </w:t>
      </w:r>
      <w:r w:rsidR="0073390C">
        <w:rPr>
          <w:color w:val="auto"/>
          <w:szCs w:val="22"/>
          <w:lang w:val="es-MX"/>
        </w:rPr>
        <w:t xml:space="preserve">introdujo la </w:t>
      </w:r>
      <w:proofErr w:type="spellStart"/>
      <w:r w:rsidRPr="00B472B3">
        <w:rPr>
          <w:color w:val="auto"/>
          <w:szCs w:val="22"/>
          <w:lang w:val="es-MX"/>
        </w:rPr>
        <w:t>InterioJet</w:t>
      </w:r>
      <w:proofErr w:type="spellEnd"/>
      <w:r w:rsidRPr="00B472B3">
        <w:rPr>
          <w:color w:val="auto"/>
          <w:szCs w:val="22"/>
          <w:lang w:val="es-MX"/>
        </w:rPr>
        <w:t xml:space="preserve"> </w:t>
      </w:r>
      <w:r w:rsidR="0073390C">
        <w:rPr>
          <w:color w:val="auto"/>
          <w:szCs w:val="22"/>
          <w:lang w:val="es-MX"/>
        </w:rPr>
        <w:t xml:space="preserve">al mercado </w:t>
      </w:r>
      <w:r w:rsidRPr="00B472B3">
        <w:rPr>
          <w:color w:val="auto"/>
          <w:szCs w:val="22"/>
          <w:lang w:val="es-MX"/>
        </w:rPr>
        <w:t>en noviembre de 2020, y está</w:t>
      </w:r>
      <w:r w:rsidRPr="00B472B3">
        <w:rPr>
          <w:iCs/>
          <w:color w:val="auto"/>
          <w:szCs w:val="22"/>
          <w:lang w:val="es-MX"/>
        </w:rPr>
        <w:t xml:space="preserve"> convencida de que su flexibilidad acelerará la </w:t>
      </w:r>
      <w:r w:rsidR="0073390C">
        <w:rPr>
          <w:iCs/>
          <w:color w:val="auto"/>
          <w:szCs w:val="22"/>
          <w:lang w:val="es-MX"/>
        </w:rPr>
        <w:t>transformación</w:t>
      </w:r>
      <w:r w:rsidR="0073390C" w:rsidRPr="00B472B3">
        <w:rPr>
          <w:iCs/>
          <w:color w:val="auto"/>
          <w:szCs w:val="22"/>
          <w:lang w:val="es-MX"/>
        </w:rPr>
        <w:t xml:space="preserve"> </w:t>
      </w:r>
      <w:r w:rsidRPr="00B472B3">
        <w:rPr>
          <w:iCs/>
          <w:color w:val="auto"/>
          <w:szCs w:val="22"/>
          <w:lang w:val="es-MX"/>
        </w:rPr>
        <w:t xml:space="preserve">de la impresión analógica a la impresión digital en el </w:t>
      </w:r>
      <w:r w:rsidR="0073390C">
        <w:rPr>
          <w:iCs/>
          <w:color w:val="auto"/>
          <w:szCs w:val="22"/>
          <w:lang w:val="es-MX"/>
        </w:rPr>
        <w:t>segmento</w:t>
      </w:r>
      <w:r w:rsidR="0073390C" w:rsidRPr="00B472B3">
        <w:rPr>
          <w:iCs/>
          <w:color w:val="auto"/>
          <w:szCs w:val="22"/>
          <w:lang w:val="es-MX"/>
        </w:rPr>
        <w:t xml:space="preserve"> </w:t>
      </w:r>
      <w:r w:rsidRPr="00B472B3">
        <w:rPr>
          <w:iCs/>
          <w:color w:val="auto"/>
          <w:szCs w:val="22"/>
          <w:lang w:val="es-MX"/>
        </w:rPr>
        <w:t>de superficies laminadas.</w:t>
      </w:r>
    </w:p>
    <w:p w:rsidR="00123E9C" w:rsidRPr="00B472B3" w:rsidRDefault="002F0CA1" w:rsidP="00446C51">
      <w:pPr>
        <w:ind w:left="2410"/>
        <w:jc w:val="both"/>
        <w:rPr>
          <w:color w:val="auto"/>
          <w:szCs w:val="22"/>
          <w:lang w:val="es-MX"/>
        </w:rPr>
      </w:pPr>
      <w:r w:rsidRPr="00B472B3">
        <w:rPr>
          <w:color w:val="auto"/>
          <w:szCs w:val="22"/>
          <w:lang w:val="es-MX"/>
        </w:rPr>
        <w:t>Esta impresora ecológica de inyección de tinta base agua puede imprimir sobre dos rollos de papel decorativo de forma simultánea, cada uno con un ancho de hasta 155 cm, un peso máximo de 600</w:t>
      </w:r>
      <w:r w:rsidR="004A7F1C" w:rsidRPr="00B472B3">
        <w:rPr>
          <w:color w:val="auto"/>
          <w:szCs w:val="22"/>
          <w:lang w:val="es-MX"/>
        </w:rPr>
        <w:t> </w:t>
      </w:r>
      <w:r w:rsidRPr="00B472B3">
        <w:rPr>
          <w:color w:val="auto"/>
          <w:szCs w:val="22"/>
          <w:lang w:val="es-MX"/>
        </w:rPr>
        <w:t>kg, y a una velocidad de hasta 340 m² por hora. Además, destaca por sus niveles superiores de contraste, nitidez y</w:t>
      </w:r>
      <w:r w:rsidR="004A7F1C" w:rsidRPr="00B472B3">
        <w:rPr>
          <w:color w:val="auto"/>
          <w:szCs w:val="22"/>
          <w:lang w:val="es-MX"/>
        </w:rPr>
        <w:t> </w:t>
      </w:r>
      <w:r w:rsidRPr="00B472B3">
        <w:rPr>
          <w:color w:val="auto"/>
          <w:szCs w:val="22"/>
          <w:lang w:val="es-MX"/>
        </w:rPr>
        <w:t>saturación del color, que se ajustan a los perfiles de color habituales de la industria decorativa.</w:t>
      </w:r>
    </w:p>
    <w:p w:rsidR="00123E9C" w:rsidRPr="00B472B3" w:rsidRDefault="002F0CA1" w:rsidP="00446C51">
      <w:pPr>
        <w:ind w:left="2410"/>
        <w:jc w:val="both"/>
        <w:rPr>
          <w:b/>
          <w:color w:val="auto"/>
          <w:szCs w:val="22"/>
          <w:lang w:val="es-MX"/>
        </w:rPr>
      </w:pPr>
      <w:r w:rsidRPr="00B472B3">
        <w:rPr>
          <w:color w:val="auto"/>
          <w:szCs w:val="22"/>
          <w:lang w:val="es-MX"/>
        </w:rPr>
        <w:t xml:space="preserve">El sistema de impresión </w:t>
      </w:r>
      <w:proofErr w:type="spellStart"/>
      <w:r w:rsidRPr="00B472B3">
        <w:rPr>
          <w:color w:val="auto"/>
          <w:szCs w:val="22"/>
          <w:lang w:val="es-MX"/>
        </w:rPr>
        <w:t>InterioJet</w:t>
      </w:r>
      <w:proofErr w:type="spellEnd"/>
      <w:r w:rsidRPr="00B472B3">
        <w:rPr>
          <w:color w:val="auto"/>
          <w:szCs w:val="22"/>
          <w:lang w:val="es-MX"/>
        </w:rPr>
        <w:t xml:space="preserve"> </w:t>
      </w:r>
      <w:r w:rsidR="0073390C">
        <w:rPr>
          <w:color w:val="auto"/>
          <w:szCs w:val="22"/>
          <w:lang w:val="es-MX"/>
        </w:rPr>
        <w:t>fue</w:t>
      </w:r>
      <w:r w:rsidRPr="00B472B3">
        <w:rPr>
          <w:color w:val="auto"/>
          <w:szCs w:val="22"/>
          <w:lang w:val="es-MX"/>
        </w:rPr>
        <w:t xml:space="preserve"> desarrollado por los ingenieros de soluciones </w:t>
      </w:r>
      <w:r w:rsidR="0073390C">
        <w:rPr>
          <w:color w:val="auto"/>
          <w:szCs w:val="22"/>
          <w:lang w:val="es-MX"/>
        </w:rPr>
        <w:t>en</w:t>
      </w:r>
      <w:r w:rsidR="0073390C" w:rsidRPr="00B472B3">
        <w:rPr>
          <w:color w:val="auto"/>
          <w:szCs w:val="22"/>
          <w:lang w:val="es-MX"/>
        </w:rPr>
        <w:t xml:space="preserve"> </w:t>
      </w:r>
      <w:r w:rsidRPr="00B472B3">
        <w:rPr>
          <w:color w:val="auto"/>
          <w:szCs w:val="22"/>
          <w:lang w:val="es-MX"/>
        </w:rPr>
        <w:t xml:space="preserve">impresión de inyección de tinta de Agfa en su sede central de Bélgica. Las tintas del sistema </w:t>
      </w:r>
      <w:proofErr w:type="spellStart"/>
      <w:r w:rsidRPr="00B472B3">
        <w:rPr>
          <w:color w:val="auto"/>
          <w:szCs w:val="22"/>
          <w:lang w:val="es-MX"/>
        </w:rPr>
        <w:t>InterioJet</w:t>
      </w:r>
      <w:proofErr w:type="spellEnd"/>
      <w:r w:rsidRPr="00B472B3">
        <w:rPr>
          <w:color w:val="auto"/>
          <w:szCs w:val="22"/>
          <w:lang w:val="es-MX"/>
        </w:rPr>
        <w:t xml:space="preserve"> son base agua, específicamente diseñadas para esta impresora y</w:t>
      </w:r>
      <w:r w:rsidR="004A7F1C" w:rsidRPr="00B472B3">
        <w:rPr>
          <w:color w:val="auto"/>
          <w:szCs w:val="22"/>
          <w:lang w:val="es-MX"/>
        </w:rPr>
        <w:t> </w:t>
      </w:r>
      <w:r w:rsidRPr="00B472B3">
        <w:rPr>
          <w:color w:val="auto"/>
          <w:szCs w:val="22"/>
          <w:lang w:val="es-MX"/>
        </w:rPr>
        <w:t>para el flujo de trabajo de producción de laminación existente para cumplir con todos los requisitos de calidad. Estas tintas también han sido desarrolladas y producidas en la sede central de</w:t>
      </w:r>
      <w:r w:rsidR="004A7F1C" w:rsidRPr="00B472B3">
        <w:rPr>
          <w:color w:val="auto"/>
          <w:szCs w:val="22"/>
          <w:lang w:val="es-MX"/>
        </w:rPr>
        <w:t> </w:t>
      </w:r>
      <w:r w:rsidRPr="00B472B3">
        <w:rPr>
          <w:color w:val="auto"/>
          <w:szCs w:val="22"/>
          <w:lang w:val="es-MX"/>
        </w:rPr>
        <w:t xml:space="preserve">Agfa.  </w:t>
      </w:r>
      <w:r w:rsidRPr="00B472B3">
        <w:rPr>
          <w:color w:val="auto"/>
          <w:szCs w:val="22"/>
          <w:lang w:val="es-MX"/>
        </w:rPr>
        <w:br/>
      </w:r>
    </w:p>
    <w:p w:rsidR="00123E9C" w:rsidRPr="00B472B3" w:rsidRDefault="002F0CA1" w:rsidP="00446C51">
      <w:pPr>
        <w:ind w:left="2410"/>
        <w:jc w:val="both"/>
        <w:rPr>
          <w:b/>
          <w:color w:val="auto"/>
          <w:sz w:val="20"/>
          <w:szCs w:val="22"/>
          <w:lang w:val="es-MX"/>
        </w:rPr>
      </w:pPr>
      <w:r w:rsidRPr="00B472B3">
        <w:rPr>
          <w:b/>
          <w:color w:val="auto"/>
          <w:sz w:val="20"/>
          <w:szCs w:val="22"/>
          <w:lang w:val="es-MX"/>
        </w:rPr>
        <w:t xml:space="preserve">Acerca de </w:t>
      </w:r>
      <w:proofErr w:type="spellStart"/>
      <w:r w:rsidRPr="00B472B3">
        <w:rPr>
          <w:b/>
          <w:color w:val="auto"/>
          <w:sz w:val="20"/>
          <w:szCs w:val="22"/>
          <w:lang w:val="es-MX"/>
        </w:rPr>
        <w:t>Slotex</w:t>
      </w:r>
      <w:proofErr w:type="spellEnd"/>
    </w:p>
    <w:p w:rsidR="00123E9C" w:rsidRPr="00B472B3" w:rsidRDefault="002F0CA1">
      <w:pPr>
        <w:autoSpaceDE w:val="0"/>
        <w:autoSpaceDN w:val="0"/>
        <w:adjustRightInd w:val="0"/>
        <w:spacing w:line="240" w:lineRule="auto"/>
        <w:ind w:left="2410"/>
        <w:jc w:val="both"/>
        <w:rPr>
          <w:sz w:val="20"/>
          <w:szCs w:val="22"/>
          <w:lang w:val="es-MX"/>
        </w:rPr>
      </w:pPr>
      <w:proofErr w:type="spellStart"/>
      <w:r w:rsidRPr="00B472B3">
        <w:rPr>
          <w:color w:val="auto"/>
          <w:sz w:val="20"/>
          <w:szCs w:val="22"/>
          <w:lang w:val="es-MX"/>
        </w:rPr>
        <w:t>Slotex</w:t>
      </w:r>
      <w:proofErr w:type="spellEnd"/>
      <w:r w:rsidRPr="00B472B3">
        <w:rPr>
          <w:color w:val="auto"/>
          <w:sz w:val="20"/>
          <w:szCs w:val="22"/>
          <w:lang w:val="es-MX"/>
        </w:rPr>
        <w:t xml:space="preserve"> es un proveedor ruso</w:t>
      </w:r>
      <w:r w:rsidR="0073390C">
        <w:rPr>
          <w:color w:val="auto"/>
          <w:sz w:val="20"/>
          <w:szCs w:val="22"/>
          <w:lang w:val="es-MX"/>
        </w:rPr>
        <w:t>, líder en la industria</w:t>
      </w:r>
      <w:r w:rsidRPr="00B472B3">
        <w:rPr>
          <w:color w:val="auto"/>
          <w:sz w:val="20"/>
          <w:szCs w:val="22"/>
          <w:lang w:val="es-MX"/>
        </w:rPr>
        <w:t xml:space="preserve"> de superficies decorativas, piezas de mobiliario y materiales de acabado. Fundada en 1990, el éxito de la empresa radica en cuatro pilares: calidad, innovación, colaboración y enfoque orientado al cliente. </w:t>
      </w:r>
      <w:proofErr w:type="spellStart"/>
      <w:r w:rsidRPr="00B472B3">
        <w:rPr>
          <w:sz w:val="20"/>
          <w:szCs w:val="22"/>
          <w:lang w:val="es-MX"/>
        </w:rPr>
        <w:t>Slotex</w:t>
      </w:r>
      <w:proofErr w:type="spellEnd"/>
      <w:r w:rsidRPr="00B472B3">
        <w:rPr>
          <w:sz w:val="20"/>
          <w:szCs w:val="22"/>
          <w:lang w:val="es-MX"/>
        </w:rPr>
        <w:t xml:space="preserve"> participa activamente en el Comité Internacional de la Industria de Laminados Decorativos europeo (ICDLI, por sus siglas en inglés).</w:t>
      </w:r>
    </w:p>
    <w:p w:rsidR="00123E9C" w:rsidRPr="00B472B3" w:rsidRDefault="002F0CA1" w:rsidP="00446C51">
      <w:pPr>
        <w:spacing w:before="100" w:beforeAutospacing="1" w:after="165" w:line="240" w:lineRule="auto"/>
        <w:ind w:left="2410"/>
        <w:jc w:val="both"/>
        <w:rPr>
          <w:color w:val="auto"/>
          <w:sz w:val="20"/>
          <w:szCs w:val="22"/>
          <w:lang w:val="es-MX"/>
        </w:rPr>
      </w:pPr>
      <w:proofErr w:type="spellStart"/>
      <w:r w:rsidRPr="00B472B3">
        <w:rPr>
          <w:color w:val="auto"/>
          <w:sz w:val="20"/>
          <w:szCs w:val="22"/>
          <w:lang w:val="es-MX"/>
        </w:rPr>
        <w:t>Slotex</w:t>
      </w:r>
      <w:proofErr w:type="spellEnd"/>
      <w:r w:rsidRPr="00B472B3">
        <w:rPr>
          <w:color w:val="auto"/>
          <w:sz w:val="20"/>
          <w:szCs w:val="22"/>
          <w:lang w:val="es-MX"/>
        </w:rPr>
        <w:t xml:space="preserve"> </w:t>
      </w:r>
      <w:r w:rsidR="0073390C" w:rsidRPr="0073390C">
        <w:rPr>
          <w:color w:val="auto"/>
          <w:sz w:val="20"/>
          <w:szCs w:val="22"/>
          <w:lang w:val="es-MX"/>
        </w:rPr>
        <w:t>crea productos para una amplia red de distribuidores</w:t>
      </w:r>
      <w:r w:rsidRPr="00B472B3">
        <w:rPr>
          <w:color w:val="auto"/>
          <w:sz w:val="20"/>
          <w:szCs w:val="22"/>
          <w:lang w:val="es-MX"/>
        </w:rPr>
        <w:t xml:space="preserve"> rusos, </w:t>
      </w:r>
      <w:r w:rsidR="0073390C">
        <w:rPr>
          <w:color w:val="auto"/>
          <w:sz w:val="20"/>
          <w:szCs w:val="22"/>
          <w:lang w:val="es-MX"/>
        </w:rPr>
        <w:t>para</w:t>
      </w:r>
      <w:r w:rsidR="0073390C" w:rsidRPr="00B472B3">
        <w:rPr>
          <w:color w:val="auto"/>
          <w:sz w:val="20"/>
          <w:szCs w:val="22"/>
          <w:lang w:val="es-MX"/>
        </w:rPr>
        <w:t xml:space="preserve"> </w:t>
      </w:r>
      <w:r w:rsidRPr="00B472B3">
        <w:rPr>
          <w:color w:val="auto"/>
          <w:sz w:val="20"/>
          <w:szCs w:val="22"/>
          <w:lang w:val="es-MX"/>
        </w:rPr>
        <w:t xml:space="preserve">grandes clientes industriales del mercado ruso </w:t>
      </w:r>
      <w:r w:rsidR="0073390C">
        <w:rPr>
          <w:color w:val="auto"/>
          <w:sz w:val="20"/>
          <w:szCs w:val="22"/>
          <w:lang w:val="es-MX"/>
        </w:rPr>
        <w:t>y para clientes</w:t>
      </w:r>
      <w:r w:rsidR="0073390C" w:rsidRPr="00B472B3">
        <w:rPr>
          <w:color w:val="auto"/>
          <w:sz w:val="20"/>
          <w:szCs w:val="22"/>
          <w:lang w:val="es-MX"/>
        </w:rPr>
        <w:t xml:space="preserve"> </w:t>
      </w:r>
      <w:r w:rsidRPr="00B472B3">
        <w:rPr>
          <w:color w:val="auto"/>
          <w:sz w:val="20"/>
          <w:szCs w:val="22"/>
          <w:lang w:val="es-MX"/>
        </w:rPr>
        <w:t>particulares en todo el mundo.</w:t>
      </w:r>
    </w:p>
    <w:p w:rsidR="00123E9C" w:rsidRPr="00B472B3" w:rsidRDefault="002F0CA1" w:rsidP="00446C51">
      <w:pPr>
        <w:spacing w:before="100" w:beforeAutospacing="1" w:after="165" w:line="240" w:lineRule="auto"/>
        <w:ind w:left="2410"/>
        <w:jc w:val="both"/>
        <w:rPr>
          <w:color w:val="auto"/>
          <w:sz w:val="20"/>
          <w:szCs w:val="22"/>
          <w:lang w:val="es-MX"/>
        </w:rPr>
      </w:pPr>
      <w:r w:rsidRPr="00B472B3">
        <w:rPr>
          <w:color w:val="auto"/>
          <w:sz w:val="20"/>
          <w:szCs w:val="22"/>
          <w:lang w:val="es-MX"/>
        </w:rPr>
        <w:t xml:space="preserve">Las principales fuentes de inspiración de </w:t>
      </w:r>
      <w:proofErr w:type="spellStart"/>
      <w:r w:rsidRPr="00B472B3">
        <w:rPr>
          <w:color w:val="auto"/>
          <w:sz w:val="20"/>
          <w:szCs w:val="22"/>
          <w:lang w:val="es-MX"/>
        </w:rPr>
        <w:t>Slotex</w:t>
      </w:r>
      <w:proofErr w:type="spellEnd"/>
      <w:r w:rsidRPr="00B472B3">
        <w:rPr>
          <w:color w:val="auto"/>
          <w:sz w:val="20"/>
          <w:szCs w:val="22"/>
          <w:lang w:val="es-MX"/>
        </w:rPr>
        <w:t xml:space="preserve"> son la naturaleza y sus elementos. </w:t>
      </w:r>
      <w:r w:rsidR="0073390C" w:rsidRPr="00B472B3">
        <w:rPr>
          <w:color w:val="auto"/>
          <w:sz w:val="20"/>
          <w:szCs w:val="22"/>
          <w:lang w:val="es-MX"/>
        </w:rPr>
        <w:t>Un</w:t>
      </w:r>
      <w:r w:rsidR="0073390C">
        <w:rPr>
          <w:color w:val="auto"/>
          <w:sz w:val="20"/>
          <w:szCs w:val="22"/>
          <w:lang w:val="es-MX"/>
        </w:rPr>
        <w:t>o</w:t>
      </w:r>
      <w:r w:rsidR="0073390C" w:rsidRPr="00B472B3">
        <w:rPr>
          <w:color w:val="auto"/>
          <w:sz w:val="20"/>
          <w:szCs w:val="22"/>
          <w:lang w:val="es-MX"/>
        </w:rPr>
        <w:t xml:space="preserve"> </w:t>
      </w:r>
      <w:r w:rsidRPr="00B472B3">
        <w:rPr>
          <w:color w:val="auto"/>
          <w:sz w:val="20"/>
          <w:szCs w:val="22"/>
          <w:lang w:val="es-MX"/>
        </w:rPr>
        <w:t xml:space="preserve">de sus </w:t>
      </w:r>
      <w:r w:rsidR="0073390C">
        <w:rPr>
          <w:color w:val="auto"/>
          <w:sz w:val="20"/>
          <w:szCs w:val="22"/>
          <w:lang w:val="es-MX"/>
        </w:rPr>
        <w:t>desarrollos</w:t>
      </w:r>
      <w:r w:rsidR="0073390C" w:rsidRPr="00B472B3">
        <w:rPr>
          <w:color w:val="auto"/>
          <w:sz w:val="20"/>
          <w:szCs w:val="22"/>
          <w:lang w:val="es-MX"/>
        </w:rPr>
        <w:t xml:space="preserve"> </w:t>
      </w:r>
      <w:r w:rsidRPr="00B472B3">
        <w:rPr>
          <w:color w:val="auto"/>
          <w:sz w:val="20"/>
          <w:szCs w:val="22"/>
          <w:lang w:val="es-MX"/>
        </w:rPr>
        <w:t xml:space="preserve">más recientes es su nueva colección de decoración, en la que el protagonista es el esplendor primaveral de la naturaleza. </w:t>
      </w:r>
      <w:r w:rsidR="00EC6CE2">
        <w:rPr>
          <w:color w:val="auto"/>
          <w:sz w:val="20"/>
          <w:szCs w:val="22"/>
          <w:lang w:val="es-MX"/>
        </w:rPr>
        <w:t xml:space="preserve">Con la ayuda de las </w:t>
      </w:r>
      <w:r w:rsidRPr="00B472B3">
        <w:rPr>
          <w:color w:val="auto"/>
          <w:sz w:val="20"/>
          <w:szCs w:val="22"/>
          <w:lang w:val="es-MX"/>
        </w:rPr>
        <w:t>tecnologías</w:t>
      </w:r>
      <w:r w:rsidR="00EC6CE2">
        <w:rPr>
          <w:color w:val="auto"/>
          <w:sz w:val="20"/>
          <w:szCs w:val="22"/>
          <w:lang w:val="es-MX"/>
        </w:rPr>
        <w:t xml:space="preserve"> modernas</w:t>
      </w:r>
      <w:r w:rsidRPr="00B472B3">
        <w:rPr>
          <w:color w:val="auto"/>
          <w:sz w:val="20"/>
          <w:szCs w:val="22"/>
          <w:lang w:val="es-MX"/>
        </w:rPr>
        <w:t xml:space="preserve">, muchas decoraciones pueden reproducir la estructura y los colores del </w:t>
      </w:r>
      <w:r w:rsidR="00454411">
        <w:rPr>
          <w:color w:val="auto"/>
          <w:sz w:val="20"/>
          <w:szCs w:val="22"/>
          <w:lang w:val="es-MX"/>
        </w:rPr>
        <w:t>elegante</w:t>
      </w:r>
      <w:r w:rsidR="00EC6CE2">
        <w:rPr>
          <w:color w:val="auto"/>
          <w:sz w:val="20"/>
          <w:szCs w:val="22"/>
          <w:lang w:val="es-MX"/>
        </w:rPr>
        <w:t xml:space="preserve"> </w:t>
      </w:r>
      <w:r w:rsidR="00EC6CE2">
        <w:rPr>
          <w:color w:val="auto"/>
          <w:sz w:val="20"/>
          <w:szCs w:val="22"/>
          <w:lang w:val="es-MX"/>
        </w:rPr>
        <w:lastRenderedPageBreak/>
        <w:t>mármol y la madera rara</w:t>
      </w:r>
      <w:r w:rsidR="00454411">
        <w:rPr>
          <w:color w:val="auto"/>
          <w:sz w:val="20"/>
          <w:szCs w:val="22"/>
          <w:lang w:val="es-MX"/>
        </w:rPr>
        <w:t xml:space="preserve">. </w:t>
      </w:r>
      <w:r w:rsidR="00454411" w:rsidRPr="00454411">
        <w:rPr>
          <w:color w:val="auto"/>
          <w:sz w:val="20"/>
          <w:szCs w:val="22"/>
          <w:lang w:val="es-MX"/>
        </w:rPr>
        <w:t>La adición de tales diseños en el espacio interior le permite a uno disfrutar de las maravillas naturales del mundo mientras las deja intactas</w:t>
      </w:r>
      <w:r w:rsidRPr="00B472B3">
        <w:rPr>
          <w:color w:val="auto"/>
          <w:sz w:val="20"/>
          <w:szCs w:val="22"/>
          <w:lang w:val="es-MX"/>
        </w:rPr>
        <w:t>.</w:t>
      </w:r>
    </w:p>
    <w:p w:rsidR="00123E9C" w:rsidRPr="00B472B3" w:rsidRDefault="00DB4A90" w:rsidP="00446C51">
      <w:pPr>
        <w:spacing w:before="100" w:beforeAutospacing="1" w:after="165" w:line="240" w:lineRule="auto"/>
        <w:ind w:left="2410"/>
        <w:jc w:val="both"/>
        <w:rPr>
          <w:rStyle w:val="Hyperlink"/>
          <w:rFonts w:cs="Arial"/>
          <w:sz w:val="20"/>
          <w:lang w:val="es-MX"/>
        </w:rPr>
      </w:pPr>
      <w:hyperlink r:id="rId7" w:history="1">
        <w:r w:rsidR="002F0CA1" w:rsidRPr="00B472B3">
          <w:rPr>
            <w:rStyle w:val="Hyperlink"/>
            <w:rFonts w:cs="Arial"/>
            <w:sz w:val="20"/>
            <w:lang w:val="es-MX"/>
          </w:rPr>
          <w:t>http://laminates.slotex.com/en/</w:t>
        </w:r>
      </w:hyperlink>
      <w:r w:rsidR="002F0CA1" w:rsidRPr="00B472B3">
        <w:rPr>
          <w:rStyle w:val="Hyperlink"/>
          <w:rFonts w:cs="Arial"/>
          <w:sz w:val="20"/>
          <w:lang w:val="es-MX"/>
        </w:rPr>
        <w:t xml:space="preserve"> y </w:t>
      </w:r>
      <w:hyperlink r:id="rId8" w:history="1">
        <w:r w:rsidR="002F0CA1" w:rsidRPr="00B472B3">
          <w:rPr>
            <w:rStyle w:val="Hyperlink"/>
            <w:rFonts w:cs="Arial"/>
            <w:sz w:val="20"/>
            <w:lang w:val="es-MX"/>
          </w:rPr>
          <w:t>https://kitchen.slotex.com/ru/</w:t>
        </w:r>
      </w:hyperlink>
    </w:p>
    <w:p w:rsidR="00123E9C" w:rsidRDefault="002F0CA1" w:rsidP="00446C51">
      <w:pPr>
        <w:ind w:left="2410"/>
        <w:jc w:val="both"/>
        <w:rPr>
          <w:color w:val="auto"/>
          <w:sz w:val="20"/>
          <w:szCs w:val="22"/>
          <w:lang w:val="es-MX"/>
        </w:rPr>
      </w:pPr>
      <w:r w:rsidRPr="00B472B3">
        <w:rPr>
          <w:b/>
          <w:color w:val="auto"/>
          <w:sz w:val="20"/>
          <w:szCs w:val="22"/>
          <w:lang w:val="es-MX"/>
        </w:rPr>
        <w:t>Contacto</w:t>
      </w:r>
      <w:r w:rsidRPr="00B472B3">
        <w:rPr>
          <w:color w:val="auto"/>
          <w:sz w:val="20"/>
          <w:szCs w:val="22"/>
          <w:lang w:val="es-MX"/>
        </w:rPr>
        <w:t xml:space="preserve">: </w:t>
      </w:r>
      <w:hyperlink r:id="rId9" w:history="1">
        <w:r w:rsidR="00446C51" w:rsidRPr="00C44B2C">
          <w:rPr>
            <w:rStyle w:val="Hyperlink"/>
            <w:rFonts w:cs="Arial"/>
            <w:sz w:val="20"/>
            <w:szCs w:val="22"/>
            <w:lang w:val="es-MX"/>
          </w:rPr>
          <w:t>info@slotex.ru</w:t>
        </w:r>
      </w:hyperlink>
    </w:p>
    <w:p w:rsidR="008D0BB4" w:rsidRPr="00B472B3" w:rsidRDefault="008D0BB4" w:rsidP="00446C51">
      <w:pPr>
        <w:spacing w:line="240" w:lineRule="auto"/>
        <w:ind w:left="2410"/>
        <w:jc w:val="both"/>
        <w:rPr>
          <w:b/>
          <w:sz w:val="20"/>
          <w:szCs w:val="22"/>
          <w:lang w:val="es-MX"/>
        </w:rPr>
      </w:pPr>
    </w:p>
    <w:p w:rsidR="00123E9C" w:rsidRPr="00B472B3" w:rsidRDefault="002F0CA1" w:rsidP="00446C51">
      <w:pPr>
        <w:spacing w:line="240" w:lineRule="auto"/>
        <w:ind w:left="2410"/>
        <w:jc w:val="both"/>
        <w:rPr>
          <w:b/>
          <w:sz w:val="20"/>
          <w:szCs w:val="22"/>
          <w:lang w:val="es-MX"/>
        </w:rPr>
      </w:pPr>
      <w:r w:rsidRPr="00B472B3">
        <w:rPr>
          <w:b/>
          <w:sz w:val="20"/>
          <w:szCs w:val="22"/>
          <w:lang w:val="es-MX"/>
        </w:rPr>
        <w:t>Acerca de Agfa</w:t>
      </w:r>
    </w:p>
    <w:p w:rsidR="00123E9C" w:rsidRPr="00B472B3" w:rsidRDefault="002F0CA1">
      <w:pPr>
        <w:autoSpaceDE w:val="0"/>
        <w:autoSpaceDN w:val="0"/>
        <w:adjustRightInd w:val="0"/>
        <w:spacing w:line="240" w:lineRule="auto"/>
        <w:ind w:left="2410"/>
        <w:jc w:val="both"/>
        <w:rPr>
          <w:sz w:val="20"/>
          <w:szCs w:val="22"/>
          <w:lang w:val="es-MX"/>
        </w:rPr>
      </w:pPr>
      <w:r w:rsidRPr="00B472B3">
        <w:rPr>
          <w:sz w:val="20"/>
          <w:szCs w:val="22"/>
          <w:lang w:val="es-MX"/>
        </w:rPr>
        <w:t>Agfa desarrolla, produce y distribuye una amplia gama de sistemas de filmación y soluciones de flujo de trabajo para la industria de la impresión, el sector salud, así como para industrias específicas de alta tecnología, como la electrónica impresa y las soluciones de energía renovable.</w:t>
      </w:r>
    </w:p>
    <w:p w:rsidR="00123E9C" w:rsidRPr="00B472B3" w:rsidRDefault="002F0CA1">
      <w:pPr>
        <w:autoSpaceDE w:val="0"/>
        <w:autoSpaceDN w:val="0"/>
        <w:adjustRightInd w:val="0"/>
        <w:spacing w:line="240" w:lineRule="auto"/>
        <w:ind w:left="2410"/>
        <w:jc w:val="both"/>
        <w:rPr>
          <w:sz w:val="20"/>
          <w:szCs w:val="22"/>
          <w:lang w:val="es-MX"/>
        </w:rPr>
      </w:pPr>
      <w:r w:rsidRPr="00B472B3">
        <w:rPr>
          <w:sz w:val="20"/>
          <w:szCs w:val="22"/>
          <w:lang w:val="es-MX"/>
        </w:rPr>
        <w:t>La sede se encuentra en Bélgica. Los mayores centros de producción e</w:t>
      </w:r>
      <w:r w:rsidR="00014AAE" w:rsidRPr="00B472B3">
        <w:rPr>
          <w:sz w:val="20"/>
          <w:szCs w:val="22"/>
          <w:lang w:val="es-MX"/>
        </w:rPr>
        <w:t> </w:t>
      </w:r>
      <w:r w:rsidRPr="00B472B3">
        <w:rPr>
          <w:sz w:val="20"/>
          <w:szCs w:val="22"/>
          <w:lang w:val="es-MX"/>
        </w:rPr>
        <w:t>investigación se encuentran en Bélgica, Estados Unidos, Canadá, Alemania, Francia, Reino Unido, Austria, China y Brasil. Agfa está presente comercialmente en todo el mundo a través de organizaciones de ventas propias en más de 40 países.</w:t>
      </w:r>
    </w:p>
    <w:p w:rsidR="00123E9C" w:rsidRPr="00B472B3" w:rsidRDefault="00DB4A90">
      <w:pPr>
        <w:autoSpaceDE w:val="0"/>
        <w:autoSpaceDN w:val="0"/>
        <w:adjustRightInd w:val="0"/>
        <w:spacing w:line="240" w:lineRule="auto"/>
        <w:ind w:left="2410"/>
        <w:jc w:val="both"/>
        <w:rPr>
          <w:sz w:val="20"/>
          <w:szCs w:val="22"/>
          <w:lang w:val="es-MX"/>
        </w:rPr>
      </w:pPr>
      <w:hyperlink r:id="rId10" w:history="1">
        <w:r w:rsidR="002F0CA1" w:rsidRPr="00B472B3">
          <w:rPr>
            <w:rStyle w:val="Hyperlink"/>
            <w:rFonts w:cs="Arial"/>
            <w:sz w:val="20"/>
            <w:szCs w:val="22"/>
            <w:lang w:val="es-MX"/>
          </w:rPr>
          <w:t>www.agfa.com</w:t>
        </w:r>
      </w:hyperlink>
    </w:p>
    <w:p w:rsidR="00123E9C" w:rsidRPr="00B472B3" w:rsidRDefault="002F0CA1">
      <w:pPr>
        <w:spacing w:line="240" w:lineRule="auto"/>
        <w:ind w:left="2410"/>
        <w:jc w:val="both"/>
        <w:rPr>
          <w:sz w:val="20"/>
          <w:szCs w:val="22"/>
          <w:lang w:val="es-MX"/>
        </w:rPr>
      </w:pPr>
      <w:bookmarkStart w:id="0" w:name="_GoBack"/>
      <w:bookmarkEnd w:id="0"/>
      <w:r w:rsidRPr="00B472B3">
        <w:rPr>
          <w:b/>
          <w:sz w:val="20"/>
          <w:szCs w:val="22"/>
          <w:lang w:val="es-MX"/>
        </w:rPr>
        <w:t>Contacto:</w:t>
      </w:r>
      <w:r w:rsidRPr="00B472B3">
        <w:rPr>
          <w:sz w:val="20"/>
          <w:szCs w:val="22"/>
          <w:lang w:val="es-MX"/>
        </w:rPr>
        <w:t xml:space="preserve"> </w:t>
      </w:r>
      <w:hyperlink r:id="rId11" w:history="1">
        <w:r w:rsidRPr="00B472B3">
          <w:rPr>
            <w:rStyle w:val="Hyperlink"/>
            <w:rFonts w:cs="Arial"/>
            <w:sz w:val="20"/>
            <w:szCs w:val="22"/>
            <w:lang w:val="es-MX"/>
          </w:rPr>
          <w:t>press@agfa.com</w:t>
        </w:r>
      </w:hyperlink>
    </w:p>
    <w:p w:rsidR="005444F1" w:rsidRPr="00B472B3" w:rsidRDefault="005444F1" w:rsidP="00446C51">
      <w:pPr>
        <w:spacing w:after="0" w:line="240" w:lineRule="auto"/>
        <w:jc w:val="both"/>
        <w:rPr>
          <w:rFonts w:ascii="Calibri" w:hAnsi="Calibri" w:cs="Calibri"/>
          <w:lang w:val="es-MX"/>
        </w:rPr>
      </w:pPr>
    </w:p>
    <w:p w:rsidR="001C13E3" w:rsidRPr="00B472B3" w:rsidRDefault="001C13E3" w:rsidP="00446C51">
      <w:pPr>
        <w:spacing w:after="0"/>
        <w:jc w:val="both"/>
        <w:rPr>
          <w:sz w:val="20"/>
          <w:lang w:val="es-MX"/>
        </w:rPr>
      </w:pPr>
    </w:p>
    <w:sectPr w:rsidR="001C13E3" w:rsidRPr="00B472B3" w:rsidSect="00446C51">
      <w:headerReference w:type="default" r:id="rId12"/>
      <w:footerReference w:type="default" r:id="rId13"/>
      <w:headerReference w:type="first" r:id="rId14"/>
      <w:footerReference w:type="first" r:id="rId15"/>
      <w:pgSz w:w="11900" w:h="16820" w:code="9"/>
      <w:pgMar w:top="1961" w:right="1417" w:bottom="2269"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90" w:rsidRDefault="00DB4A90">
      <w:r>
        <w:separator/>
      </w:r>
    </w:p>
    <w:p w:rsidR="00DB4A90" w:rsidRDefault="00DB4A90"/>
    <w:p w:rsidR="00DB4A90" w:rsidRDefault="00DB4A90"/>
    <w:p w:rsidR="00DB4A90" w:rsidRDefault="00DB4A90"/>
    <w:p w:rsidR="00DB4A90" w:rsidRDefault="00DB4A90"/>
    <w:p w:rsidR="00DB4A90" w:rsidRDefault="00DB4A90" w:rsidP="00420B47"/>
    <w:p w:rsidR="00DB4A90" w:rsidRDefault="00DB4A90"/>
    <w:p w:rsidR="00DB4A90" w:rsidRDefault="00DB4A90" w:rsidP="00712957"/>
    <w:p w:rsidR="00DB4A90" w:rsidRDefault="00DB4A90"/>
  </w:endnote>
  <w:endnote w:type="continuationSeparator" w:id="0">
    <w:p w:rsidR="00DB4A90" w:rsidRDefault="00DB4A90">
      <w:r>
        <w:continuationSeparator/>
      </w:r>
    </w:p>
    <w:p w:rsidR="00DB4A90" w:rsidRDefault="00DB4A90"/>
    <w:p w:rsidR="00DB4A90" w:rsidRDefault="00DB4A90"/>
    <w:p w:rsidR="00DB4A90" w:rsidRDefault="00DB4A90"/>
    <w:p w:rsidR="00DB4A90" w:rsidRDefault="00DB4A90"/>
    <w:p w:rsidR="00DB4A90" w:rsidRDefault="00DB4A90" w:rsidP="00420B47"/>
    <w:p w:rsidR="00DB4A90" w:rsidRDefault="00DB4A90"/>
    <w:p w:rsidR="00DB4A90" w:rsidRDefault="00DB4A90" w:rsidP="00712957"/>
    <w:p w:rsidR="00DB4A90" w:rsidRDefault="00DB4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9C" w:rsidRDefault="00EC6CE2">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2F0CA1">
      <w:rPr>
        <w:rFonts w:cs="Times New Roman"/>
        <w:color w:val="7F7F7F"/>
        <w:sz w:val="16"/>
      </w:rPr>
      <w:tab/>
    </w:r>
    <w:r w:rsidR="002F0CA1">
      <w:rPr>
        <w:rFonts w:cs="Times New Roman"/>
        <w:color w:val="7F7F7F"/>
        <w:sz w:val="16"/>
      </w:rPr>
      <w:tab/>
    </w:r>
    <w:r w:rsidR="002F0CA1">
      <w:rPr>
        <w:rFonts w:cs="Times New Roman"/>
        <w:color w:val="7F7F7F"/>
        <w:sz w:val="16"/>
      </w:rPr>
      <w:tab/>
    </w:r>
    <w:r w:rsidR="002F0CA1">
      <w:rPr>
        <w:rFonts w:cs="Times New Roman"/>
        <w:color w:val="7F7F7F"/>
        <w:sz w:val="16"/>
      </w:rPr>
      <w:tab/>
    </w:r>
    <w:r w:rsidR="00123E9C">
      <w:rPr>
        <w:rFonts w:cs="Times New Roman"/>
        <w:color w:val="7F7F7F"/>
        <w:sz w:val="16"/>
      </w:rPr>
      <w:fldChar w:fldCharType="begin"/>
    </w:r>
    <w:r w:rsidR="002F0CA1">
      <w:rPr>
        <w:rFonts w:cs="Times New Roman"/>
        <w:color w:val="7F7F7F"/>
        <w:sz w:val="16"/>
      </w:rPr>
      <w:instrText xml:space="preserve"> PAGE </w:instrText>
    </w:r>
    <w:r w:rsidR="00123E9C">
      <w:rPr>
        <w:rFonts w:cs="Times New Roman"/>
        <w:color w:val="7F7F7F"/>
        <w:sz w:val="16"/>
      </w:rPr>
      <w:fldChar w:fldCharType="separate"/>
    </w:r>
    <w:r w:rsidR="00446C51">
      <w:rPr>
        <w:rFonts w:cs="Times New Roman"/>
        <w:noProof/>
        <w:color w:val="7F7F7F"/>
        <w:sz w:val="16"/>
      </w:rPr>
      <w:t>4</w:t>
    </w:r>
    <w:r w:rsidR="00123E9C">
      <w:rPr>
        <w:rFonts w:cs="Times New Roman"/>
        <w:color w:val="7F7F7F"/>
        <w:sz w:val="16"/>
      </w:rPr>
      <w:fldChar w:fldCharType="end"/>
    </w:r>
    <w:r w:rsidR="002F0CA1">
      <w:rPr>
        <w:rFonts w:cs="Times New Roman"/>
        <w:color w:val="7F7F7F"/>
        <w:sz w:val="16"/>
      </w:rPr>
      <w:t>/</w:t>
    </w:r>
    <w:r w:rsidR="00123E9C">
      <w:rPr>
        <w:rFonts w:cs="Times New Roman"/>
        <w:color w:val="7F7F7F"/>
        <w:sz w:val="16"/>
      </w:rPr>
      <w:fldChar w:fldCharType="begin"/>
    </w:r>
    <w:r w:rsidR="002F0CA1">
      <w:rPr>
        <w:rFonts w:cs="Times New Roman"/>
        <w:color w:val="7F7F7F"/>
        <w:sz w:val="16"/>
      </w:rPr>
      <w:instrText xml:space="preserve"> NUMPAGES </w:instrText>
    </w:r>
    <w:r w:rsidR="00123E9C">
      <w:rPr>
        <w:rFonts w:cs="Times New Roman"/>
        <w:color w:val="7F7F7F"/>
        <w:sz w:val="16"/>
      </w:rPr>
      <w:fldChar w:fldCharType="separate"/>
    </w:r>
    <w:r w:rsidR="00446C51">
      <w:rPr>
        <w:rFonts w:cs="Times New Roman"/>
        <w:noProof/>
        <w:color w:val="7F7F7F"/>
        <w:sz w:val="16"/>
      </w:rPr>
      <w:t>4</w:t>
    </w:r>
    <w:r w:rsidR="00123E9C">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9C" w:rsidRDefault="002F0CA1">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123E9C">
      <w:rPr>
        <w:rFonts w:cs="Times New Roman"/>
        <w:color w:val="7F7F7F"/>
        <w:sz w:val="16"/>
      </w:rPr>
      <w:fldChar w:fldCharType="begin"/>
    </w:r>
    <w:r>
      <w:rPr>
        <w:rFonts w:cs="Times New Roman"/>
        <w:color w:val="7F7F7F"/>
        <w:sz w:val="16"/>
      </w:rPr>
      <w:instrText xml:space="preserve"> PAGE </w:instrText>
    </w:r>
    <w:r w:rsidR="00123E9C">
      <w:rPr>
        <w:rFonts w:cs="Times New Roman"/>
        <w:color w:val="7F7F7F"/>
        <w:sz w:val="16"/>
      </w:rPr>
      <w:fldChar w:fldCharType="separate"/>
    </w:r>
    <w:r>
      <w:rPr>
        <w:rFonts w:cs="Times New Roman"/>
        <w:color w:val="7F7F7F"/>
        <w:sz w:val="16"/>
      </w:rPr>
      <w:t>1</w:t>
    </w:r>
    <w:r w:rsidR="00123E9C">
      <w:rPr>
        <w:rFonts w:cs="Times New Roman"/>
        <w:color w:val="7F7F7F"/>
        <w:sz w:val="16"/>
      </w:rPr>
      <w:fldChar w:fldCharType="end"/>
    </w:r>
    <w:r>
      <w:rPr>
        <w:rFonts w:cs="Times New Roman"/>
        <w:color w:val="7F7F7F"/>
        <w:sz w:val="16"/>
      </w:rPr>
      <w:t>/</w:t>
    </w:r>
    <w:r w:rsidR="00123E9C">
      <w:rPr>
        <w:rFonts w:cs="Times New Roman"/>
        <w:color w:val="7F7F7F"/>
        <w:sz w:val="16"/>
      </w:rPr>
      <w:fldChar w:fldCharType="begin"/>
    </w:r>
    <w:r>
      <w:rPr>
        <w:rFonts w:cs="Times New Roman"/>
        <w:color w:val="7F7F7F"/>
        <w:sz w:val="16"/>
      </w:rPr>
      <w:instrText xml:space="preserve"> NUMPAGES </w:instrText>
    </w:r>
    <w:r w:rsidR="00123E9C">
      <w:rPr>
        <w:rFonts w:cs="Times New Roman"/>
        <w:color w:val="7F7F7F"/>
        <w:sz w:val="16"/>
      </w:rPr>
      <w:fldChar w:fldCharType="separate"/>
    </w:r>
    <w:r>
      <w:rPr>
        <w:rFonts w:cs="Times New Roman"/>
        <w:color w:val="7F7F7F"/>
        <w:sz w:val="16"/>
      </w:rPr>
      <w:t>4</w:t>
    </w:r>
    <w:r w:rsidR="00123E9C">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90" w:rsidRDefault="00DB4A90">
      <w:r>
        <w:separator/>
      </w:r>
    </w:p>
    <w:p w:rsidR="00DB4A90" w:rsidRDefault="00DB4A90"/>
    <w:p w:rsidR="00DB4A90" w:rsidRDefault="00DB4A90"/>
    <w:p w:rsidR="00DB4A90" w:rsidRDefault="00DB4A90"/>
    <w:p w:rsidR="00DB4A90" w:rsidRDefault="00DB4A90"/>
    <w:p w:rsidR="00DB4A90" w:rsidRDefault="00DB4A90" w:rsidP="00420B47"/>
    <w:p w:rsidR="00DB4A90" w:rsidRDefault="00DB4A90"/>
    <w:p w:rsidR="00DB4A90" w:rsidRDefault="00DB4A90" w:rsidP="00712957"/>
    <w:p w:rsidR="00DB4A90" w:rsidRDefault="00DB4A90"/>
  </w:footnote>
  <w:footnote w:type="continuationSeparator" w:id="0">
    <w:p w:rsidR="00DB4A90" w:rsidRDefault="00DB4A90">
      <w:r>
        <w:continuationSeparator/>
      </w:r>
    </w:p>
    <w:p w:rsidR="00DB4A90" w:rsidRDefault="00DB4A90"/>
    <w:p w:rsidR="00DB4A90" w:rsidRDefault="00DB4A90"/>
    <w:p w:rsidR="00DB4A90" w:rsidRDefault="00DB4A90"/>
    <w:p w:rsidR="00DB4A90" w:rsidRDefault="00DB4A90"/>
    <w:p w:rsidR="00DB4A90" w:rsidRDefault="00DB4A90" w:rsidP="00420B47"/>
    <w:p w:rsidR="00DB4A90" w:rsidRDefault="00DB4A90"/>
    <w:p w:rsidR="00DB4A90" w:rsidRDefault="00DB4A90" w:rsidP="00712957"/>
    <w:p w:rsidR="00DB4A90" w:rsidRDefault="00DB4A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9C" w:rsidRDefault="002F0CA1">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123E9C" w:rsidRDefault="00EC6CE2">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123E9C" w:rsidRDefault="002F0CA1">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" filled="f" stroked="f">
              <v:path arrowok="t"/>
              <v:textbox>
                <w:txbxContent>
                  <w:p w:rsidR="00123E9C" w:rsidRDefault="002F0CA1">
                    <w:pPr>
                      <w:jc w:val="right"/>
                      <w:rPr>
                        <w:rFonts w:ascii="Arial Narrow" w:hAnsi="Arial Narrow"/>
                      </w:rPr>
                    </w:pPr>
                    <w:r>
                      <w:rPr>
                        <w:rFonts w:ascii="Arial Narrow" w:hAnsi="Arial Narrow"/>
                      </w:rPr>
                      <w:t>AGFA</w:t>
                    </w:r>
                  </w:p>
                </w:txbxContent>
              </v:textbox>
            </v:shape>
          </w:pict>
        </mc:Fallback>
      </mc:AlternateContent>
    </w:r>
    <w:r w:rsidR="002F0CA1">
      <w:rPr>
        <w:b/>
        <w:color w:val="404040"/>
        <w:sz w:val="28"/>
        <w:szCs w:val="44"/>
      </w:rPr>
      <w:t>NOTA DE PRENSA</w:t>
    </w:r>
  </w:p>
  <w:p w:rsidR="00E6591C" w:rsidRDefault="00E6591C" w:rsidP="00712957"/>
  <w:p w:rsidR="00E6591C" w:rsidRDefault="00EC6CE2">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123E9C" w:rsidRPr="004A7F1C" w:rsidRDefault="002F0CA1">
                          <w:pPr>
                            <w:spacing w:after="0" w:line="276" w:lineRule="auto"/>
                            <w:rPr>
                              <w:b/>
                              <w:sz w:val="16"/>
                              <w:lang w:val="nb-NO"/>
                            </w:rPr>
                          </w:pPr>
                          <w:r w:rsidRPr="004A7F1C">
                            <w:rPr>
                              <w:b/>
                              <w:sz w:val="16"/>
                              <w:lang w:val="nb-NO"/>
                            </w:rPr>
                            <w:t>Agfa</w:t>
                          </w:r>
                        </w:p>
                        <w:p w:rsidR="00123E9C" w:rsidRPr="004A7F1C" w:rsidRDefault="002F0CA1">
                          <w:pPr>
                            <w:spacing w:after="0" w:line="276" w:lineRule="auto"/>
                            <w:rPr>
                              <w:b/>
                              <w:sz w:val="16"/>
                              <w:lang w:val="nb-NO"/>
                            </w:rPr>
                          </w:pPr>
                          <w:r w:rsidRPr="004A7F1C">
                            <w:rPr>
                              <w:rFonts w:ascii="Arial Narrow" w:hAnsi="Arial Narrow"/>
                              <w:sz w:val="16"/>
                              <w:lang w:val="nb-NO"/>
                            </w:rPr>
                            <w:t>Septestraat 27</w:t>
                          </w:r>
                        </w:p>
                        <w:p w:rsidR="00123E9C" w:rsidRPr="004A7F1C" w:rsidRDefault="002F0CA1">
                          <w:pPr>
                            <w:spacing w:after="0" w:line="276" w:lineRule="auto"/>
                            <w:rPr>
                              <w:rFonts w:ascii="Arial Narrow" w:hAnsi="Arial Narrow"/>
                              <w:sz w:val="16"/>
                              <w:lang w:val="nb-NO"/>
                            </w:rPr>
                          </w:pPr>
                          <w:r w:rsidRPr="004A7F1C">
                            <w:rPr>
                              <w:rFonts w:ascii="Arial Narrow" w:hAnsi="Arial Narrow"/>
                              <w:sz w:val="16"/>
                              <w:lang w:val="nb-NO"/>
                            </w:rPr>
                            <w:t xml:space="preserve">B – 2640 Mortsel </w:t>
                          </w:r>
                        </w:p>
                        <w:p w:rsidR="00123E9C" w:rsidRPr="004A7F1C" w:rsidRDefault="002F0CA1">
                          <w:pPr>
                            <w:spacing w:after="0" w:line="276" w:lineRule="auto"/>
                            <w:rPr>
                              <w:sz w:val="16"/>
                              <w:lang w:val="nb-NO"/>
                            </w:rPr>
                          </w:pPr>
                          <w:r w:rsidRPr="004A7F1C">
                            <w:rPr>
                              <w:rFonts w:ascii="Arial Narrow" w:hAnsi="Arial Narrow"/>
                              <w:sz w:val="16"/>
                              <w:lang w:val="nb-NO"/>
                            </w:rPr>
                            <w:t>Bélgica</w:t>
                          </w:r>
                        </w:p>
                        <w:p w:rsidR="00E6591C" w:rsidRPr="004A7F1C" w:rsidRDefault="00E6591C" w:rsidP="003D4C70">
                          <w:pPr>
                            <w:spacing w:after="0" w:line="276" w:lineRule="auto"/>
                            <w:rPr>
                              <w:sz w:val="16"/>
                              <w:lang w:val="nb-NO"/>
                            </w:rPr>
                          </w:pPr>
                        </w:p>
                        <w:p w:rsidR="00123E9C" w:rsidRPr="004A7F1C" w:rsidRDefault="002F0CA1">
                          <w:pPr>
                            <w:spacing w:line="276" w:lineRule="auto"/>
                            <w:rPr>
                              <w:rFonts w:ascii="Arial Narrow" w:hAnsi="Arial Narrow"/>
                              <w:sz w:val="16"/>
                              <w:lang w:val="nb-NO"/>
                            </w:rPr>
                          </w:pPr>
                          <w:r w:rsidRPr="004A7F1C">
                            <w:rPr>
                              <w:rFonts w:ascii="Arial Narrow" w:hAnsi="Arial Narrow"/>
                              <w:sz w:val="16"/>
                              <w:lang w:val="nb-NO"/>
                            </w:rPr>
                            <w:t>press@agfa.com</w:t>
                          </w:r>
                        </w:p>
                        <w:p w:rsidR="0032143D" w:rsidRPr="004A7F1C" w:rsidRDefault="0032143D" w:rsidP="003D4C70">
                          <w:pPr>
                            <w:spacing w:line="276" w:lineRule="auto"/>
                            <w:rPr>
                              <w:lang w:val="nb-NO"/>
                            </w:rPr>
                          </w:pPr>
                        </w:p>
                        <w:p w:rsidR="00E6591C" w:rsidRPr="004A7F1C" w:rsidRDefault="00E6591C" w:rsidP="003D4C70">
                          <w:pPr>
                            <w:spacing w:line="276" w:lineRule="auto"/>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123E9C" w:rsidRPr="004A7F1C" w:rsidRDefault="002F0CA1">
                    <w:pPr>
                      <w:spacing w:after="0" w:line="276" w:lineRule="auto"/>
                      <w:rPr>
                        <w:b/>
                        <w:sz w:val="16"/>
                        <w:lang w:val="nb-NO"/>
                      </w:rPr>
                    </w:pPr>
                    <w:r w:rsidRPr="004A7F1C">
                      <w:rPr>
                        <w:b/>
                        <w:sz w:val="16"/>
                        <w:lang w:val="nb-NO"/>
                      </w:rPr>
                      <w:t>Agfa</w:t>
                    </w:r>
                  </w:p>
                  <w:p w:rsidR="00123E9C" w:rsidRPr="004A7F1C" w:rsidRDefault="002F0CA1">
                    <w:pPr>
                      <w:spacing w:after="0" w:line="276" w:lineRule="auto"/>
                      <w:rPr>
                        <w:b/>
                        <w:sz w:val="16"/>
                        <w:lang w:val="nb-NO"/>
                      </w:rPr>
                    </w:pPr>
                    <w:r w:rsidRPr="004A7F1C">
                      <w:rPr>
                        <w:rFonts w:ascii="Arial Narrow" w:hAnsi="Arial Narrow"/>
                        <w:sz w:val="16"/>
                        <w:lang w:val="nb-NO"/>
                      </w:rPr>
                      <w:t>Septestraat 27</w:t>
                    </w:r>
                  </w:p>
                  <w:p w:rsidR="00123E9C" w:rsidRPr="004A7F1C" w:rsidRDefault="002F0CA1">
                    <w:pPr>
                      <w:spacing w:after="0" w:line="276" w:lineRule="auto"/>
                      <w:rPr>
                        <w:rFonts w:ascii="Arial Narrow" w:hAnsi="Arial Narrow"/>
                        <w:sz w:val="16"/>
                        <w:lang w:val="nb-NO"/>
                      </w:rPr>
                    </w:pPr>
                    <w:r w:rsidRPr="004A7F1C">
                      <w:rPr>
                        <w:rFonts w:ascii="Arial Narrow" w:hAnsi="Arial Narrow"/>
                        <w:sz w:val="16"/>
                        <w:lang w:val="nb-NO"/>
                      </w:rPr>
                      <w:t xml:space="preserve">B – 2640 Mortsel </w:t>
                    </w:r>
                  </w:p>
                  <w:p w:rsidR="00123E9C" w:rsidRPr="004A7F1C" w:rsidRDefault="002F0CA1">
                    <w:pPr>
                      <w:spacing w:after="0" w:line="276" w:lineRule="auto"/>
                      <w:rPr>
                        <w:sz w:val="16"/>
                        <w:lang w:val="nb-NO"/>
                      </w:rPr>
                    </w:pPr>
                    <w:r w:rsidRPr="004A7F1C">
                      <w:rPr>
                        <w:rFonts w:ascii="Arial Narrow" w:hAnsi="Arial Narrow"/>
                        <w:sz w:val="16"/>
                        <w:lang w:val="nb-NO"/>
                      </w:rPr>
                      <w:t>Bélgica</w:t>
                    </w:r>
                  </w:p>
                  <w:p w:rsidR="00E6591C" w:rsidRPr="004A7F1C" w:rsidRDefault="00E6591C" w:rsidP="003D4C70">
                    <w:pPr>
                      <w:spacing w:after="0" w:line="276" w:lineRule="auto"/>
                      <w:rPr>
                        <w:sz w:val="16"/>
                        <w:lang w:val="nb-NO"/>
                      </w:rPr>
                    </w:pPr>
                  </w:p>
                  <w:p w:rsidR="00123E9C" w:rsidRPr="004A7F1C" w:rsidRDefault="002F0CA1">
                    <w:pPr>
                      <w:spacing w:line="276" w:lineRule="auto"/>
                      <w:rPr>
                        <w:rFonts w:ascii="Arial Narrow" w:hAnsi="Arial Narrow"/>
                        <w:sz w:val="16"/>
                        <w:lang w:val="nb-NO"/>
                      </w:rPr>
                    </w:pPr>
                    <w:r w:rsidRPr="004A7F1C">
                      <w:rPr>
                        <w:rFonts w:ascii="Arial Narrow" w:hAnsi="Arial Narrow"/>
                        <w:sz w:val="16"/>
                        <w:lang w:val="nb-NO"/>
                      </w:rPr>
                      <w:t>press@agfa.com</w:t>
                    </w:r>
                  </w:p>
                  <w:p w:rsidR="0032143D" w:rsidRPr="004A7F1C" w:rsidRDefault="0032143D" w:rsidP="003D4C70">
                    <w:pPr>
                      <w:spacing w:line="276" w:lineRule="auto"/>
                      <w:rPr>
                        <w:lang w:val="nb-NO"/>
                      </w:rPr>
                    </w:pPr>
                  </w:p>
                  <w:p w:rsidR="00E6591C" w:rsidRPr="004A7F1C" w:rsidRDefault="00E6591C" w:rsidP="003D4C70">
                    <w:pPr>
                      <w:spacing w:line="276" w:lineRule="auto"/>
                      <w:rPr>
                        <w:lang w:val="nb-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9C" w:rsidRDefault="00EC6CE2">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2F0CA1">
      <w:rPr>
        <w:rFonts w:ascii="Arial Narrow Bold" w:hAnsi="Arial Narrow Bold"/>
        <w:b w:val="0"/>
        <w:color w:val="FFFFFF"/>
        <w:sz w:val="32"/>
      </w:rPr>
      <w:tab/>
    </w:r>
    <w:r w:rsidR="002F0CA1">
      <w:rPr>
        <w:rFonts w:ascii="Arial Narrow Bold" w:hAnsi="Arial Narrow Bold"/>
        <w:b w:val="0"/>
        <w:color w:val="FFFFFF"/>
      </w:rPr>
      <w:t>AGFA GRAPHICS</w:t>
    </w:r>
  </w:p>
  <w:p w:rsidR="00E6591C" w:rsidRDefault="00E6591C" w:rsidP="009B6785"/>
  <w:p w:rsidR="00123E9C" w:rsidRDefault="00EC6CE2">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123E9C" w:rsidRDefault="002F0CA1">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0NAIAAHY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kYXsfs&#10;+4SjFLptN/QDXUTNFqpXLN5BPzze8qXCRFbMh2fmcFowd9yA8ISHbKAtKQwSJTW4n3/TRzySiFZK&#10;Wpy+kvofe+YEJc1Xg/TeTqbTOK7pMv14k+PFXVq2lxaz1/eAAz7BXbM8iREfmqMoHegXXJRFjIom&#10;ZjjGLmk4iveh3wlcNC4WiwTCAbUsrMza8iPnsc2b7oU5O3ARkMVHOM4pK95Q0mN7Dhb7AFIlvs5d&#10;HYYHhzsxPixi3J7Le0KdfxfzXwA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P4gdtDQCAAB2BAAADgAAAAAAAAAAAAAAAAAu&#10;AgAAZHJzL2Uyb0RvYy54bWxQSwECLQAUAAYACAAAACEARjNlWtwAAAAIAQAADwAAAAAAAAAAAAAA&#10;AACOBAAAZHJzL2Rvd25yZXYueG1sUEsFBgAAAAAEAAQA8wAAAJcFAAAAAA==&#10;" filled="f" stroked="f">
              <v:path arrowok="t"/>
              <v:textbox>
                <w:txbxContent>
                  <w:p w:rsidR="00123E9C" w:rsidRDefault="002F0CA1">
                    <w:pPr>
                      <w:rPr>
                        <w:rFonts w:ascii="Arial Narrow" w:hAnsi="Arial Narrow"/>
                      </w:rPr>
                    </w:pPr>
                    <w:r>
                      <w:rPr>
                        <w:rFonts w:ascii="Arial Narrow" w:hAnsi="Arial Narrow"/>
                      </w:rPr>
                      <w:t>AGFA GRAPHICS</w:t>
                    </w:r>
                  </w:p>
                </w:txbxContent>
              </v:textbox>
            </v:shape>
          </w:pict>
        </mc:Fallback>
      </mc:AlternateContent>
    </w:r>
    <w:r w:rsidR="002F0CA1">
      <w:rPr>
        <w:b/>
        <w:color w:val="404040"/>
        <w:sz w:val="28"/>
        <w:szCs w:val="44"/>
      </w:rPr>
      <w:t>NOTA DE PRENSA</w:t>
    </w:r>
  </w:p>
  <w:p w:rsidR="00E6591C" w:rsidRDefault="00EC6CE2"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123E9C" w:rsidRPr="00446C51" w:rsidRDefault="002F0CA1">
                          <w:pPr>
                            <w:spacing w:after="0"/>
                            <w:rPr>
                              <w:b/>
                              <w:sz w:val="16"/>
                              <w:lang w:val="es-MX"/>
                            </w:rPr>
                          </w:pPr>
                          <w:r w:rsidRPr="00446C51">
                            <w:rPr>
                              <w:b/>
                              <w:sz w:val="16"/>
                              <w:lang w:val="es-MX"/>
                            </w:rPr>
                            <w:t xml:space="preserve">Agfa </w:t>
                          </w:r>
                          <w:proofErr w:type="spellStart"/>
                          <w:r w:rsidRPr="00446C51">
                            <w:rPr>
                              <w:b/>
                              <w:sz w:val="16"/>
                              <w:lang w:val="es-MX"/>
                            </w:rPr>
                            <w:t>Graphics</w:t>
                          </w:r>
                          <w:proofErr w:type="spellEnd"/>
                        </w:p>
                        <w:p w:rsidR="00123E9C" w:rsidRPr="00446C51" w:rsidRDefault="002F0CA1">
                          <w:pPr>
                            <w:spacing w:after="0"/>
                            <w:rPr>
                              <w:b/>
                              <w:sz w:val="16"/>
                              <w:lang w:val="es-MX"/>
                            </w:rPr>
                          </w:pPr>
                          <w:proofErr w:type="spellStart"/>
                          <w:r w:rsidRPr="00446C51">
                            <w:rPr>
                              <w:rFonts w:ascii="Arial Narrow" w:hAnsi="Arial Narrow"/>
                              <w:sz w:val="16"/>
                              <w:lang w:val="es-MX"/>
                            </w:rPr>
                            <w:t>Septestraat</w:t>
                          </w:r>
                          <w:proofErr w:type="spellEnd"/>
                          <w:r w:rsidRPr="00446C51">
                            <w:rPr>
                              <w:rFonts w:ascii="Arial Narrow" w:hAnsi="Arial Narrow"/>
                              <w:sz w:val="16"/>
                              <w:lang w:val="es-MX"/>
                            </w:rPr>
                            <w:t xml:space="preserve"> 27</w:t>
                          </w:r>
                        </w:p>
                        <w:p w:rsidR="00123E9C" w:rsidRPr="00446C51" w:rsidRDefault="002F0CA1">
                          <w:pPr>
                            <w:spacing w:after="0"/>
                            <w:rPr>
                              <w:rFonts w:ascii="Arial Narrow" w:hAnsi="Arial Narrow"/>
                              <w:sz w:val="16"/>
                              <w:lang w:val="es-MX"/>
                            </w:rPr>
                          </w:pPr>
                          <w:r w:rsidRPr="00446C51">
                            <w:rPr>
                              <w:rFonts w:ascii="Arial Narrow" w:hAnsi="Arial Narrow"/>
                              <w:sz w:val="16"/>
                              <w:lang w:val="es-MX"/>
                            </w:rPr>
                            <w:t xml:space="preserve">B – 2640 </w:t>
                          </w:r>
                          <w:proofErr w:type="spellStart"/>
                          <w:r w:rsidRPr="00446C51">
                            <w:rPr>
                              <w:rFonts w:ascii="Arial Narrow" w:hAnsi="Arial Narrow"/>
                              <w:sz w:val="16"/>
                              <w:lang w:val="es-MX"/>
                            </w:rPr>
                            <w:t>Mortsel</w:t>
                          </w:r>
                          <w:proofErr w:type="spellEnd"/>
                          <w:r w:rsidRPr="00446C51">
                            <w:rPr>
                              <w:rFonts w:ascii="Arial Narrow" w:hAnsi="Arial Narrow"/>
                              <w:sz w:val="16"/>
                              <w:lang w:val="es-MX"/>
                            </w:rPr>
                            <w:t xml:space="preserve"> </w:t>
                          </w:r>
                        </w:p>
                        <w:p w:rsidR="00123E9C" w:rsidRPr="00446C51" w:rsidRDefault="002F0CA1">
                          <w:pPr>
                            <w:spacing w:after="0"/>
                            <w:rPr>
                              <w:sz w:val="16"/>
                              <w:lang w:val="es-MX"/>
                            </w:rPr>
                          </w:pPr>
                          <w:r w:rsidRPr="00446C51">
                            <w:rPr>
                              <w:rFonts w:ascii="Arial Narrow" w:hAnsi="Arial Narrow"/>
                              <w:sz w:val="16"/>
                              <w:lang w:val="es-MX"/>
                            </w:rPr>
                            <w:t>Bélgica</w:t>
                          </w:r>
                        </w:p>
                        <w:p w:rsidR="00E6591C" w:rsidRPr="00446C51" w:rsidRDefault="00E6591C" w:rsidP="009041F0">
                          <w:pPr>
                            <w:spacing w:after="0"/>
                            <w:rPr>
                              <w:sz w:val="16"/>
                              <w:lang w:val="es-MX"/>
                            </w:rPr>
                          </w:pPr>
                        </w:p>
                        <w:p w:rsidR="00123E9C" w:rsidRPr="00B472B3" w:rsidRDefault="002F0CA1">
                          <w:pPr>
                            <w:spacing w:after="0"/>
                            <w:rPr>
                              <w:rFonts w:ascii="Arial Narrow" w:hAnsi="Arial Narrow"/>
                              <w:sz w:val="16"/>
                              <w:lang w:val="es-MX"/>
                            </w:rPr>
                          </w:pPr>
                          <w:r w:rsidRPr="00B472B3">
                            <w:rPr>
                              <w:rFonts w:ascii="Arial Narrow" w:hAnsi="Arial Narrow"/>
                              <w:sz w:val="16"/>
                              <w:lang w:val="es-MX"/>
                            </w:rPr>
                            <w:t xml:space="preserve">Paul </w:t>
                          </w:r>
                          <w:proofErr w:type="spellStart"/>
                          <w:r w:rsidRPr="00B472B3">
                            <w:rPr>
                              <w:rFonts w:ascii="Arial Narrow" w:hAnsi="Arial Narrow"/>
                              <w:sz w:val="16"/>
                              <w:lang w:val="es-MX"/>
                            </w:rPr>
                            <w:t>Adriaensen</w:t>
                          </w:r>
                          <w:proofErr w:type="spellEnd"/>
                        </w:p>
                        <w:p w:rsidR="00123E9C" w:rsidRPr="00B472B3" w:rsidRDefault="002F0CA1">
                          <w:pPr>
                            <w:spacing w:after="0"/>
                            <w:rPr>
                              <w:rFonts w:ascii="Arial Narrow" w:hAnsi="Arial Narrow"/>
                              <w:sz w:val="16"/>
                              <w:lang w:val="es-MX"/>
                            </w:rPr>
                          </w:pPr>
                          <w:r w:rsidRPr="00B472B3">
                            <w:rPr>
                              <w:rFonts w:ascii="Arial Narrow" w:hAnsi="Arial Narrow"/>
                              <w:i/>
                              <w:sz w:val="16"/>
                              <w:lang w:val="es-MX"/>
                            </w:rPr>
                            <w:t>Director de la Oficina de Prensa de</w:t>
                          </w:r>
                          <w:r w:rsidRPr="00B472B3">
                            <w:rPr>
                              <w:i/>
                              <w:sz w:val="16"/>
                              <w:lang w:val="es-MX"/>
                            </w:rPr>
                            <w:br/>
                          </w:r>
                          <w:r w:rsidRPr="00B472B3">
                            <w:rPr>
                              <w:rFonts w:ascii="Arial Narrow" w:hAnsi="Arial Narrow"/>
                              <w:i/>
                              <w:sz w:val="16"/>
                              <w:lang w:val="es-MX"/>
                            </w:rPr>
                            <w:t xml:space="preserve">Agfa </w:t>
                          </w:r>
                          <w:proofErr w:type="spellStart"/>
                          <w:r w:rsidRPr="00B472B3">
                            <w:rPr>
                              <w:rFonts w:ascii="Arial Narrow" w:hAnsi="Arial Narrow"/>
                              <w:i/>
                              <w:sz w:val="16"/>
                              <w:lang w:val="es-MX"/>
                            </w:rPr>
                            <w:t>Graphics</w:t>
                          </w:r>
                          <w:proofErr w:type="spellEnd"/>
                          <w:r w:rsidRPr="00B472B3">
                            <w:rPr>
                              <w:rFonts w:ascii="Arial Narrow" w:hAnsi="Arial Narrow"/>
                              <w:i/>
                              <w:sz w:val="16"/>
                              <w:lang w:val="es-MX"/>
                            </w:rPr>
                            <w:t xml:space="preserve"> </w:t>
                          </w:r>
                        </w:p>
                        <w:p w:rsidR="00E6591C" w:rsidRPr="00B472B3" w:rsidRDefault="00E6591C" w:rsidP="009041F0">
                          <w:pPr>
                            <w:spacing w:after="0"/>
                            <w:rPr>
                              <w:rFonts w:ascii="Arial Narrow" w:hAnsi="Arial Narrow"/>
                              <w:sz w:val="16"/>
                              <w:lang w:val="es-MX"/>
                            </w:rPr>
                          </w:pPr>
                        </w:p>
                        <w:p w:rsidR="00123E9C" w:rsidRPr="00B472B3" w:rsidRDefault="002F0CA1">
                          <w:pPr>
                            <w:spacing w:after="0"/>
                            <w:rPr>
                              <w:rFonts w:ascii="Arial Narrow" w:hAnsi="Arial Narrow"/>
                              <w:sz w:val="16"/>
                              <w:lang w:val="es-MX"/>
                            </w:rPr>
                          </w:pPr>
                          <w:r w:rsidRPr="00B472B3">
                            <w:rPr>
                              <w:rFonts w:ascii="Arial Narrow" w:hAnsi="Arial Narrow"/>
                              <w:sz w:val="16"/>
                              <w:lang w:val="es-MX"/>
                            </w:rPr>
                            <w:t>Teléfono: +32 3 444 3940</w:t>
                          </w:r>
                        </w:p>
                        <w:p w:rsidR="00123E9C" w:rsidRPr="00B472B3" w:rsidRDefault="002F0CA1">
                          <w:pPr>
                            <w:rPr>
                              <w:lang w:val="es-MX"/>
                            </w:rPr>
                          </w:pPr>
                          <w:r w:rsidRPr="00B472B3">
                            <w:rPr>
                              <w:rFonts w:ascii="Arial Narrow" w:hAnsi="Arial Narrow"/>
                              <w:sz w:val="16"/>
                              <w:lang w:val="es-MX"/>
                            </w:rPr>
                            <w:t>Correo electrónico: press.graphics@agfa.com</w:t>
                          </w:r>
                        </w:p>
                        <w:p w:rsidR="00E6591C" w:rsidRPr="00B472B3" w:rsidRDefault="00E6591C" w:rsidP="009041F0">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123E9C" w:rsidRPr="00446C51" w:rsidRDefault="002F0CA1">
                    <w:pPr>
                      <w:spacing w:after="0"/>
                      <w:rPr>
                        <w:b/>
                        <w:sz w:val="16"/>
                        <w:lang w:val="es-MX"/>
                      </w:rPr>
                    </w:pPr>
                    <w:r w:rsidRPr="00446C51">
                      <w:rPr>
                        <w:b/>
                        <w:sz w:val="16"/>
                        <w:lang w:val="es-MX"/>
                      </w:rPr>
                      <w:t xml:space="preserve">Agfa </w:t>
                    </w:r>
                    <w:proofErr w:type="spellStart"/>
                    <w:r w:rsidRPr="00446C51">
                      <w:rPr>
                        <w:b/>
                        <w:sz w:val="16"/>
                        <w:lang w:val="es-MX"/>
                      </w:rPr>
                      <w:t>Graphics</w:t>
                    </w:r>
                    <w:proofErr w:type="spellEnd"/>
                  </w:p>
                  <w:p w:rsidR="00123E9C" w:rsidRPr="00446C51" w:rsidRDefault="002F0CA1">
                    <w:pPr>
                      <w:spacing w:after="0"/>
                      <w:rPr>
                        <w:b/>
                        <w:sz w:val="16"/>
                        <w:lang w:val="es-MX"/>
                      </w:rPr>
                    </w:pPr>
                    <w:proofErr w:type="spellStart"/>
                    <w:r w:rsidRPr="00446C51">
                      <w:rPr>
                        <w:rFonts w:ascii="Arial Narrow" w:hAnsi="Arial Narrow"/>
                        <w:sz w:val="16"/>
                        <w:lang w:val="es-MX"/>
                      </w:rPr>
                      <w:t>Septestraat</w:t>
                    </w:r>
                    <w:proofErr w:type="spellEnd"/>
                    <w:r w:rsidRPr="00446C51">
                      <w:rPr>
                        <w:rFonts w:ascii="Arial Narrow" w:hAnsi="Arial Narrow"/>
                        <w:sz w:val="16"/>
                        <w:lang w:val="es-MX"/>
                      </w:rPr>
                      <w:t xml:space="preserve"> 27</w:t>
                    </w:r>
                  </w:p>
                  <w:p w:rsidR="00123E9C" w:rsidRPr="00446C51" w:rsidRDefault="002F0CA1">
                    <w:pPr>
                      <w:spacing w:after="0"/>
                      <w:rPr>
                        <w:rFonts w:ascii="Arial Narrow" w:hAnsi="Arial Narrow"/>
                        <w:sz w:val="16"/>
                        <w:lang w:val="es-MX"/>
                      </w:rPr>
                    </w:pPr>
                    <w:r w:rsidRPr="00446C51">
                      <w:rPr>
                        <w:rFonts w:ascii="Arial Narrow" w:hAnsi="Arial Narrow"/>
                        <w:sz w:val="16"/>
                        <w:lang w:val="es-MX"/>
                      </w:rPr>
                      <w:t xml:space="preserve">B – 2640 </w:t>
                    </w:r>
                    <w:proofErr w:type="spellStart"/>
                    <w:r w:rsidRPr="00446C51">
                      <w:rPr>
                        <w:rFonts w:ascii="Arial Narrow" w:hAnsi="Arial Narrow"/>
                        <w:sz w:val="16"/>
                        <w:lang w:val="es-MX"/>
                      </w:rPr>
                      <w:t>Mortsel</w:t>
                    </w:r>
                    <w:proofErr w:type="spellEnd"/>
                    <w:r w:rsidRPr="00446C51">
                      <w:rPr>
                        <w:rFonts w:ascii="Arial Narrow" w:hAnsi="Arial Narrow"/>
                        <w:sz w:val="16"/>
                        <w:lang w:val="es-MX"/>
                      </w:rPr>
                      <w:t xml:space="preserve"> </w:t>
                    </w:r>
                  </w:p>
                  <w:p w:rsidR="00123E9C" w:rsidRPr="00446C51" w:rsidRDefault="002F0CA1">
                    <w:pPr>
                      <w:spacing w:after="0"/>
                      <w:rPr>
                        <w:sz w:val="16"/>
                        <w:lang w:val="es-MX"/>
                      </w:rPr>
                    </w:pPr>
                    <w:r w:rsidRPr="00446C51">
                      <w:rPr>
                        <w:rFonts w:ascii="Arial Narrow" w:hAnsi="Arial Narrow"/>
                        <w:sz w:val="16"/>
                        <w:lang w:val="es-MX"/>
                      </w:rPr>
                      <w:t>Bélgica</w:t>
                    </w:r>
                  </w:p>
                  <w:p w:rsidR="00E6591C" w:rsidRPr="00446C51" w:rsidRDefault="00E6591C" w:rsidP="009041F0">
                    <w:pPr>
                      <w:spacing w:after="0"/>
                      <w:rPr>
                        <w:sz w:val="16"/>
                        <w:lang w:val="es-MX"/>
                      </w:rPr>
                    </w:pPr>
                  </w:p>
                  <w:p w:rsidR="00123E9C" w:rsidRPr="00B472B3" w:rsidRDefault="002F0CA1">
                    <w:pPr>
                      <w:spacing w:after="0"/>
                      <w:rPr>
                        <w:rFonts w:ascii="Arial Narrow" w:hAnsi="Arial Narrow"/>
                        <w:sz w:val="16"/>
                        <w:lang w:val="es-MX"/>
                      </w:rPr>
                    </w:pPr>
                    <w:r w:rsidRPr="00B472B3">
                      <w:rPr>
                        <w:rFonts w:ascii="Arial Narrow" w:hAnsi="Arial Narrow"/>
                        <w:sz w:val="16"/>
                        <w:lang w:val="es-MX"/>
                      </w:rPr>
                      <w:t xml:space="preserve">Paul </w:t>
                    </w:r>
                    <w:proofErr w:type="spellStart"/>
                    <w:r w:rsidRPr="00B472B3">
                      <w:rPr>
                        <w:rFonts w:ascii="Arial Narrow" w:hAnsi="Arial Narrow"/>
                        <w:sz w:val="16"/>
                        <w:lang w:val="es-MX"/>
                      </w:rPr>
                      <w:t>Adriaensen</w:t>
                    </w:r>
                    <w:proofErr w:type="spellEnd"/>
                  </w:p>
                  <w:p w:rsidR="00123E9C" w:rsidRPr="00B472B3" w:rsidRDefault="002F0CA1">
                    <w:pPr>
                      <w:spacing w:after="0"/>
                      <w:rPr>
                        <w:rFonts w:ascii="Arial Narrow" w:hAnsi="Arial Narrow"/>
                        <w:sz w:val="16"/>
                        <w:lang w:val="es-MX"/>
                      </w:rPr>
                    </w:pPr>
                    <w:r w:rsidRPr="00B472B3">
                      <w:rPr>
                        <w:rFonts w:ascii="Arial Narrow" w:hAnsi="Arial Narrow"/>
                        <w:i/>
                        <w:sz w:val="16"/>
                        <w:lang w:val="es-MX"/>
                      </w:rPr>
                      <w:t>Director de la Oficina de Prensa de</w:t>
                    </w:r>
                    <w:r w:rsidRPr="00B472B3">
                      <w:rPr>
                        <w:i/>
                        <w:sz w:val="16"/>
                        <w:lang w:val="es-MX"/>
                      </w:rPr>
                      <w:br/>
                    </w:r>
                    <w:r w:rsidRPr="00B472B3">
                      <w:rPr>
                        <w:rFonts w:ascii="Arial Narrow" w:hAnsi="Arial Narrow"/>
                        <w:i/>
                        <w:sz w:val="16"/>
                        <w:lang w:val="es-MX"/>
                      </w:rPr>
                      <w:t xml:space="preserve">Agfa </w:t>
                    </w:r>
                    <w:proofErr w:type="spellStart"/>
                    <w:r w:rsidRPr="00B472B3">
                      <w:rPr>
                        <w:rFonts w:ascii="Arial Narrow" w:hAnsi="Arial Narrow"/>
                        <w:i/>
                        <w:sz w:val="16"/>
                        <w:lang w:val="es-MX"/>
                      </w:rPr>
                      <w:t>Graphics</w:t>
                    </w:r>
                    <w:proofErr w:type="spellEnd"/>
                    <w:r w:rsidRPr="00B472B3">
                      <w:rPr>
                        <w:rFonts w:ascii="Arial Narrow" w:hAnsi="Arial Narrow"/>
                        <w:i/>
                        <w:sz w:val="16"/>
                        <w:lang w:val="es-MX"/>
                      </w:rPr>
                      <w:t xml:space="preserve"> </w:t>
                    </w:r>
                  </w:p>
                  <w:p w:rsidR="00E6591C" w:rsidRPr="00B472B3" w:rsidRDefault="00E6591C" w:rsidP="009041F0">
                    <w:pPr>
                      <w:spacing w:after="0"/>
                      <w:rPr>
                        <w:rFonts w:ascii="Arial Narrow" w:hAnsi="Arial Narrow"/>
                        <w:sz w:val="16"/>
                        <w:lang w:val="es-MX"/>
                      </w:rPr>
                    </w:pPr>
                  </w:p>
                  <w:p w:rsidR="00123E9C" w:rsidRPr="00B472B3" w:rsidRDefault="002F0CA1">
                    <w:pPr>
                      <w:spacing w:after="0"/>
                      <w:rPr>
                        <w:rFonts w:ascii="Arial Narrow" w:hAnsi="Arial Narrow"/>
                        <w:sz w:val="16"/>
                        <w:lang w:val="es-MX"/>
                      </w:rPr>
                    </w:pPr>
                    <w:r w:rsidRPr="00B472B3">
                      <w:rPr>
                        <w:rFonts w:ascii="Arial Narrow" w:hAnsi="Arial Narrow"/>
                        <w:sz w:val="16"/>
                        <w:lang w:val="es-MX"/>
                      </w:rPr>
                      <w:t>Teléfono: +32 3 444 3940</w:t>
                    </w:r>
                  </w:p>
                  <w:p w:rsidR="00123E9C" w:rsidRPr="00B472B3" w:rsidRDefault="002F0CA1">
                    <w:pPr>
                      <w:rPr>
                        <w:lang w:val="es-MX"/>
                      </w:rPr>
                    </w:pPr>
                    <w:r w:rsidRPr="00B472B3">
                      <w:rPr>
                        <w:rFonts w:ascii="Arial Narrow" w:hAnsi="Arial Narrow"/>
                        <w:sz w:val="16"/>
                        <w:lang w:val="es-MX"/>
                      </w:rPr>
                      <w:t>Correo electrónico: press.graphics@agfa.com</w:t>
                    </w:r>
                  </w:p>
                  <w:p w:rsidR="00E6591C" w:rsidRPr="00B472B3" w:rsidRDefault="00E6591C" w:rsidP="009041F0">
                    <w:pPr>
                      <w:rPr>
                        <w:lang w:val="es-MX"/>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B096EFF"/>
    <w:multiLevelType w:val="multilevel"/>
    <w:tmpl w:val="DB40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1"/>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2NzM0NzcyMzcwNjZR0lEKTi0uzszPAykwqgUAxubKSywAAAA="/>
  </w:docVars>
  <w:rsids>
    <w:rsidRoot w:val="006B198D"/>
    <w:rsid w:val="000001EA"/>
    <w:rsid w:val="000003B1"/>
    <w:rsid w:val="000005C0"/>
    <w:rsid w:val="00000677"/>
    <w:rsid w:val="00000C65"/>
    <w:rsid w:val="00001F31"/>
    <w:rsid w:val="00003AE0"/>
    <w:rsid w:val="00004818"/>
    <w:rsid w:val="0000589E"/>
    <w:rsid w:val="00005B00"/>
    <w:rsid w:val="00005B25"/>
    <w:rsid w:val="00007546"/>
    <w:rsid w:val="00007C87"/>
    <w:rsid w:val="0001004D"/>
    <w:rsid w:val="00010541"/>
    <w:rsid w:val="00011D88"/>
    <w:rsid w:val="00012535"/>
    <w:rsid w:val="00014AAE"/>
    <w:rsid w:val="000150F2"/>
    <w:rsid w:val="0001610D"/>
    <w:rsid w:val="0001647C"/>
    <w:rsid w:val="0001662A"/>
    <w:rsid w:val="00016958"/>
    <w:rsid w:val="00017131"/>
    <w:rsid w:val="00020194"/>
    <w:rsid w:val="0002210F"/>
    <w:rsid w:val="00024AD0"/>
    <w:rsid w:val="00024C45"/>
    <w:rsid w:val="00026777"/>
    <w:rsid w:val="000269F1"/>
    <w:rsid w:val="000308F2"/>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8784D"/>
    <w:rsid w:val="00090FAB"/>
    <w:rsid w:val="000913C9"/>
    <w:rsid w:val="00092889"/>
    <w:rsid w:val="00092DE8"/>
    <w:rsid w:val="00095841"/>
    <w:rsid w:val="00096BC3"/>
    <w:rsid w:val="00096C40"/>
    <w:rsid w:val="00097972"/>
    <w:rsid w:val="000A03D5"/>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83"/>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07C"/>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3E9C"/>
    <w:rsid w:val="001242C7"/>
    <w:rsid w:val="00126126"/>
    <w:rsid w:val="00126378"/>
    <w:rsid w:val="00126421"/>
    <w:rsid w:val="001303FE"/>
    <w:rsid w:val="001304F1"/>
    <w:rsid w:val="001313CE"/>
    <w:rsid w:val="0013161C"/>
    <w:rsid w:val="00131A93"/>
    <w:rsid w:val="001324D5"/>
    <w:rsid w:val="00134935"/>
    <w:rsid w:val="0013602E"/>
    <w:rsid w:val="00140145"/>
    <w:rsid w:val="001412AD"/>
    <w:rsid w:val="001415C5"/>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06B2"/>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324"/>
    <w:rsid w:val="001C4F6B"/>
    <w:rsid w:val="001C50EA"/>
    <w:rsid w:val="001C66EF"/>
    <w:rsid w:val="001C6DB3"/>
    <w:rsid w:val="001C713F"/>
    <w:rsid w:val="001C74B6"/>
    <w:rsid w:val="001D003A"/>
    <w:rsid w:val="001D08BE"/>
    <w:rsid w:val="001D0ECE"/>
    <w:rsid w:val="001D16E2"/>
    <w:rsid w:val="001D3A94"/>
    <w:rsid w:val="001D3E55"/>
    <w:rsid w:val="001D4B26"/>
    <w:rsid w:val="001D5F2B"/>
    <w:rsid w:val="001D631D"/>
    <w:rsid w:val="001D6923"/>
    <w:rsid w:val="001D6C52"/>
    <w:rsid w:val="001D7B6D"/>
    <w:rsid w:val="001D7F46"/>
    <w:rsid w:val="001E03ED"/>
    <w:rsid w:val="001E11A4"/>
    <w:rsid w:val="001E2D3A"/>
    <w:rsid w:val="001E334B"/>
    <w:rsid w:val="001E4ACA"/>
    <w:rsid w:val="001E609F"/>
    <w:rsid w:val="001E66F0"/>
    <w:rsid w:val="001E704D"/>
    <w:rsid w:val="001E71C5"/>
    <w:rsid w:val="001F04D8"/>
    <w:rsid w:val="001F0F02"/>
    <w:rsid w:val="001F1CE3"/>
    <w:rsid w:val="001F1DC6"/>
    <w:rsid w:val="001F1E43"/>
    <w:rsid w:val="001F2982"/>
    <w:rsid w:val="001F32D1"/>
    <w:rsid w:val="001F4A4D"/>
    <w:rsid w:val="001F4E54"/>
    <w:rsid w:val="001F708B"/>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D5C"/>
    <w:rsid w:val="00231E5E"/>
    <w:rsid w:val="0023306D"/>
    <w:rsid w:val="00233CDD"/>
    <w:rsid w:val="002373AC"/>
    <w:rsid w:val="00243344"/>
    <w:rsid w:val="00243BCF"/>
    <w:rsid w:val="00247C00"/>
    <w:rsid w:val="002510C8"/>
    <w:rsid w:val="00251475"/>
    <w:rsid w:val="00251B1E"/>
    <w:rsid w:val="00252C85"/>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29"/>
    <w:rsid w:val="0029518D"/>
    <w:rsid w:val="002957E6"/>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C8A"/>
    <w:rsid w:val="002D5D4F"/>
    <w:rsid w:val="002D706A"/>
    <w:rsid w:val="002D735F"/>
    <w:rsid w:val="002D7593"/>
    <w:rsid w:val="002E162C"/>
    <w:rsid w:val="002E1D2C"/>
    <w:rsid w:val="002E318F"/>
    <w:rsid w:val="002E3469"/>
    <w:rsid w:val="002E3EF1"/>
    <w:rsid w:val="002E48E8"/>
    <w:rsid w:val="002E71CC"/>
    <w:rsid w:val="002E7F0D"/>
    <w:rsid w:val="002F0C75"/>
    <w:rsid w:val="002F0CA1"/>
    <w:rsid w:val="002F0CF2"/>
    <w:rsid w:val="002F1D23"/>
    <w:rsid w:val="002F2C03"/>
    <w:rsid w:val="002F4491"/>
    <w:rsid w:val="002F49F8"/>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5F88"/>
    <w:rsid w:val="003277BC"/>
    <w:rsid w:val="00327AB1"/>
    <w:rsid w:val="003304CB"/>
    <w:rsid w:val="0033085A"/>
    <w:rsid w:val="00330FA2"/>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291"/>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28F"/>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ED6"/>
    <w:rsid w:val="003F1F3B"/>
    <w:rsid w:val="003F367A"/>
    <w:rsid w:val="003F3800"/>
    <w:rsid w:val="003F5FF8"/>
    <w:rsid w:val="003F696C"/>
    <w:rsid w:val="003F6F7F"/>
    <w:rsid w:val="003F6FA8"/>
    <w:rsid w:val="00401390"/>
    <w:rsid w:val="00404B22"/>
    <w:rsid w:val="0040566C"/>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32F"/>
    <w:rsid w:val="00435B12"/>
    <w:rsid w:val="00436294"/>
    <w:rsid w:val="00436B73"/>
    <w:rsid w:val="00436EE4"/>
    <w:rsid w:val="0043782F"/>
    <w:rsid w:val="00440857"/>
    <w:rsid w:val="00441126"/>
    <w:rsid w:val="0044364F"/>
    <w:rsid w:val="00443F39"/>
    <w:rsid w:val="0044402E"/>
    <w:rsid w:val="00445075"/>
    <w:rsid w:val="00446C51"/>
    <w:rsid w:val="004478B6"/>
    <w:rsid w:val="00447FB7"/>
    <w:rsid w:val="004541B1"/>
    <w:rsid w:val="0045441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076"/>
    <w:rsid w:val="00471689"/>
    <w:rsid w:val="004718CA"/>
    <w:rsid w:val="0047272C"/>
    <w:rsid w:val="0047312F"/>
    <w:rsid w:val="00473205"/>
    <w:rsid w:val="00473709"/>
    <w:rsid w:val="00473791"/>
    <w:rsid w:val="00473B3E"/>
    <w:rsid w:val="00474337"/>
    <w:rsid w:val="00474D46"/>
    <w:rsid w:val="0047640F"/>
    <w:rsid w:val="00477278"/>
    <w:rsid w:val="004772FA"/>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1C"/>
    <w:rsid w:val="004A7FD9"/>
    <w:rsid w:val="004B006F"/>
    <w:rsid w:val="004B00FD"/>
    <w:rsid w:val="004B2183"/>
    <w:rsid w:val="004B29E6"/>
    <w:rsid w:val="004B2F46"/>
    <w:rsid w:val="004B2FAB"/>
    <w:rsid w:val="004B43EC"/>
    <w:rsid w:val="004B4ED5"/>
    <w:rsid w:val="004B54F0"/>
    <w:rsid w:val="004B57B4"/>
    <w:rsid w:val="004B59BF"/>
    <w:rsid w:val="004B66AF"/>
    <w:rsid w:val="004B70DE"/>
    <w:rsid w:val="004C0F2C"/>
    <w:rsid w:val="004C262D"/>
    <w:rsid w:val="004C334D"/>
    <w:rsid w:val="004C3453"/>
    <w:rsid w:val="004C351A"/>
    <w:rsid w:val="004C3D3C"/>
    <w:rsid w:val="004C3F41"/>
    <w:rsid w:val="004C5624"/>
    <w:rsid w:val="004C5B7F"/>
    <w:rsid w:val="004C5C57"/>
    <w:rsid w:val="004C6544"/>
    <w:rsid w:val="004C6FB0"/>
    <w:rsid w:val="004C76EC"/>
    <w:rsid w:val="004C79DD"/>
    <w:rsid w:val="004C7AF9"/>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146"/>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9A"/>
    <w:rsid w:val="005142B4"/>
    <w:rsid w:val="00514DBD"/>
    <w:rsid w:val="00515FBB"/>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0A4B"/>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885"/>
    <w:rsid w:val="00565C8C"/>
    <w:rsid w:val="00565E51"/>
    <w:rsid w:val="005678CE"/>
    <w:rsid w:val="00570209"/>
    <w:rsid w:val="005719C1"/>
    <w:rsid w:val="00572030"/>
    <w:rsid w:val="00573473"/>
    <w:rsid w:val="00575348"/>
    <w:rsid w:val="005761B3"/>
    <w:rsid w:val="00576626"/>
    <w:rsid w:val="00577242"/>
    <w:rsid w:val="005779FD"/>
    <w:rsid w:val="0058026D"/>
    <w:rsid w:val="00580C4E"/>
    <w:rsid w:val="005811FE"/>
    <w:rsid w:val="005833F7"/>
    <w:rsid w:val="005842CC"/>
    <w:rsid w:val="005842D7"/>
    <w:rsid w:val="00584D19"/>
    <w:rsid w:val="00586C75"/>
    <w:rsid w:val="00586FC6"/>
    <w:rsid w:val="00587F78"/>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A7164"/>
    <w:rsid w:val="005B1B8B"/>
    <w:rsid w:val="005B25EF"/>
    <w:rsid w:val="005B29A3"/>
    <w:rsid w:val="005B36F8"/>
    <w:rsid w:val="005B371D"/>
    <w:rsid w:val="005B4038"/>
    <w:rsid w:val="005B46C0"/>
    <w:rsid w:val="005B54A8"/>
    <w:rsid w:val="005B5F47"/>
    <w:rsid w:val="005C0105"/>
    <w:rsid w:val="005C0593"/>
    <w:rsid w:val="005C0BA3"/>
    <w:rsid w:val="005C242D"/>
    <w:rsid w:val="005C3223"/>
    <w:rsid w:val="005C44B3"/>
    <w:rsid w:val="005C4D8A"/>
    <w:rsid w:val="005C5016"/>
    <w:rsid w:val="005C6EFD"/>
    <w:rsid w:val="005C753F"/>
    <w:rsid w:val="005D0F0A"/>
    <w:rsid w:val="005D3FBC"/>
    <w:rsid w:val="005D4E34"/>
    <w:rsid w:val="005D557D"/>
    <w:rsid w:val="005D5B86"/>
    <w:rsid w:val="005D5F49"/>
    <w:rsid w:val="005D6D37"/>
    <w:rsid w:val="005D7201"/>
    <w:rsid w:val="005D76B3"/>
    <w:rsid w:val="005E0FC4"/>
    <w:rsid w:val="005E1AAE"/>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3EEC"/>
    <w:rsid w:val="00634271"/>
    <w:rsid w:val="006349E0"/>
    <w:rsid w:val="00635156"/>
    <w:rsid w:val="00635501"/>
    <w:rsid w:val="006358A3"/>
    <w:rsid w:val="006364F8"/>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66944"/>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2EE1"/>
    <w:rsid w:val="0073390C"/>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082F"/>
    <w:rsid w:val="00751C58"/>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2731"/>
    <w:rsid w:val="008A3770"/>
    <w:rsid w:val="008A3A14"/>
    <w:rsid w:val="008A482E"/>
    <w:rsid w:val="008A6790"/>
    <w:rsid w:val="008A6D0C"/>
    <w:rsid w:val="008B013E"/>
    <w:rsid w:val="008B0586"/>
    <w:rsid w:val="008B1231"/>
    <w:rsid w:val="008B181A"/>
    <w:rsid w:val="008B2DC9"/>
    <w:rsid w:val="008B4140"/>
    <w:rsid w:val="008B432B"/>
    <w:rsid w:val="008B54EB"/>
    <w:rsid w:val="008B593A"/>
    <w:rsid w:val="008B6A2C"/>
    <w:rsid w:val="008C1E5C"/>
    <w:rsid w:val="008C3246"/>
    <w:rsid w:val="008C33B9"/>
    <w:rsid w:val="008C3FBB"/>
    <w:rsid w:val="008C4546"/>
    <w:rsid w:val="008C4889"/>
    <w:rsid w:val="008C5001"/>
    <w:rsid w:val="008C7DE3"/>
    <w:rsid w:val="008D0BB4"/>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DB2"/>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139"/>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6EA"/>
    <w:rsid w:val="00985717"/>
    <w:rsid w:val="00985E5B"/>
    <w:rsid w:val="00985EF3"/>
    <w:rsid w:val="00986400"/>
    <w:rsid w:val="009866BB"/>
    <w:rsid w:val="00987C43"/>
    <w:rsid w:val="00987E26"/>
    <w:rsid w:val="00987F4B"/>
    <w:rsid w:val="00990462"/>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0461"/>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07B"/>
    <w:rsid w:val="009D4231"/>
    <w:rsid w:val="009D4F22"/>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4C59"/>
    <w:rsid w:val="00A65721"/>
    <w:rsid w:val="00A65B29"/>
    <w:rsid w:val="00A669DE"/>
    <w:rsid w:val="00A66D4F"/>
    <w:rsid w:val="00A67041"/>
    <w:rsid w:val="00A67459"/>
    <w:rsid w:val="00A70405"/>
    <w:rsid w:val="00A70972"/>
    <w:rsid w:val="00A71D55"/>
    <w:rsid w:val="00A72B31"/>
    <w:rsid w:val="00A73652"/>
    <w:rsid w:val="00A740C4"/>
    <w:rsid w:val="00A75DEE"/>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F4C"/>
    <w:rsid w:val="00A93033"/>
    <w:rsid w:val="00A931C1"/>
    <w:rsid w:val="00A9351F"/>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850"/>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472B3"/>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9A8"/>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3C2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B8D"/>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188A"/>
    <w:rsid w:val="00C332ED"/>
    <w:rsid w:val="00C34052"/>
    <w:rsid w:val="00C34B36"/>
    <w:rsid w:val="00C35E49"/>
    <w:rsid w:val="00C36CC1"/>
    <w:rsid w:val="00C375D5"/>
    <w:rsid w:val="00C37944"/>
    <w:rsid w:val="00C40309"/>
    <w:rsid w:val="00C40E8F"/>
    <w:rsid w:val="00C42ED4"/>
    <w:rsid w:val="00C44753"/>
    <w:rsid w:val="00C451B1"/>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2CD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267E"/>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58D2"/>
    <w:rsid w:val="00CD627C"/>
    <w:rsid w:val="00CE09B7"/>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623"/>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57A7"/>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9EB"/>
    <w:rsid w:val="00D86C60"/>
    <w:rsid w:val="00D86F65"/>
    <w:rsid w:val="00D87431"/>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A90"/>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D79A7"/>
    <w:rsid w:val="00DE06B4"/>
    <w:rsid w:val="00DE1553"/>
    <w:rsid w:val="00DE2629"/>
    <w:rsid w:val="00DE267D"/>
    <w:rsid w:val="00DE3343"/>
    <w:rsid w:val="00DE3CC7"/>
    <w:rsid w:val="00DE6137"/>
    <w:rsid w:val="00DE685B"/>
    <w:rsid w:val="00DE7453"/>
    <w:rsid w:val="00DE7532"/>
    <w:rsid w:val="00DF2465"/>
    <w:rsid w:val="00DF2692"/>
    <w:rsid w:val="00DF2AA1"/>
    <w:rsid w:val="00DF74E8"/>
    <w:rsid w:val="00DF7816"/>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A7E2E"/>
    <w:rsid w:val="00EB058F"/>
    <w:rsid w:val="00EB0F03"/>
    <w:rsid w:val="00EB155B"/>
    <w:rsid w:val="00EB3B22"/>
    <w:rsid w:val="00EB48FC"/>
    <w:rsid w:val="00EB4ADE"/>
    <w:rsid w:val="00EB67D6"/>
    <w:rsid w:val="00EB7CB1"/>
    <w:rsid w:val="00EC1FDE"/>
    <w:rsid w:val="00EC5C3F"/>
    <w:rsid w:val="00EC60D9"/>
    <w:rsid w:val="00EC624D"/>
    <w:rsid w:val="00EC6B22"/>
    <w:rsid w:val="00EC6CE2"/>
    <w:rsid w:val="00ED2AB6"/>
    <w:rsid w:val="00ED31C1"/>
    <w:rsid w:val="00ED3FFB"/>
    <w:rsid w:val="00ED43D0"/>
    <w:rsid w:val="00ED6118"/>
    <w:rsid w:val="00ED78F8"/>
    <w:rsid w:val="00EE02C3"/>
    <w:rsid w:val="00EE09AE"/>
    <w:rsid w:val="00EE0BFC"/>
    <w:rsid w:val="00EE18B0"/>
    <w:rsid w:val="00EE2080"/>
    <w:rsid w:val="00EE25FE"/>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0A8"/>
    <w:rsid w:val="00F04239"/>
    <w:rsid w:val="00F044AA"/>
    <w:rsid w:val="00F06284"/>
    <w:rsid w:val="00F06B76"/>
    <w:rsid w:val="00F06F01"/>
    <w:rsid w:val="00F07552"/>
    <w:rsid w:val="00F100A6"/>
    <w:rsid w:val="00F10613"/>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547"/>
    <w:rsid w:val="00F21BF6"/>
    <w:rsid w:val="00F24139"/>
    <w:rsid w:val="00F241BF"/>
    <w:rsid w:val="00F24977"/>
    <w:rsid w:val="00F25DC5"/>
    <w:rsid w:val="00F25F3C"/>
    <w:rsid w:val="00F261A2"/>
    <w:rsid w:val="00F27721"/>
    <w:rsid w:val="00F27F3C"/>
    <w:rsid w:val="00F31419"/>
    <w:rsid w:val="00F31A9F"/>
    <w:rsid w:val="00F31FCF"/>
    <w:rsid w:val="00F35018"/>
    <w:rsid w:val="00F35511"/>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01D"/>
    <w:rsid w:val="00F5517A"/>
    <w:rsid w:val="00F55832"/>
    <w:rsid w:val="00F55BF0"/>
    <w:rsid w:val="00F6004E"/>
    <w:rsid w:val="00F60D42"/>
    <w:rsid w:val="00F61BDF"/>
    <w:rsid w:val="00F61E60"/>
    <w:rsid w:val="00F63634"/>
    <w:rsid w:val="00F65BFF"/>
    <w:rsid w:val="00F66BAC"/>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60F"/>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A67"/>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89917"/>
  <w15:docId w15:val="{19517B1E-EB53-4F33-8C11-E5E3D76D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F10613"/>
    <w:pPr>
      <w:autoSpaceDE w:val="0"/>
      <w:autoSpaceDN w:val="0"/>
      <w:adjustRightInd w:val="0"/>
      <w:ind w:left="2410"/>
      <w:jc w:val="both"/>
      <w:outlineLvl w:val="0"/>
    </w:pPr>
    <w:rPr>
      <w:color w:val="4472C4"/>
      <w:sz w:val="24"/>
      <w:szCs w:val="22"/>
      <w:lang w:eastAsia="nl-BE"/>
    </w:rPr>
  </w:style>
  <w:style w:type="paragraph" w:styleId="Heading2">
    <w:name w:val="heading 2"/>
    <w:basedOn w:val="Heading1"/>
    <w:next w:val="Normal"/>
    <w:link w:val="Heading2Char"/>
    <w:qFormat/>
    <w:rsid w:val="002071B2"/>
    <w:pPr>
      <w:ind w:left="0"/>
      <w:outlineLvl w:val="1"/>
    </w:pPr>
    <w:rPr>
      <w:bCs/>
      <w:color w:val="808080"/>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10613"/>
    <w:rPr>
      <w:rFonts w:cs="Arial"/>
      <w:color w:val="4472C4"/>
      <w:sz w:val="24"/>
      <w:szCs w:val="22"/>
      <w:lang w:val="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 w:type="character" w:customStyle="1" w:styleId="s1">
    <w:name w:val="s1"/>
    <w:basedOn w:val="DefaultParagraphFont"/>
    <w:rsid w:val="009020B1"/>
  </w:style>
  <w:style w:type="character" w:styleId="IntenseEmphasis">
    <w:name w:val="Intense Emphasis"/>
    <w:qFormat/>
    <w:rsid w:val="009C1BCD"/>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3452676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 w:id="21142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tchen.slotex.com/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minates.slotex.com/e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gf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gfa.com" TargetMode="External"/><Relationship Id="rId4" Type="http://schemas.openxmlformats.org/officeDocument/2006/relationships/webSettings" Target="webSettings.xml"/><Relationship Id="rId9" Type="http://schemas.openxmlformats.org/officeDocument/2006/relationships/hyperlink" Target="mailto:info@slotex.r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3</TotalTime>
  <Pages>4</Pages>
  <Words>994</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Agfa ICS</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Joosen , Ilse</dc:creator>
  <cp:keywords/>
  <dc:description/>
  <cp:lastModifiedBy>Joosen , Ilse</cp:lastModifiedBy>
  <cp:revision>3</cp:revision>
  <cp:lastPrinted>2018-06-04T06:19:00Z</cp:lastPrinted>
  <dcterms:created xsi:type="dcterms:W3CDTF">2021-05-19T09:34:00Z</dcterms:created>
  <dcterms:modified xsi:type="dcterms:W3CDTF">2021-05-19T09:34:00Z</dcterms:modified>
</cp:coreProperties>
</file>