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37" w:rsidRPr="004F786C" w:rsidRDefault="00072E09">
      <w:pPr>
        <w:shd w:val="clear" w:color="auto" w:fill="FFFFFF"/>
        <w:spacing w:after="300" w:line="240" w:lineRule="auto"/>
        <w:outlineLvl w:val="0"/>
        <w:rPr>
          <w:rFonts w:ascii="Arial" w:eastAsia="Times New Roman" w:hAnsi="Arial" w:cs="Arial"/>
          <w:color w:val="EE3224"/>
          <w:kern w:val="36"/>
          <w:sz w:val="45"/>
          <w:szCs w:val="45"/>
          <w:lang w:val="nl-BE"/>
        </w:rPr>
      </w:pPr>
      <w:r w:rsidRPr="004F786C">
        <w:rPr>
          <w:rFonts w:ascii="Arial" w:eastAsia="Times New Roman" w:hAnsi="Arial" w:cs="Arial"/>
          <w:color w:val="EE3224"/>
          <w:kern w:val="36"/>
          <w:sz w:val="45"/>
          <w:szCs w:val="45"/>
          <w:lang w:val="nl-BE"/>
        </w:rPr>
        <w:t xml:space="preserve">Agfa onderscheiden met Pinnacle Product Award 2021 voor </w:t>
      </w:r>
      <w:proofErr w:type="spellStart"/>
      <w:r w:rsidRPr="004F786C">
        <w:rPr>
          <w:rFonts w:ascii="Arial" w:eastAsia="Times New Roman" w:hAnsi="Arial" w:cs="Arial"/>
          <w:color w:val="EE3224"/>
          <w:kern w:val="36"/>
          <w:sz w:val="45"/>
          <w:szCs w:val="45"/>
          <w:lang w:val="nl-BE"/>
        </w:rPr>
        <w:t>Jeti</w:t>
      </w:r>
      <w:proofErr w:type="spellEnd"/>
      <w:r w:rsidRPr="004F786C">
        <w:rPr>
          <w:rFonts w:ascii="Arial" w:eastAsia="Times New Roman" w:hAnsi="Arial" w:cs="Arial"/>
          <w:color w:val="EE3224"/>
          <w:kern w:val="36"/>
          <w:sz w:val="45"/>
          <w:szCs w:val="45"/>
          <w:lang w:val="nl-BE"/>
        </w:rPr>
        <w:t xml:space="preserve"> </w:t>
      </w:r>
      <w:proofErr w:type="spellStart"/>
      <w:r w:rsidRPr="004F786C">
        <w:rPr>
          <w:rFonts w:ascii="Arial" w:eastAsia="Times New Roman" w:hAnsi="Arial" w:cs="Arial"/>
          <w:color w:val="EE3224"/>
          <w:kern w:val="36"/>
          <w:sz w:val="45"/>
          <w:szCs w:val="45"/>
          <w:lang w:val="nl-BE"/>
        </w:rPr>
        <w:t>Tauro</w:t>
      </w:r>
      <w:proofErr w:type="spellEnd"/>
      <w:r w:rsidRPr="004F786C">
        <w:rPr>
          <w:rFonts w:ascii="Arial" w:eastAsia="Times New Roman" w:hAnsi="Arial" w:cs="Arial"/>
          <w:color w:val="EE3224"/>
          <w:kern w:val="36"/>
          <w:sz w:val="45"/>
          <w:szCs w:val="45"/>
          <w:lang w:val="nl-BE"/>
        </w:rPr>
        <w:t xml:space="preserve"> H3300 LED</w:t>
      </w:r>
    </w:p>
    <w:p w:rsidR="00D94B37" w:rsidRPr="004F786C" w:rsidRDefault="00072E09">
      <w:pPr>
        <w:pStyle w:val="Normaalweb"/>
        <w:shd w:val="clear" w:color="auto" w:fill="FFFFFF"/>
        <w:spacing w:before="0" w:beforeAutospacing="0" w:after="300" w:afterAutospacing="0"/>
        <w:rPr>
          <w:rFonts w:ascii="Arial" w:hAnsi="Arial" w:cs="Arial"/>
          <w:color w:val="666666"/>
          <w:sz w:val="23"/>
          <w:szCs w:val="23"/>
          <w:lang w:val="nl-BE"/>
        </w:rPr>
      </w:pPr>
      <w:proofErr w:type="spellStart"/>
      <w:r w:rsidRPr="004F786C">
        <w:rPr>
          <w:rStyle w:val="Zwaar"/>
          <w:rFonts w:ascii="Arial" w:hAnsi="Arial" w:cs="Arial"/>
          <w:color w:val="666666"/>
          <w:sz w:val="23"/>
          <w:szCs w:val="23"/>
          <w:lang w:val="nl-BE"/>
        </w:rPr>
        <w:t>Jeti</w:t>
      </w:r>
      <w:proofErr w:type="spellEnd"/>
      <w:r w:rsidRPr="004F786C">
        <w:rPr>
          <w:rStyle w:val="Zwaar"/>
          <w:rFonts w:ascii="Arial" w:hAnsi="Arial" w:cs="Arial"/>
          <w:color w:val="666666"/>
          <w:sz w:val="23"/>
          <w:szCs w:val="23"/>
          <w:lang w:val="nl-BE"/>
        </w:rPr>
        <w:t xml:space="preserve"> </w:t>
      </w:r>
      <w:proofErr w:type="spellStart"/>
      <w:r w:rsidRPr="004F786C">
        <w:rPr>
          <w:rStyle w:val="Zwaar"/>
          <w:rFonts w:ascii="Arial" w:hAnsi="Arial" w:cs="Arial"/>
          <w:color w:val="666666"/>
          <w:sz w:val="23"/>
          <w:szCs w:val="23"/>
          <w:lang w:val="nl-BE"/>
        </w:rPr>
        <w:t>Tauro-inkjetafdruksysteem</w:t>
      </w:r>
      <w:proofErr w:type="spellEnd"/>
      <w:r w:rsidRPr="004F786C">
        <w:rPr>
          <w:rStyle w:val="Zwaar"/>
          <w:rFonts w:ascii="Arial" w:hAnsi="Arial" w:cs="Arial"/>
          <w:color w:val="666666"/>
          <w:sz w:val="23"/>
          <w:szCs w:val="23"/>
          <w:lang w:val="nl-BE"/>
        </w:rPr>
        <w:t xml:space="preserve"> verslaat de concurrentie in de UV/Latex </w:t>
      </w:r>
      <w:proofErr w:type="spellStart"/>
      <w:r w:rsidRPr="004F786C">
        <w:rPr>
          <w:rStyle w:val="Zwaar"/>
          <w:rFonts w:ascii="Arial" w:hAnsi="Arial" w:cs="Arial"/>
          <w:color w:val="666666"/>
          <w:sz w:val="23"/>
          <w:szCs w:val="23"/>
          <w:lang w:val="nl-BE"/>
        </w:rPr>
        <w:t>Hybrid</w:t>
      </w:r>
      <w:proofErr w:type="spellEnd"/>
      <w:r w:rsidRPr="004F786C">
        <w:rPr>
          <w:rStyle w:val="Zwaar"/>
          <w:rFonts w:ascii="Arial" w:hAnsi="Arial" w:cs="Arial"/>
          <w:color w:val="666666"/>
          <w:sz w:val="23"/>
          <w:szCs w:val="23"/>
          <w:lang w:val="nl-BE"/>
        </w:rPr>
        <w:t>-categorie</w:t>
      </w:r>
    </w:p>
    <w:p w:rsidR="00D94B37" w:rsidRPr="004F786C" w:rsidRDefault="00072E09">
      <w:pPr>
        <w:pStyle w:val="Normaalweb"/>
        <w:shd w:val="clear" w:color="auto" w:fill="FFFFFF"/>
        <w:spacing w:before="0" w:beforeAutospacing="0" w:after="300" w:afterAutospacing="0"/>
        <w:rPr>
          <w:rFonts w:ascii="Arial" w:hAnsi="Arial" w:cs="Arial"/>
          <w:color w:val="666666"/>
          <w:sz w:val="23"/>
          <w:szCs w:val="23"/>
          <w:lang w:val="nl-BE"/>
        </w:rPr>
      </w:pPr>
      <w:proofErr w:type="spellStart"/>
      <w:r w:rsidRPr="004F786C">
        <w:rPr>
          <w:rStyle w:val="Zwaar"/>
          <w:rFonts w:ascii="Arial" w:hAnsi="Arial" w:cs="Arial"/>
          <w:color w:val="666666"/>
          <w:sz w:val="23"/>
          <w:szCs w:val="23"/>
          <w:lang w:val="nl-BE"/>
        </w:rPr>
        <w:t>Elmwood</w:t>
      </w:r>
      <w:proofErr w:type="spellEnd"/>
      <w:r w:rsidRPr="004F786C">
        <w:rPr>
          <w:rStyle w:val="Zwaar"/>
          <w:rFonts w:ascii="Arial" w:hAnsi="Arial" w:cs="Arial"/>
          <w:color w:val="666666"/>
          <w:sz w:val="23"/>
          <w:szCs w:val="23"/>
          <w:lang w:val="nl-BE"/>
        </w:rPr>
        <w:t xml:space="preserve"> Park, NJ, 29 september 2021 – </w:t>
      </w:r>
      <w:bookmarkStart w:id="0" w:name="_GoBack"/>
      <w:r w:rsidRPr="004F786C">
        <w:rPr>
          <w:rFonts w:ascii="Arial" w:hAnsi="Arial" w:cs="Arial"/>
          <w:color w:val="666666"/>
          <w:sz w:val="23"/>
          <w:szCs w:val="23"/>
          <w:lang w:val="nl-BE"/>
        </w:rPr>
        <w:t>Innovatie voert de boventoon bij A</w:t>
      </w:r>
      <w:r w:rsidR="004F786C" w:rsidRPr="004F786C">
        <w:rPr>
          <w:rFonts w:ascii="Arial" w:hAnsi="Arial" w:cs="Arial"/>
          <w:color w:val="666666"/>
          <w:sz w:val="23"/>
          <w:szCs w:val="23"/>
          <w:lang w:val="nl-BE"/>
        </w:rPr>
        <w:t>g</w:t>
      </w:r>
      <w:r w:rsidR="004F786C">
        <w:rPr>
          <w:rFonts w:ascii="Arial" w:hAnsi="Arial" w:cs="Arial"/>
          <w:color w:val="666666"/>
          <w:sz w:val="23"/>
          <w:szCs w:val="23"/>
          <w:lang w:val="nl-BE"/>
        </w:rPr>
        <w:t>f</w:t>
      </w:r>
      <w:r w:rsidRPr="004F786C">
        <w:rPr>
          <w:rFonts w:ascii="Arial" w:hAnsi="Arial" w:cs="Arial"/>
          <w:color w:val="666666"/>
          <w:sz w:val="23"/>
          <w:szCs w:val="23"/>
          <w:lang w:val="nl-BE"/>
        </w:rPr>
        <w:t xml:space="preserve">a, dat met zijn </w:t>
      </w:r>
      <w:proofErr w:type="spellStart"/>
      <w:r w:rsidRPr="004F786C">
        <w:rPr>
          <w:rFonts w:ascii="Arial" w:hAnsi="Arial" w:cs="Arial"/>
          <w:color w:val="666666"/>
          <w:sz w:val="23"/>
          <w:szCs w:val="23"/>
          <w:lang w:val="nl-BE"/>
        </w:rPr>
        <w:t>Jeti</w:t>
      </w:r>
      <w:proofErr w:type="spellEnd"/>
      <w:r w:rsidRPr="004F786C">
        <w:rPr>
          <w:rFonts w:ascii="Arial" w:hAnsi="Arial" w:cs="Arial"/>
          <w:color w:val="666666"/>
          <w:sz w:val="23"/>
          <w:szCs w:val="23"/>
          <w:lang w:val="nl-BE"/>
        </w:rPr>
        <w:t xml:space="preserve"> </w:t>
      </w:r>
      <w:proofErr w:type="spellStart"/>
      <w:r w:rsidRPr="004F786C">
        <w:rPr>
          <w:rFonts w:ascii="Arial" w:hAnsi="Arial" w:cs="Arial"/>
          <w:color w:val="666666"/>
          <w:sz w:val="23"/>
          <w:szCs w:val="23"/>
          <w:lang w:val="nl-BE"/>
        </w:rPr>
        <w:t>Tauro</w:t>
      </w:r>
      <w:proofErr w:type="spellEnd"/>
      <w:r w:rsidRPr="004F786C">
        <w:rPr>
          <w:rFonts w:ascii="Arial" w:hAnsi="Arial" w:cs="Arial"/>
          <w:color w:val="666666"/>
          <w:sz w:val="23"/>
          <w:szCs w:val="23"/>
          <w:lang w:val="nl-BE"/>
        </w:rPr>
        <w:t xml:space="preserve"> H3300 LED een felbegeerde Pinnacle Product Award van PRINTING United Alliance heeft gewonnen. De </w:t>
      </w:r>
      <w:proofErr w:type="spellStart"/>
      <w:r w:rsidRPr="004F786C">
        <w:rPr>
          <w:rFonts w:ascii="Arial" w:hAnsi="Arial" w:cs="Arial"/>
          <w:color w:val="666666"/>
          <w:sz w:val="23"/>
          <w:szCs w:val="23"/>
          <w:lang w:val="nl-BE"/>
        </w:rPr>
        <w:t>Jeti</w:t>
      </w:r>
      <w:proofErr w:type="spellEnd"/>
      <w:r w:rsidRPr="004F786C">
        <w:rPr>
          <w:rFonts w:ascii="Arial" w:hAnsi="Arial" w:cs="Arial"/>
          <w:color w:val="666666"/>
          <w:sz w:val="23"/>
          <w:szCs w:val="23"/>
          <w:lang w:val="nl-BE"/>
        </w:rPr>
        <w:t xml:space="preserve"> </w:t>
      </w:r>
      <w:proofErr w:type="spellStart"/>
      <w:r w:rsidRPr="004F786C">
        <w:rPr>
          <w:rFonts w:ascii="Arial" w:hAnsi="Arial" w:cs="Arial"/>
          <w:color w:val="666666"/>
          <w:sz w:val="23"/>
          <w:szCs w:val="23"/>
          <w:lang w:val="nl-BE"/>
        </w:rPr>
        <w:t>Tauro</w:t>
      </w:r>
      <w:proofErr w:type="spellEnd"/>
      <w:r w:rsidRPr="004F786C">
        <w:rPr>
          <w:rFonts w:ascii="Arial" w:hAnsi="Arial" w:cs="Arial"/>
          <w:color w:val="666666"/>
          <w:sz w:val="23"/>
          <w:szCs w:val="23"/>
          <w:lang w:val="nl-BE"/>
        </w:rPr>
        <w:t xml:space="preserve"> H3300 won in UV/Latex </w:t>
      </w:r>
      <w:proofErr w:type="spellStart"/>
      <w:r w:rsidRPr="004F786C">
        <w:rPr>
          <w:rFonts w:ascii="Arial" w:hAnsi="Arial" w:cs="Arial"/>
          <w:color w:val="666666"/>
          <w:sz w:val="23"/>
          <w:szCs w:val="23"/>
          <w:lang w:val="nl-BE"/>
        </w:rPr>
        <w:t>Hybrid</w:t>
      </w:r>
      <w:proofErr w:type="spellEnd"/>
      <w:r w:rsidRPr="004F786C">
        <w:rPr>
          <w:rFonts w:ascii="Arial" w:hAnsi="Arial" w:cs="Arial"/>
          <w:color w:val="666666"/>
          <w:sz w:val="23"/>
          <w:szCs w:val="23"/>
          <w:lang w:val="nl-BE"/>
        </w:rPr>
        <w:t>-categorie (meer dan $500.000).</w:t>
      </w:r>
    </w:p>
    <w:p w:rsidR="00D94B37" w:rsidRPr="004F786C" w:rsidRDefault="00072E09">
      <w:pPr>
        <w:pStyle w:val="Normaalweb"/>
        <w:shd w:val="clear" w:color="auto" w:fill="FFFFFF"/>
        <w:spacing w:before="0" w:beforeAutospacing="0" w:after="300" w:afterAutospacing="0"/>
        <w:rPr>
          <w:rFonts w:ascii="Arial" w:hAnsi="Arial" w:cs="Arial"/>
          <w:color w:val="666666"/>
          <w:sz w:val="23"/>
          <w:szCs w:val="23"/>
          <w:lang w:val="nl-BE"/>
        </w:rPr>
      </w:pPr>
      <w:r w:rsidRPr="004F786C">
        <w:rPr>
          <w:rFonts w:ascii="Arial" w:hAnsi="Arial" w:cs="Arial"/>
          <w:color w:val="666666"/>
          <w:sz w:val="23"/>
          <w:szCs w:val="23"/>
          <w:lang w:val="nl-BE"/>
        </w:rPr>
        <w:t>Een zeer deskundige jury met leden uit de hele drukindustrie beoordeelde ruim 160 inzendingen in meer dan 58 categorieën voor de jaarlijkse wedstrijd. De Pinnacle Product Award-wedstrijd beoordeelt producten die in 2021 in de handel zijn of komen en staat open voor leveranciers die lid zijn van PRINTING United Alliance. De printers werden beoordeeld op basis van rapporten die waren verkregen door kleurenkaarten te meten en dan met specificaties van de industrie te vergelijken.</w:t>
      </w:r>
    </w:p>
    <w:p w:rsidR="00D94B37" w:rsidRPr="004F786C" w:rsidRDefault="00072E09">
      <w:pPr>
        <w:rPr>
          <w:rFonts w:ascii="Arial" w:hAnsi="Arial" w:cs="Arial"/>
          <w:i/>
          <w:iCs/>
          <w:color w:val="666666"/>
          <w:sz w:val="23"/>
          <w:szCs w:val="23"/>
          <w:shd w:val="clear" w:color="auto" w:fill="F6F6F6"/>
          <w:lang w:val="nl-BE"/>
        </w:rPr>
      </w:pPr>
      <w:r w:rsidRPr="004F786C">
        <w:rPr>
          <w:rFonts w:ascii="Arial" w:hAnsi="Arial" w:cs="Arial"/>
          <w:i/>
          <w:iCs/>
          <w:color w:val="666666"/>
          <w:sz w:val="23"/>
          <w:szCs w:val="23"/>
          <w:shd w:val="clear" w:color="auto" w:fill="F6F6F6"/>
          <w:lang w:val="nl-BE"/>
        </w:rPr>
        <w:t xml:space="preserve">“Onze </w:t>
      </w:r>
      <w:proofErr w:type="spellStart"/>
      <w:r w:rsidRPr="004F786C">
        <w:rPr>
          <w:rFonts w:ascii="Arial" w:hAnsi="Arial" w:cs="Arial"/>
          <w:i/>
          <w:iCs/>
          <w:color w:val="666666"/>
          <w:sz w:val="23"/>
          <w:szCs w:val="23"/>
          <w:shd w:val="clear" w:color="auto" w:fill="F6F6F6"/>
          <w:lang w:val="nl-BE"/>
        </w:rPr>
        <w:t>Jeti</w:t>
      </w:r>
      <w:proofErr w:type="spellEnd"/>
      <w:r w:rsidRPr="004F786C">
        <w:rPr>
          <w:rFonts w:ascii="Arial" w:hAnsi="Arial" w:cs="Arial"/>
          <w:i/>
          <w:iCs/>
          <w:color w:val="666666"/>
          <w:sz w:val="23"/>
          <w:szCs w:val="23"/>
          <w:shd w:val="clear" w:color="auto" w:fill="F6F6F6"/>
          <w:lang w:val="nl-BE"/>
        </w:rPr>
        <w:t xml:space="preserve"> </w:t>
      </w:r>
      <w:proofErr w:type="spellStart"/>
      <w:r w:rsidRPr="004F786C">
        <w:rPr>
          <w:rFonts w:ascii="Arial" w:hAnsi="Arial" w:cs="Arial"/>
          <w:i/>
          <w:iCs/>
          <w:color w:val="666666"/>
          <w:sz w:val="23"/>
          <w:szCs w:val="23"/>
          <w:shd w:val="clear" w:color="auto" w:fill="F6F6F6"/>
          <w:lang w:val="nl-BE"/>
        </w:rPr>
        <w:t>Tauro</w:t>
      </w:r>
      <w:proofErr w:type="spellEnd"/>
      <w:r w:rsidRPr="004F786C">
        <w:rPr>
          <w:rFonts w:ascii="Arial" w:hAnsi="Arial" w:cs="Arial"/>
          <w:i/>
          <w:iCs/>
          <w:color w:val="666666"/>
          <w:sz w:val="23"/>
          <w:szCs w:val="23"/>
          <w:shd w:val="clear" w:color="auto" w:fill="F6F6F6"/>
          <w:lang w:val="nl-BE"/>
        </w:rPr>
        <w:t xml:space="preserve"> H3300 hybride printer levert prestaties van uitzonderlijke kwaliteit op productiesnelheden. De Pinnacle-prijs is daarvan het bewijs”, zegt Deborah </w:t>
      </w:r>
      <w:proofErr w:type="spellStart"/>
      <w:r w:rsidRPr="004F786C">
        <w:rPr>
          <w:rFonts w:ascii="Arial" w:hAnsi="Arial" w:cs="Arial"/>
          <w:i/>
          <w:iCs/>
          <w:color w:val="666666"/>
          <w:sz w:val="23"/>
          <w:szCs w:val="23"/>
          <w:shd w:val="clear" w:color="auto" w:fill="F6F6F6"/>
          <w:lang w:val="nl-BE"/>
        </w:rPr>
        <w:t>Hutcheson</w:t>
      </w:r>
      <w:proofErr w:type="spellEnd"/>
      <w:r w:rsidRPr="004F786C">
        <w:rPr>
          <w:rFonts w:ascii="Arial" w:hAnsi="Arial" w:cs="Arial"/>
          <w:i/>
          <w:iCs/>
          <w:color w:val="666666"/>
          <w:sz w:val="23"/>
          <w:szCs w:val="23"/>
          <w:shd w:val="clear" w:color="auto" w:fill="F6F6F6"/>
          <w:lang w:val="nl-BE"/>
        </w:rPr>
        <w:t xml:space="preserve">, Director of Strategic Business Development &amp; Distribution van Agfa Corporation North America. “Ons wereldwijde team is zeer vereerd, dankbaar en uitermate trots dat het deze erkenning krijgt. De technologie achter de </w:t>
      </w:r>
      <w:proofErr w:type="spellStart"/>
      <w:r w:rsidRPr="004F786C">
        <w:rPr>
          <w:rFonts w:ascii="Arial" w:hAnsi="Arial" w:cs="Arial"/>
          <w:i/>
          <w:iCs/>
          <w:color w:val="666666"/>
          <w:sz w:val="23"/>
          <w:szCs w:val="23"/>
          <w:shd w:val="clear" w:color="auto" w:fill="F6F6F6"/>
          <w:lang w:val="nl-BE"/>
        </w:rPr>
        <w:t>Jeti</w:t>
      </w:r>
      <w:proofErr w:type="spellEnd"/>
      <w:r w:rsidRPr="004F786C">
        <w:rPr>
          <w:rFonts w:ascii="Arial" w:hAnsi="Arial" w:cs="Arial"/>
          <w:i/>
          <w:iCs/>
          <w:color w:val="666666"/>
          <w:sz w:val="23"/>
          <w:szCs w:val="23"/>
          <w:shd w:val="clear" w:color="auto" w:fill="F6F6F6"/>
          <w:lang w:val="nl-BE"/>
        </w:rPr>
        <w:t xml:space="preserve"> </w:t>
      </w:r>
      <w:proofErr w:type="spellStart"/>
      <w:r w:rsidRPr="004F786C">
        <w:rPr>
          <w:rFonts w:ascii="Arial" w:hAnsi="Arial" w:cs="Arial"/>
          <w:i/>
          <w:iCs/>
          <w:color w:val="666666"/>
          <w:sz w:val="23"/>
          <w:szCs w:val="23"/>
          <w:shd w:val="clear" w:color="auto" w:fill="F6F6F6"/>
          <w:lang w:val="nl-BE"/>
        </w:rPr>
        <w:t>Tauro</w:t>
      </w:r>
      <w:proofErr w:type="spellEnd"/>
      <w:r w:rsidRPr="004F786C">
        <w:rPr>
          <w:rFonts w:ascii="Arial" w:hAnsi="Arial" w:cs="Arial"/>
          <w:i/>
          <w:iCs/>
          <w:color w:val="666666"/>
          <w:sz w:val="23"/>
          <w:szCs w:val="23"/>
          <w:shd w:val="clear" w:color="auto" w:fill="F6F6F6"/>
          <w:lang w:val="nl-BE"/>
        </w:rPr>
        <w:t xml:space="preserve"> getuigt van het onvermoeibare onderzoek naar de behoeften van klanten tijdens de productontwikkeling. We weten dat we hier niet zouden staan zonder onze klanten.”</w:t>
      </w:r>
    </w:p>
    <w:p w:rsidR="00D94B37" w:rsidRPr="004F786C" w:rsidRDefault="00072E09">
      <w:pPr>
        <w:rPr>
          <w:rFonts w:ascii="Arial" w:hAnsi="Arial" w:cs="Arial"/>
          <w:color w:val="666666"/>
          <w:sz w:val="23"/>
          <w:szCs w:val="23"/>
          <w:shd w:val="clear" w:color="auto" w:fill="FFFFFF"/>
          <w:lang w:val="nl-BE"/>
        </w:rPr>
      </w:pPr>
      <w:r w:rsidRPr="004F786C">
        <w:rPr>
          <w:rFonts w:ascii="Arial" w:hAnsi="Arial" w:cs="Arial"/>
          <w:color w:val="666666"/>
          <w:sz w:val="23"/>
          <w:szCs w:val="23"/>
          <w:shd w:val="clear" w:color="auto" w:fill="FFFFFF"/>
          <w:lang w:val="nl-BE"/>
        </w:rPr>
        <w:t xml:space="preserve">De </w:t>
      </w:r>
      <w:proofErr w:type="spellStart"/>
      <w:r w:rsidRPr="004F786C">
        <w:rPr>
          <w:rFonts w:ascii="Arial" w:hAnsi="Arial" w:cs="Arial"/>
          <w:color w:val="666666"/>
          <w:sz w:val="23"/>
          <w:szCs w:val="23"/>
          <w:shd w:val="clear" w:color="auto" w:fill="FFFFFF"/>
          <w:lang w:val="nl-BE"/>
        </w:rPr>
        <w:t>Jeti</w:t>
      </w:r>
      <w:proofErr w:type="spellEnd"/>
      <w:r w:rsidRPr="004F786C">
        <w:rPr>
          <w:rFonts w:ascii="Arial" w:hAnsi="Arial" w:cs="Arial"/>
          <w:color w:val="666666"/>
          <w:sz w:val="23"/>
          <w:szCs w:val="23"/>
          <w:shd w:val="clear" w:color="auto" w:fill="FFFFFF"/>
          <w:lang w:val="nl-BE"/>
        </w:rPr>
        <w:t xml:space="preserve"> </w:t>
      </w:r>
      <w:proofErr w:type="spellStart"/>
      <w:r w:rsidRPr="004F786C">
        <w:rPr>
          <w:rFonts w:ascii="Arial" w:hAnsi="Arial" w:cs="Arial"/>
          <w:color w:val="666666"/>
          <w:sz w:val="23"/>
          <w:szCs w:val="23"/>
          <w:shd w:val="clear" w:color="auto" w:fill="FFFFFF"/>
          <w:lang w:val="nl-BE"/>
        </w:rPr>
        <w:t>Tauro</w:t>
      </w:r>
      <w:proofErr w:type="spellEnd"/>
      <w:r w:rsidRPr="004F786C">
        <w:rPr>
          <w:rFonts w:ascii="Arial" w:hAnsi="Arial" w:cs="Arial"/>
          <w:color w:val="666666"/>
          <w:sz w:val="23"/>
          <w:szCs w:val="23"/>
          <w:shd w:val="clear" w:color="auto" w:fill="FFFFFF"/>
          <w:lang w:val="nl-BE"/>
        </w:rPr>
        <w:t xml:space="preserve"> H3300 LED, die onderdeel is van het </w:t>
      </w:r>
      <w:proofErr w:type="spellStart"/>
      <w:r w:rsidRPr="004F786C">
        <w:rPr>
          <w:rFonts w:ascii="Arial" w:hAnsi="Arial" w:cs="Arial"/>
          <w:color w:val="666666"/>
          <w:sz w:val="23"/>
          <w:szCs w:val="23"/>
          <w:shd w:val="clear" w:color="auto" w:fill="FFFFFF"/>
          <w:lang w:val="nl-BE"/>
        </w:rPr>
        <w:t>Jeti</w:t>
      </w:r>
      <w:proofErr w:type="spellEnd"/>
      <w:r w:rsidRPr="004F786C">
        <w:rPr>
          <w:rFonts w:ascii="Arial" w:hAnsi="Arial" w:cs="Arial"/>
          <w:color w:val="666666"/>
          <w:sz w:val="23"/>
          <w:szCs w:val="23"/>
          <w:shd w:val="clear" w:color="auto" w:fill="FFFFFF"/>
          <w:lang w:val="nl-BE"/>
        </w:rPr>
        <w:t xml:space="preserve"> </w:t>
      </w:r>
      <w:proofErr w:type="spellStart"/>
      <w:r w:rsidRPr="004F786C">
        <w:rPr>
          <w:rFonts w:ascii="Arial" w:hAnsi="Arial" w:cs="Arial"/>
          <w:color w:val="666666"/>
          <w:sz w:val="23"/>
          <w:szCs w:val="23"/>
          <w:shd w:val="clear" w:color="auto" w:fill="FFFFFF"/>
          <w:lang w:val="nl-BE"/>
        </w:rPr>
        <w:t>Tauro</w:t>
      </w:r>
      <w:proofErr w:type="spellEnd"/>
      <w:r w:rsidRPr="004F786C">
        <w:rPr>
          <w:rFonts w:ascii="Arial" w:hAnsi="Arial" w:cs="Arial"/>
          <w:color w:val="666666"/>
          <w:sz w:val="23"/>
          <w:szCs w:val="23"/>
          <w:shd w:val="clear" w:color="auto" w:fill="FFFFFF"/>
          <w:lang w:val="nl-BE"/>
        </w:rPr>
        <w:t xml:space="preserve">-platform, kan levendige, gedetailleerde afbeeldingen op uitzonderlijke snelheden afdrukken en belichaamt daarmee ‘extreme productiviteit en extreme kwaliteit’. Met een uitstekende resolutie van 635 x 1200 dpi in alle printmodi produceert de </w:t>
      </w:r>
      <w:proofErr w:type="spellStart"/>
      <w:r w:rsidRPr="004F786C">
        <w:rPr>
          <w:rFonts w:ascii="Arial" w:hAnsi="Arial" w:cs="Arial"/>
          <w:color w:val="666666"/>
          <w:sz w:val="23"/>
          <w:szCs w:val="23"/>
          <w:shd w:val="clear" w:color="auto" w:fill="FFFFFF"/>
          <w:lang w:val="nl-BE"/>
        </w:rPr>
        <w:t>Jeti</w:t>
      </w:r>
      <w:proofErr w:type="spellEnd"/>
      <w:r w:rsidRPr="004F786C">
        <w:rPr>
          <w:rFonts w:ascii="Arial" w:hAnsi="Arial" w:cs="Arial"/>
          <w:color w:val="666666"/>
          <w:sz w:val="23"/>
          <w:szCs w:val="23"/>
          <w:shd w:val="clear" w:color="auto" w:fill="FFFFFF"/>
          <w:lang w:val="nl-BE"/>
        </w:rPr>
        <w:t xml:space="preserve"> </w:t>
      </w:r>
      <w:proofErr w:type="spellStart"/>
      <w:r w:rsidRPr="004F786C">
        <w:rPr>
          <w:rFonts w:ascii="Arial" w:hAnsi="Arial" w:cs="Arial"/>
          <w:color w:val="666666"/>
          <w:sz w:val="23"/>
          <w:szCs w:val="23"/>
          <w:shd w:val="clear" w:color="auto" w:fill="FFFFFF"/>
          <w:lang w:val="nl-BE"/>
        </w:rPr>
        <w:t>Tauro</w:t>
      </w:r>
      <w:proofErr w:type="spellEnd"/>
      <w:r w:rsidRPr="004F786C">
        <w:rPr>
          <w:rFonts w:ascii="Arial" w:hAnsi="Arial" w:cs="Arial"/>
          <w:color w:val="666666"/>
          <w:sz w:val="23"/>
          <w:szCs w:val="23"/>
          <w:shd w:val="clear" w:color="auto" w:fill="FFFFFF"/>
          <w:lang w:val="nl-BE"/>
        </w:rPr>
        <w:t xml:space="preserve"> H3300 LED afdrukken tot 3,3 m breed bij snelheden tot 453 m2/u. De </w:t>
      </w:r>
      <w:proofErr w:type="spellStart"/>
      <w:r w:rsidRPr="004F786C">
        <w:rPr>
          <w:rFonts w:ascii="Arial" w:hAnsi="Arial" w:cs="Arial"/>
          <w:color w:val="666666"/>
          <w:sz w:val="23"/>
          <w:szCs w:val="23"/>
          <w:shd w:val="clear" w:color="auto" w:fill="FFFFFF"/>
          <w:lang w:val="nl-BE"/>
        </w:rPr>
        <w:t>Jeti</w:t>
      </w:r>
      <w:proofErr w:type="spellEnd"/>
      <w:r w:rsidRPr="004F786C">
        <w:rPr>
          <w:rFonts w:ascii="Arial" w:hAnsi="Arial" w:cs="Arial"/>
          <w:color w:val="666666"/>
          <w:sz w:val="23"/>
          <w:szCs w:val="23"/>
          <w:shd w:val="clear" w:color="auto" w:fill="FFFFFF"/>
          <w:lang w:val="nl-BE"/>
        </w:rPr>
        <w:t xml:space="preserve"> </w:t>
      </w:r>
      <w:proofErr w:type="spellStart"/>
      <w:r w:rsidRPr="004F786C">
        <w:rPr>
          <w:rFonts w:ascii="Arial" w:hAnsi="Arial" w:cs="Arial"/>
          <w:color w:val="666666"/>
          <w:sz w:val="23"/>
          <w:szCs w:val="23"/>
          <w:shd w:val="clear" w:color="auto" w:fill="FFFFFF"/>
          <w:lang w:val="nl-BE"/>
        </w:rPr>
        <w:t>Tauro</w:t>
      </w:r>
      <w:proofErr w:type="spellEnd"/>
      <w:r w:rsidRPr="004F786C">
        <w:rPr>
          <w:rFonts w:ascii="Arial" w:hAnsi="Arial" w:cs="Arial"/>
          <w:color w:val="666666"/>
          <w:sz w:val="23"/>
          <w:szCs w:val="23"/>
          <w:shd w:val="clear" w:color="auto" w:fill="FFFFFF"/>
          <w:lang w:val="nl-BE"/>
        </w:rPr>
        <w:t xml:space="preserve"> H3300 LED is robuust gebouwd en geschikt om 24/7 zware lasten te verwerken. Deze veelzijdige hybride printer kan met het laagste inktverbruik in topkwaliteit op stijve media en rollen afdrukken. Er is keuze uit vier automatiseringsniveaus, zodat aanbieders van printservices de machine volgens hun eigen behoeften kunnen configureren: handmatig laden en uitladen, master </w:t>
      </w:r>
      <w:proofErr w:type="spellStart"/>
      <w:r w:rsidRPr="004F786C">
        <w:rPr>
          <w:rFonts w:ascii="Arial" w:hAnsi="Arial" w:cs="Arial"/>
          <w:color w:val="666666"/>
          <w:sz w:val="23"/>
          <w:szCs w:val="23"/>
          <w:shd w:val="clear" w:color="auto" w:fill="FFFFFF"/>
          <w:lang w:val="nl-BE"/>
        </w:rPr>
        <w:t>roll-to-roll</w:t>
      </w:r>
      <w:proofErr w:type="spellEnd"/>
      <w:r w:rsidRPr="004F786C">
        <w:rPr>
          <w:rFonts w:ascii="Arial" w:hAnsi="Arial" w:cs="Arial"/>
          <w:color w:val="666666"/>
          <w:sz w:val="23"/>
          <w:szCs w:val="23"/>
          <w:shd w:val="clear" w:color="auto" w:fill="FFFFFF"/>
          <w:lang w:val="nl-BE"/>
        </w:rPr>
        <w:t>, halfautomatisch en volautomatisch.</w:t>
      </w:r>
    </w:p>
    <w:p w:rsidR="00D94B37" w:rsidRPr="004F786C" w:rsidRDefault="00072E09">
      <w:pPr>
        <w:rPr>
          <w:rFonts w:ascii="Arial" w:hAnsi="Arial" w:cs="Arial"/>
          <w:i/>
          <w:iCs/>
          <w:color w:val="666666"/>
          <w:sz w:val="23"/>
          <w:szCs w:val="23"/>
          <w:shd w:val="clear" w:color="auto" w:fill="F6F6F6"/>
          <w:lang w:val="nl-BE"/>
        </w:rPr>
      </w:pPr>
      <w:r w:rsidRPr="004F786C">
        <w:rPr>
          <w:rFonts w:ascii="Arial" w:hAnsi="Arial" w:cs="Arial"/>
          <w:i/>
          <w:iCs/>
          <w:color w:val="666666"/>
          <w:sz w:val="23"/>
          <w:szCs w:val="23"/>
          <w:shd w:val="clear" w:color="auto" w:fill="F6F6F6"/>
          <w:lang w:val="nl-BE"/>
        </w:rPr>
        <w:t xml:space="preserve">“Naar mijn weten is dit de enige wedstrijd die het percentage Adobe RGB meldt dat een printer kan halen”, zegt Ray </w:t>
      </w:r>
      <w:proofErr w:type="spellStart"/>
      <w:r w:rsidRPr="004F786C">
        <w:rPr>
          <w:rFonts w:ascii="Arial" w:hAnsi="Arial" w:cs="Arial"/>
          <w:i/>
          <w:iCs/>
          <w:color w:val="666666"/>
          <w:sz w:val="23"/>
          <w:szCs w:val="23"/>
          <w:shd w:val="clear" w:color="auto" w:fill="F6F6F6"/>
          <w:lang w:val="nl-BE"/>
        </w:rPr>
        <w:t>Weiss</w:t>
      </w:r>
      <w:proofErr w:type="spellEnd"/>
      <w:r w:rsidRPr="004F786C">
        <w:rPr>
          <w:rFonts w:ascii="Arial" w:hAnsi="Arial" w:cs="Arial"/>
          <w:i/>
          <w:iCs/>
          <w:color w:val="666666"/>
          <w:sz w:val="23"/>
          <w:szCs w:val="23"/>
          <w:shd w:val="clear" w:color="auto" w:fill="F6F6F6"/>
          <w:lang w:val="nl-BE"/>
        </w:rPr>
        <w:t>, Director of Digital Print Programs van PRINTING United Alliance. “De concurrentie was dit jaar zo fel dat de uitslag in sommige categorieën met tienden van een punt werd beslist.”</w:t>
      </w:r>
    </w:p>
    <w:p w:rsidR="00D94B37" w:rsidRPr="004F786C" w:rsidRDefault="00072E09">
      <w:pPr>
        <w:rPr>
          <w:rFonts w:ascii="Arial" w:hAnsi="Arial" w:cs="Arial"/>
          <w:color w:val="666666"/>
          <w:sz w:val="23"/>
          <w:szCs w:val="23"/>
          <w:shd w:val="clear" w:color="auto" w:fill="FFFFFF"/>
          <w:lang w:val="nl-BE"/>
        </w:rPr>
      </w:pPr>
      <w:r w:rsidRPr="004F786C">
        <w:rPr>
          <w:rFonts w:ascii="Arial" w:hAnsi="Arial" w:cs="Arial"/>
          <w:color w:val="666666"/>
          <w:sz w:val="23"/>
          <w:szCs w:val="23"/>
          <w:shd w:val="clear" w:color="auto" w:fill="FFFFFF"/>
          <w:lang w:val="nl-BE"/>
        </w:rPr>
        <w:lastRenderedPageBreak/>
        <w:t xml:space="preserve">Agfa heeft 15 prijzen gewonnen sinds 2014 en kent de meest prestigieuze wedstrijd in de industrie dus heel goed. De </w:t>
      </w:r>
      <w:proofErr w:type="spellStart"/>
      <w:r w:rsidRPr="004F786C">
        <w:rPr>
          <w:rFonts w:ascii="Arial" w:hAnsi="Arial" w:cs="Arial"/>
          <w:color w:val="666666"/>
          <w:sz w:val="23"/>
          <w:szCs w:val="23"/>
          <w:shd w:val="clear" w:color="auto" w:fill="FFFFFF"/>
          <w:lang w:val="nl-BE"/>
        </w:rPr>
        <w:t>Jeti</w:t>
      </w:r>
      <w:proofErr w:type="spellEnd"/>
      <w:r w:rsidRPr="004F786C">
        <w:rPr>
          <w:rFonts w:ascii="Arial" w:hAnsi="Arial" w:cs="Arial"/>
          <w:color w:val="666666"/>
          <w:sz w:val="23"/>
          <w:szCs w:val="23"/>
          <w:shd w:val="clear" w:color="auto" w:fill="FFFFFF"/>
          <w:lang w:val="nl-BE"/>
        </w:rPr>
        <w:t xml:space="preserve"> </w:t>
      </w:r>
      <w:proofErr w:type="spellStart"/>
      <w:r w:rsidRPr="004F786C">
        <w:rPr>
          <w:rFonts w:ascii="Arial" w:hAnsi="Arial" w:cs="Arial"/>
          <w:color w:val="666666"/>
          <w:sz w:val="23"/>
          <w:szCs w:val="23"/>
          <w:shd w:val="clear" w:color="auto" w:fill="FFFFFF"/>
          <w:lang w:val="nl-BE"/>
        </w:rPr>
        <w:t>Tauro</w:t>
      </w:r>
      <w:proofErr w:type="spellEnd"/>
      <w:r w:rsidRPr="004F786C">
        <w:rPr>
          <w:rFonts w:ascii="Arial" w:hAnsi="Arial" w:cs="Arial"/>
          <w:color w:val="666666"/>
          <w:sz w:val="23"/>
          <w:szCs w:val="23"/>
          <w:shd w:val="clear" w:color="auto" w:fill="FFFFFF"/>
          <w:lang w:val="nl-BE"/>
        </w:rPr>
        <w:t xml:space="preserve"> H3300, winnaar van de Pinnacle Award in de UV/Latex </w:t>
      </w:r>
      <w:proofErr w:type="spellStart"/>
      <w:r w:rsidRPr="004F786C">
        <w:rPr>
          <w:rFonts w:ascii="Arial" w:hAnsi="Arial" w:cs="Arial"/>
          <w:color w:val="666666"/>
          <w:sz w:val="23"/>
          <w:szCs w:val="23"/>
          <w:shd w:val="clear" w:color="auto" w:fill="FFFFFF"/>
          <w:lang w:val="nl-BE"/>
        </w:rPr>
        <w:t>Hybrid</w:t>
      </w:r>
      <w:proofErr w:type="spellEnd"/>
      <w:r w:rsidRPr="004F786C">
        <w:rPr>
          <w:rFonts w:ascii="Arial" w:hAnsi="Arial" w:cs="Arial"/>
          <w:color w:val="666666"/>
          <w:sz w:val="23"/>
          <w:szCs w:val="23"/>
          <w:shd w:val="clear" w:color="auto" w:fill="FFFFFF"/>
          <w:lang w:val="nl-BE"/>
        </w:rPr>
        <w:t xml:space="preserve">-categorie (meer dan $500.000), is leverbaar in Noord-Amerika en de rest van de wereld, met een compleet pakket aan ongeëvenaarde software, hardware en verbruiksmaterialen. Ga voor meer informatie naar </w:t>
      </w:r>
      <w:hyperlink r:id="rId5" w:history="1">
        <w:r w:rsidRPr="004F786C">
          <w:rPr>
            <w:rStyle w:val="Hyperlink"/>
            <w:rFonts w:ascii="Arial" w:hAnsi="Arial" w:cs="Arial"/>
            <w:sz w:val="23"/>
            <w:szCs w:val="23"/>
            <w:shd w:val="clear" w:color="auto" w:fill="FFFFFF"/>
            <w:lang w:val="nl-BE"/>
          </w:rPr>
          <w:t>www.agfa.com</w:t>
        </w:r>
      </w:hyperlink>
      <w:r w:rsidRPr="004F786C">
        <w:rPr>
          <w:rFonts w:ascii="Arial" w:hAnsi="Arial" w:cs="Arial"/>
          <w:color w:val="666666"/>
          <w:sz w:val="23"/>
          <w:szCs w:val="23"/>
          <w:shd w:val="clear" w:color="auto" w:fill="FFFFFF"/>
          <w:lang w:val="nl-BE"/>
        </w:rPr>
        <w:t>.</w:t>
      </w:r>
    </w:p>
    <w:p w:rsidR="00D94B37" w:rsidRPr="004F786C" w:rsidRDefault="00072E09">
      <w:pPr>
        <w:pStyle w:val="Kop4"/>
        <w:shd w:val="clear" w:color="auto" w:fill="FFFFFF"/>
        <w:spacing w:before="0" w:after="150"/>
        <w:rPr>
          <w:rFonts w:ascii="Arial" w:hAnsi="Arial" w:cs="Arial"/>
          <w:color w:val="666666"/>
          <w:sz w:val="29"/>
          <w:szCs w:val="29"/>
          <w:lang w:val="nl-BE"/>
        </w:rPr>
      </w:pPr>
      <w:r w:rsidRPr="004F786C">
        <w:rPr>
          <w:rFonts w:ascii="Arial" w:hAnsi="Arial" w:cs="Arial"/>
          <w:color w:val="666666"/>
          <w:sz w:val="29"/>
          <w:szCs w:val="29"/>
          <w:lang w:val="nl-BE"/>
        </w:rPr>
        <w:t>Over PRINTING United Alliance</w:t>
      </w:r>
    </w:p>
    <w:p w:rsidR="00D94B37" w:rsidRPr="004F786C" w:rsidRDefault="00072E09">
      <w:pPr>
        <w:pStyle w:val="Normaalweb"/>
        <w:shd w:val="clear" w:color="auto" w:fill="FFFFFF"/>
        <w:spacing w:before="0" w:beforeAutospacing="0" w:after="300" w:afterAutospacing="0"/>
        <w:rPr>
          <w:rFonts w:ascii="Arial" w:hAnsi="Arial" w:cs="Arial"/>
          <w:color w:val="666666"/>
          <w:sz w:val="23"/>
          <w:szCs w:val="23"/>
          <w:lang w:val="nl-BE"/>
        </w:rPr>
      </w:pPr>
      <w:r w:rsidRPr="004F786C">
        <w:rPr>
          <w:rFonts w:ascii="Arial" w:hAnsi="Arial" w:cs="Arial"/>
          <w:color w:val="666666"/>
          <w:sz w:val="23"/>
          <w:szCs w:val="23"/>
          <w:lang w:val="nl-BE"/>
        </w:rPr>
        <w:t xml:space="preserve">PRINTING United Alliance is de grootste ledenorganisatie binnen de grafische en drukindustrie in de Verenigde Staten en wordt gevormd door de omvangrijke gemeenschappen die ze vertegenwoordigt. De Alliance helpt professionals uit alle marktsegmenten met uitstekende opleidingen, trainingen, workshops, evenementen, onderzoek, vertegenwoordiging bij overheden en wetgevers, veiligheids- en duurzaamheidsadvies en informatiebronnen van het toonaangevende mediabedrijf in de industrie: NAPCO Media. </w:t>
      </w:r>
      <w:proofErr w:type="spellStart"/>
      <w:r w:rsidRPr="004F786C">
        <w:rPr>
          <w:rFonts w:ascii="Arial" w:hAnsi="Arial" w:cs="Arial"/>
          <w:color w:val="666666"/>
          <w:sz w:val="23"/>
          <w:szCs w:val="23"/>
          <w:lang w:val="nl-BE"/>
        </w:rPr>
        <w:t>Idealliance</w:t>
      </w:r>
      <w:proofErr w:type="spellEnd"/>
      <w:r w:rsidRPr="004F786C">
        <w:rPr>
          <w:rFonts w:ascii="Arial" w:hAnsi="Arial" w:cs="Arial"/>
          <w:color w:val="666666"/>
          <w:sz w:val="23"/>
          <w:szCs w:val="23"/>
          <w:lang w:val="nl-BE"/>
        </w:rPr>
        <w:t>, nu een divisie van PRINTING United Alliance, is de wereldleider in training en certificering op het gebied van normen voor drukkerijen en grafische bedrijven in de hele toeleveringsketen van de industrie.</w:t>
      </w:r>
    </w:p>
    <w:bookmarkEnd w:id="0"/>
    <w:p w:rsidR="00D94B37" w:rsidRPr="004F786C" w:rsidRDefault="00072E09">
      <w:pPr>
        <w:spacing w:after="0"/>
        <w:rPr>
          <w:rStyle w:val="Zwaar"/>
          <w:rFonts w:ascii="Arial" w:hAnsi="Arial" w:cs="Arial"/>
          <w:color w:val="666666"/>
          <w:sz w:val="23"/>
          <w:szCs w:val="23"/>
          <w:shd w:val="clear" w:color="auto" w:fill="FFFFFF"/>
          <w:lang w:val="nl-BE"/>
        </w:rPr>
      </w:pPr>
      <w:r w:rsidRPr="004F786C">
        <w:rPr>
          <w:rStyle w:val="Zwaar"/>
          <w:rFonts w:ascii="Arial" w:hAnsi="Arial" w:cs="Arial"/>
          <w:color w:val="666666"/>
          <w:sz w:val="23"/>
          <w:szCs w:val="23"/>
          <w:shd w:val="clear" w:color="auto" w:fill="FFFFFF"/>
          <w:lang w:val="nl-BE"/>
        </w:rPr>
        <w:t>Agfa</w:t>
      </w:r>
    </w:p>
    <w:p w:rsidR="00D94B37" w:rsidRPr="004F786C" w:rsidRDefault="00072E09">
      <w:pPr>
        <w:spacing w:after="0"/>
        <w:rPr>
          <w:rFonts w:ascii="Arial" w:hAnsi="Arial" w:cs="Arial"/>
          <w:color w:val="666666"/>
          <w:sz w:val="23"/>
          <w:szCs w:val="23"/>
          <w:shd w:val="clear" w:color="auto" w:fill="FFFFFF"/>
          <w:lang w:val="nl-BE"/>
        </w:rPr>
      </w:pPr>
      <w:proofErr w:type="spellStart"/>
      <w:r w:rsidRPr="004F786C">
        <w:rPr>
          <w:rFonts w:ascii="Arial" w:hAnsi="Arial" w:cs="Arial"/>
          <w:color w:val="666666"/>
          <w:sz w:val="23"/>
          <w:szCs w:val="23"/>
          <w:shd w:val="clear" w:color="auto" w:fill="FFFFFF"/>
          <w:lang w:val="nl-BE"/>
        </w:rPr>
        <w:t>Septestraat</w:t>
      </w:r>
      <w:proofErr w:type="spellEnd"/>
      <w:r w:rsidRPr="004F786C">
        <w:rPr>
          <w:rFonts w:ascii="Arial" w:hAnsi="Arial" w:cs="Arial"/>
          <w:color w:val="666666"/>
          <w:sz w:val="23"/>
          <w:szCs w:val="23"/>
          <w:shd w:val="clear" w:color="auto" w:fill="FFFFFF"/>
          <w:lang w:val="nl-BE"/>
        </w:rPr>
        <w:t xml:space="preserve"> 27</w:t>
      </w:r>
    </w:p>
    <w:p w:rsidR="00D94B37" w:rsidRPr="004F786C" w:rsidRDefault="00072E09">
      <w:pPr>
        <w:spacing w:after="0"/>
        <w:rPr>
          <w:rFonts w:ascii="Arial" w:hAnsi="Arial" w:cs="Arial"/>
          <w:color w:val="666666"/>
          <w:sz w:val="23"/>
          <w:szCs w:val="23"/>
          <w:shd w:val="clear" w:color="auto" w:fill="FFFFFF"/>
          <w:lang w:val="nl-BE"/>
        </w:rPr>
      </w:pPr>
      <w:r w:rsidRPr="004F786C">
        <w:rPr>
          <w:rFonts w:ascii="Arial" w:hAnsi="Arial" w:cs="Arial"/>
          <w:color w:val="666666"/>
          <w:sz w:val="23"/>
          <w:szCs w:val="23"/>
          <w:shd w:val="clear" w:color="auto" w:fill="FFFFFF"/>
          <w:lang w:val="nl-BE"/>
        </w:rPr>
        <w:t>B – 2640 Mortsel</w:t>
      </w:r>
    </w:p>
    <w:p w:rsidR="00D94B37" w:rsidRPr="004F786C" w:rsidRDefault="00072E09">
      <w:pPr>
        <w:spacing w:after="0"/>
        <w:rPr>
          <w:rFonts w:ascii="Arial" w:hAnsi="Arial" w:cs="Arial"/>
          <w:color w:val="666666"/>
          <w:sz w:val="23"/>
          <w:szCs w:val="23"/>
          <w:shd w:val="clear" w:color="auto" w:fill="FFFFFF"/>
          <w:lang w:val="nl-BE"/>
        </w:rPr>
      </w:pPr>
      <w:r w:rsidRPr="004F786C">
        <w:rPr>
          <w:rFonts w:ascii="Arial" w:hAnsi="Arial" w:cs="Arial"/>
          <w:color w:val="666666"/>
          <w:sz w:val="23"/>
          <w:szCs w:val="23"/>
          <w:shd w:val="clear" w:color="auto" w:fill="FFFFFF"/>
          <w:lang w:val="nl-BE"/>
        </w:rPr>
        <w:t>België</w:t>
      </w:r>
    </w:p>
    <w:p w:rsidR="00D94B37" w:rsidRPr="004F786C" w:rsidRDefault="004F786C">
      <w:pPr>
        <w:rPr>
          <w:lang w:val="nl-BE"/>
        </w:rPr>
      </w:pPr>
      <w:hyperlink r:id="rId6" w:history="1">
        <w:r w:rsidR="00072E09" w:rsidRPr="004F786C">
          <w:rPr>
            <w:rStyle w:val="Hyperlink"/>
            <w:rFonts w:ascii="Arial" w:hAnsi="Arial" w:cs="Arial"/>
            <w:color w:val="EE3224"/>
            <w:sz w:val="23"/>
            <w:szCs w:val="23"/>
            <w:shd w:val="clear" w:color="auto" w:fill="FFFFFF"/>
            <w:lang w:val="nl-BE"/>
          </w:rPr>
          <w:t>press@agfa.com</w:t>
        </w:r>
      </w:hyperlink>
    </w:p>
    <w:p w:rsidR="00D94B37" w:rsidRDefault="00072E09">
      <w:pPr>
        <w:pStyle w:val="Kop4"/>
        <w:shd w:val="clear" w:color="auto" w:fill="FFFFFF"/>
        <w:spacing w:before="0" w:after="150"/>
        <w:rPr>
          <w:rFonts w:ascii="Arial" w:hAnsi="Arial" w:cs="Arial"/>
          <w:color w:val="666666"/>
          <w:sz w:val="29"/>
          <w:szCs w:val="29"/>
        </w:rPr>
      </w:pPr>
      <w:proofErr w:type="spellStart"/>
      <w:r>
        <w:rPr>
          <w:rFonts w:ascii="Arial" w:hAnsi="Arial" w:cs="Arial"/>
          <w:color w:val="666666"/>
          <w:sz w:val="29"/>
          <w:szCs w:val="29"/>
        </w:rPr>
        <w:t>Downloaden</w:t>
      </w:r>
      <w:proofErr w:type="spellEnd"/>
    </w:p>
    <w:p w:rsidR="00D94B37" w:rsidRDefault="004F786C">
      <w:pPr>
        <w:numPr>
          <w:ilvl w:val="0"/>
          <w:numId w:val="1"/>
        </w:numPr>
        <w:shd w:val="clear" w:color="auto" w:fill="FFFFFF"/>
        <w:spacing w:before="100" w:beforeAutospacing="1" w:after="100" w:afterAutospacing="1" w:line="240" w:lineRule="auto"/>
        <w:rPr>
          <w:rFonts w:ascii="Arial" w:hAnsi="Arial" w:cs="Arial"/>
          <w:color w:val="666666"/>
          <w:sz w:val="23"/>
          <w:szCs w:val="23"/>
        </w:rPr>
      </w:pPr>
      <w:hyperlink r:id="rId7" w:history="1">
        <w:proofErr w:type="spellStart"/>
        <w:r w:rsidR="00072E09">
          <w:rPr>
            <w:rStyle w:val="Hyperlink"/>
            <w:rFonts w:ascii="Arial" w:hAnsi="Arial" w:cs="Arial"/>
            <w:color w:val="EE3224"/>
            <w:sz w:val="23"/>
            <w:szCs w:val="23"/>
          </w:rPr>
          <w:t>Persbericht</w:t>
        </w:r>
        <w:proofErr w:type="spellEnd"/>
        <w:r w:rsidR="00072E09">
          <w:rPr>
            <w:rStyle w:val="Hyperlink"/>
            <w:rFonts w:ascii="Arial" w:hAnsi="Arial" w:cs="Arial"/>
            <w:color w:val="EE3224"/>
            <w:sz w:val="23"/>
            <w:szCs w:val="23"/>
          </w:rPr>
          <w:t xml:space="preserve"> (</w:t>
        </w:r>
        <w:proofErr w:type="spellStart"/>
        <w:r w:rsidR="00072E09">
          <w:rPr>
            <w:rStyle w:val="Hyperlink"/>
            <w:rFonts w:ascii="Arial" w:hAnsi="Arial" w:cs="Arial"/>
            <w:color w:val="EE3224"/>
            <w:sz w:val="23"/>
            <w:szCs w:val="23"/>
          </w:rPr>
          <w:t>Nederlands</w:t>
        </w:r>
        <w:proofErr w:type="spellEnd"/>
        <w:r w:rsidR="00072E09">
          <w:rPr>
            <w:rStyle w:val="Hyperlink"/>
            <w:rFonts w:ascii="Arial" w:hAnsi="Arial" w:cs="Arial"/>
            <w:color w:val="EE3224"/>
            <w:sz w:val="23"/>
            <w:szCs w:val="23"/>
          </w:rPr>
          <w:t xml:space="preserve">): Pinnacle Product Award </w:t>
        </w:r>
        <w:proofErr w:type="spellStart"/>
        <w:r w:rsidR="00072E09">
          <w:rPr>
            <w:rStyle w:val="Hyperlink"/>
            <w:rFonts w:ascii="Arial" w:hAnsi="Arial" w:cs="Arial"/>
            <w:color w:val="EE3224"/>
            <w:sz w:val="23"/>
            <w:szCs w:val="23"/>
          </w:rPr>
          <w:t>voor</w:t>
        </w:r>
        <w:proofErr w:type="spellEnd"/>
        <w:r w:rsidR="00072E09">
          <w:rPr>
            <w:rStyle w:val="Hyperlink"/>
            <w:rFonts w:ascii="Arial" w:hAnsi="Arial" w:cs="Arial"/>
            <w:color w:val="EE3224"/>
            <w:sz w:val="23"/>
            <w:szCs w:val="23"/>
          </w:rPr>
          <w:t xml:space="preserve"> </w:t>
        </w:r>
        <w:proofErr w:type="spellStart"/>
        <w:r w:rsidR="00072E09">
          <w:rPr>
            <w:rStyle w:val="Hyperlink"/>
            <w:rFonts w:ascii="Arial" w:hAnsi="Arial" w:cs="Arial"/>
            <w:color w:val="EE3224"/>
            <w:sz w:val="23"/>
            <w:szCs w:val="23"/>
          </w:rPr>
          <w:t>Jeti</w:t>
        </w:r>
        <w:proofErr w:type="spellEnd"/>
        <w:r w:rsidR="00072E09">
          <w:rPr>
            <w:rStyle w:val="Hyperlink"/>
            <w:rFonts w:ascii="Arial" w:hAnsi="Arial" w:cs="Arial"/>
            <w:color w:val="EE3224"/>
            <w:sz w:val="23"/>
            <w:szCs w:val="23"/>
          </w:rPr>
          <w:t xml:space="preserve"> </w:t>
        </w:r>
        <w:proofErr w:type="spellStart"/>
        <w:r w:rsidR="00072E09">
          <w:rPr>
            <w:rStyle w:val="Hyperlink"/>
            <w:rFonts w:ascii="Arial" w:hAnsi="Arial" w:cs="Arial"/>
            <w:color w:val="EE3224"/>
            <w:sz w:val="23"/>
            <w:szCs w:val="23"/>
          </w:rPr>
          <w:t>Tauro</w:t>
        </w:r>
        <w:proofErr w:type="spellEnd"/>
        <w:r w:rsidR="00072E09">
          <w:rPr>
            <w:rStyle w:val="Hyperlink"/>
            <w:rFonts w:ascii="Arial" w:hAnsi="Arial" w:cs="Arial"/>
            <w:color w:val="EE3224"/>
            <w:sz w:val="23"/>
            <w:szCs w:val="23"/>
          </w:rPr>
          <w:t xml:space="preserve"> H3300 LED</w:t>
        </w:r>
      </w:hyperlink>
    </w:p>
    <w:sectPr w:rsidR="00D94B37" w:rsidSect="00D9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7674"/>
    <w:multiLevelType w:val="multilevel"/>
    <w:tmpl w:val="FE80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2DF"/>
    <w:rsid w:val="00072E09"/>
    <w:rsid w:val="0036660C"/>
    <w:rsid w:val="004F786C"/>
    <w:rsid w:val="005D1C54"/>
    <w:rsid w:val="00CC52DF"/>
    <w:rsid w:val="00D9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E66E"/>
  <w15:docId w15:val="{2366C719-240F-4C42-8FEF-9303E207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4B37"/>
    <w:pPr>
      <w:spacing w:after="200" w:line="276" w:lineRule="auto"/>
    </w:pPr>
    <w:rPr>
      <w:sz w:val="22"/>
      <w:szCs w:val="22"/>
    </w:rPr>
  </w:style>
  <w:style w:type="paragraph" w:styleId="Kop1">
    <w:name w:val="heading 1"/>
    <w:basedOn w:val="Standaard"/>
    <w:link w:val="Kop1Char"/>
    <w:qFormat/>
    <w:rsid w:val="00CC52D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Kop4">
    <w:name w:val="heading 4"/>
    <w:basedOn w:val="Standaard"/>
    <w:next w:val="Standaard"/>
    <w:link w:val="Kop4Char"/>
    <w:qFormat/>
    <w:rsid w:val="00CC52DF"/>
    <w:pPr>
      <w:keepNext/>
      <w:keepLines/>
      <w:spacing w:before="200" w:after="0"/>
      <w:outlineLvl w:val="3"/>
    </w:pPr>
    <w:rPr>
      <w:rFonts w:ascii="Cambria" w:hAnsi="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C52DF"/>
    <w:rPr>
      <w:rFonts w:ascii="Times New Roman" w:eastAsia="Times New Roman" w:hAnsi="Times New Roman" w:cs="Times New Roman"/>
      <w:b/>
      <w:bCs/>
      <w:kern w:val="36"/>
      <w:sz w:val="48"/>
      <w:szCs w:val="48"/>
    </w:rPr>
  </w:style>
  <w:style w:type="paragraph" w:styleId="Normaalweb">
    <w:name w:val="Normal (Web)"/>
    <w:basedOn w:val="Standaard"/>
    <w:rsid w:val="00CC52DF"/>
    <w:pPr>
      <w:spacing w:before="100" w:beforeAutospacing="1" w:after="100" w:afterAutospacing="1" w:line="240" w:lineRule="auto"/>
    </w:pPr>
    <w:rPr>
      <w:rFonts w:ascii="Times New Roman" w:eastAsia="Times New Roman" w:hAnsi="Times New Roman"/>
      <w:sz w:val="24"/>
      <w:szCs w:val="24"/>
    </w:rPr>
  </w:style>
  <w:style w:type="character" w:styleId="Zwaar">
    <w:name w:val="Strong"/>
    <w:qFormat/>
    <w:rsid w:val="00CC52DF"/>
    <w:rPr>
      <w:b/>
      <w:bCs/>
    </w:rPr>
  </w:style>
  <w:style w:type="character" w:styleId="Hyperlink">
    <w:name w:val="Hyperlink"/>
    <w:rsid w:val="00CC52DF"/>
    <w:rPr>
      <w:color w:val="0000FF"/>
      <w:u w:val="single"/>
    </w:rPr>
  </w:style>
  <w:style w:type="character" w:customStyle="1" w:styleId="Kop4Char">
    <w:name w:val="Kop 4 Char"/>
    <w:link w:val="Kop4"/>
    <w:rsid w:val="00CC52DF"/>
    <w:rPr>
      <w:rFonts w:ascii="Cambria" w:eastAsia="SimSu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70450">
      <w:bodyDiv w:val="1"/>
      <w:marLeft w:val="0"/>
      <w:marRight w:val="0"/>
      <w:marTop w:val="0"/>
      <w:marBottom w:val="0"/>
      <w:divBdr>
        <w:top w:val="none" w:sz="0" w:space="0" w:color="auto"/>
        <w:left w:val="none" w:sz="0" w:space="0" w:color="auto"/>
        <w:bottom w:val="none" w:sz="0" w:space="0" w:color="auto"/>
        <w:right w:val="none" w:sz="0" w:space="0" w:color="auto"/>
      </w:divBdr>
    </w:div>
    <w:div w:id="597369595">
      <w:bodyDiv w:val="1"/>
      <w:marLeft w:val="0"/>
      <w:marRight w:val="0"/>
      <w:marTop w:val="0"/>
      <w:marBottom w:val="0"/>
      <w:divBdr>
        <w:top w:val="none" w:sz="0" w:space="0" w:color="auto"/>
        <w:left w:val="none" w:sz="0" w:space="0" w:color="auto"/>
        <w:bottom w:val="none" w:sz="0" w:space="0" w:color="auto"/>
        <w:right w:val="none" w:sz="0" w:space="0" w:color="auto"/>
      </w:divBdr>
    </w:div>
    <w:div w:id="1191183298">
      <w:bodyDiv w:val="1"/>
      <w:marLeft w:val="0"/>
      <w:marRight w:val="0"/>
      <w:marTop w:val="0"/>
      <w:marBottom w:val="0"/>
      <w:divBdr>
        <w:top w:val="none" w:sz="0" w:space="0" w:color="auto"/>
        <w:left w:val="none" w:sz="0" w:space="0" w:color="auto"/>
        <w:bottom w:val="none" w:sz="0" w:space="0" w:color="auto"/>
        <w:right w:val="none" w:sz="0" w:space="0" w:color="auto"/>
      </w:divBdr>
      <w:divsChild>
        <w:div w:id="491222155">
          <w:marLeft w:val="0"/>
          <w:marRight w:val="0"/>
          <w:marTop w:val="0"/>
          <w:marBottom w:val="0"/>
          <w:divBdr>
            <w:top w:val="none" w:sz="0" w:space="0" w:color="auto"/>
            <w:left w:val="none" w:sz="0" w:space="0" w:color="auto"/>
            <w:bottom w:val="none" w:sz="0" w:space="0" w:color="auto"/>
            <w:right w:val="none" w:sz="0" w:space="0" w:color="auto"/>
          </w:divBdr>
        </w:div>
        <w:div w:id="1560746708">
          <w:marLeft w:val="0"/>
          <w:marRight w:val="0"/>
          <w:marTop w:val="0"/>
          <w:marBottom w:val="0"/>
          <w:divBdr>
            <w:top w:val="none" w:sz="0" w:space="0" w:color="auto"/>
            <w:left w:val="none" w:sz="0" w:space="0" w:color="auto"/>
            <w:bottom w:val="none" w:sz="0" w:space="0" w:color="auto"/>
            <w:right w:val="none" w:sz="0" w:space="0" w:color="auto"/>
          </w:divBdr>
        </w:div>
      </w:divsChild>
    </w:div>
    <w:div w:id="119422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fa.com/printing/wp-content/uploads/sites/19/2019/11/PR_Pinnacle-Product-Award-for-Jeti-Tauro-H3300-LE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gfa.com" TargetMode="External"/><Relationship Id="rId5" Type="http://schemas.openxmlformats.org/officeDocument/2006/relationships/hyperlink" Target="http://www.agf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3486</Characters>
  <Application>Microsoft Office Word</Application>
  <DocSecurity>0</DocSecurity>
  <Lines>29</Lines>
  <Paragraphs>8</Paragraphs>
  <ScaleCrop>false</ScaleCrop>
  <Company>CBG Konsult AB</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Obszyńska</dc:creator>
  <cp:keywords/>
  <dc:description/>
  <cp:lastModifiedBy>Van Puymbroeck , Katleen</cp:lastModifiedBy>
  <cp:revision>3</cp:revision>
  <dcterms:created xsi:type="dcterms:W3CDTF">2021-12-20T15:22:00Z</dcterms:created>
  <dcterms:modified xsi:type="dcterms:W3CDTF">2021-12-21T06:26:00Z</dcterms:modified>
</cp:coreProperties>
</file>