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837F3" w14:textId="507D8DC1" w:rsidR="00A93C00" w:rsidRDefault="00A93C00" w:rsidP="004541B1">
      <w:pPr>
        <w:ind w:left="2410"/>
        <w:rPr>
          <w:b/>
          <w:snapToGrid w:val="0"/>
          <w:sz w:val="36"/>
          <w:lang w:bidi="en-US"/>
        </w:rPr>
      </w:pPr>
      <w:r w:rsidRPr="00A93C00">
        <w:rPr>
          <w:b/>
          <w:snapToGrid w:val="0"/>
          <w:sz w:val="36"/>
          <w:lang w:bidi="en-US"/>
        </w:rPr>
        <w:t>Agfa to show</w:t>
      </w:r>
      <w:r w:rsidR="00185D84">
        <w:rPr>
          <w:b/>
          <w:snapToGrid w:val="0"/>
          <w:sz w:val="36"/>
          <w:lang w:bidi="en-US"/>
        </w:rPr>
        <w:t>case</w:t>
      </w:r>
      <w:r w:rsidRPr="00A93C00">
        <w:rPr>
          <w:b/>
          <w:snapToGrid w:val="0"/>
          <w:sz w:val="36"/>
          <w:lang w:bidi="en-US"/>
        </w:rPr>
        <w:t xml:space="preserve"> new industrial printing applications</w:t>
      </w:r>
      <w:r w:rsidR="00185D84">
        <w:rPr>
          <w:b/>
          <w:snapToGrid w:val="0"/>
          <w:sz w:val="36"/>
          <w:lang w:bidi="en-US"/>
        </w:rPr>
        <w:t xml:space="preserve"> at InPrint 2019</w:t>
      </w:r>
    </w:p>
    <w:p w14:paraId="2AC48E78" w14:textId="3339D593" w:rsidR="00A93C00" w:rsidRDefault="00A93C00" w:rsidP="004541B1">
      <w:pPr>
        <w:ind w:left="2410"/>
        <w:rPr>
          <w:i/>
        </w:rPr>
      </w:pPr>
      <w:r w:rsidRPr="00A93C00">
        <w:rPr>
          <w:i/>
        </w:rPr>
        <w:t>At InPrint 2019</w:t>
      </w:r>
      <w:r w:rsidR="00185D84">
        <w:rPr>
          <w:i/>
        </w:rPr>
        <w:t xml:space="preserve"> (Munich, November 12-14)</w:t>
      </w:r>
      <w:r w:rsidRPr="00A93C00">
        <w:rPr>
          <w:i/>
        </w:rPr>
        <w:t xml:space="preserve">, ink expert Agfa will show how inkjet printing lends </w:t>
      </w:r>
      <w:r w:rsidR="00E803A9" w:rsidRPr="0023700D">
        <w:rPr>
          <w:i/>
        </w:rPr>
        <w:t>itself perfectly to integration in a wide variety of highly demanding</w:t>
      </w:r>
      <w:r w:rsidR="00E803A9" w:rsidRPr="00E803A9">
        <w:rPr>
          <w:rFonts w:ascii="Helv" w:hAnsi="Helv" w:cs="Helv"/>
          <w:color w:val="FF0000"/>
          <w:sz w:val="20"/>
          <w:lang w:val="en-GB" w:eastAsia="nl-BE"/>
        </w:rPr>
        <w:t xml:space="preserve"> </w:t>
      </w:r>
      <w:r w:rsidRPr="00A93C00">
        <w:rPr>
          <w:i/>
        </w:rPr>
        <w:t>industrial production</w:t>
      </w:r>
      <w:r w:rsidR="0090120B">
        <w:rPr>
          <w:i/>
        </w:rPr>
        <w:t xml:space="preserve"> environments</w:t>
      </w:r>
      <w:r w:rsidRPr="00A93C00">
        <w:rPr>
          <w:i/>
        </w:rPr>
        <w:t xml:space="preserve">, </w:t>
      </w:r>
      <w:r w:rsidR="0090120B">
        <w:rPr>
          <w:i/>
        </w:rPr>
        <w:t>as it delivers the speed and flexibility that brands are looking for</w:t>
      </w:r>
      <w:r w:rsidR="002335E8">
        <w:rPr>
          <w:i/>
        </w:rPr>
        <w:t xml:space="preserve"> to meet their customers’ challenging and varying requirements</w:t>
      </w:r>
      <w:r w:rsidR="0090120B">
        <w:rPr>
          <w:i/>
        </w:rPr>
        <w:t>.</w:t>
      </w:r>
    </w:p>
    <w:p w14:paraId="48AF1F69" w14:textId="4FC5872B" w:rsidR="00C76B47" w:rsidRPr="002276D6" w:rsidRDefault="00C76B47" w:rsidP="004541B1">
      <w:pPr>
        <w:ind w:left="2410"/>
        <w:rPr>
          <w:b/>
          <w:szCs w:val="22"/>
        </w:rPr>
      </w:pPr>
      <w:r w:rsidRPr="002276D6">
        <w:rPr>
          <w:b/>
          <w:szCs w:val="22"/>
        </w:rPr>
        <w:t xml:space="preserve">Mortsel, Belgium – </w:t>
      </w:r>
      <w:r w:rsidR="0023700D">
        <w:rPr>
          <w:b/>
          <w:color w:val="auto"/>
          <w:szCs w:val="22"/>
        </w:rPr>
        <w:t>25</w:t>
      </w:r>
      <w:r w:rsidR="00A22114">
        <w:rPr>
          <w:b/>
          <w:color w:val="auto"/>
          <w:szCs w:val="22"/>
        </w:rPr>
        <w:t xml:space="preserve"> </w:t>
      </w:r>
      <w:r w:rsidR="00A93C00">
        <w:rPr>
          <w:b/>
          <w:color w:val="auto"/>
          <w:szCs w:val="22"/>
        </w:rPr>
        <w:t>October</w:t>
      </w:r>
      <w:r w:rsidR="000F02B9" w:rsidRPr="002276D6">
        <w:rPr>
          <w:b/>
          <w:color w:val="auto"/>
          <w:szCs w:val="22"/>
        </w:rPr>
        <w:t>, 2019</w:t>
      </w:r>
    </w:p>
    <w:p w14:paraId="6364BF7C" w14:textId="77777777" w:rsidR="0031168A" w:rsidRPr="007C1AB7" w:rsidRDefault="0031168A" w:rsidP="0031168A">
      <w:pPr>
        <w:widowControl w:val="0"/>
        <w:autoSpaceDE w:val="0"/>
        <w:autoSpaceDN w:val="0"/>
        <w:adjustRightInd w:val="0"/>
        <w:ind w:left="2410"/>
        <w:rPr>
          <w:rFonts w:cstheme="minorHAnsi"/>
          <w:bCs/>
          <w:color w:val="2F2F2F"/>
        </w:rPr>
      </w:pPr>
      <w:r w:rsidRPr="007C1AB7">
        <w:rPr>
          <w:rFonts w:cstheme="minorHAnsi"/>
          <w:bCs/>
          <w:color w:val="2F2F2F"/>
        </w:rPr>
        <w:t>In industrial printing, the printing process is integrated into an existing manufacturing process</w:t>
      </w:r>
      <w:r>
        <w:rPr>
          <w:rFonts w:cstheme="minorHAnsi"/>
          <w:bCs/>
          <w:color w:val="2F2F2F"/>
        </w:rPr>
        <w:t xml:space="preserve">, and thus compatible with pre- and post-printing processes. </w:t>
      </w:r>
      <w:r w:rsidRPr="007C1AB7">
        <w:rPr>
          <w:rFonts w:cstheme="minorHAnsi"/>
          <w:bCs/>
          <w:color w:val="2F2F2F"/>
        </w:rPr>
        <w:t>In direct relationship with system integrators</w:t>
      </w:r>
      <w:r>
        <w:rPr>
          <w:rFonts w:cstheme="minorHAnsi"/>
          <w:bCs/>
          <w:color w:val="2F2F2F"/>
        </w:rPr>
        <w:t>,</w:t>
      </w:r>
      <w:r w:rsidRPr="007C1AB7">
        <w:rPr>
          <w:rFonts w:cstheme="minorHAnsi"/>
          <w:bCs/>
          <w:color w:val="2F2F2F"/>
        </w:rPr>
        <w:t xml:space="preserve"> Agfa develops </w:t>
      </w:r>
      <w:r>
        <w:rPr>
          <w:rFonts w:cstheme="minorHAnsi"/>
          <w:bCs/>
          <w:color w:val="2F2F2F"/>
        </w:rPr>
        <w:t xml:space="preserve">specific </w:t>
      </w:r>
      <w:r w:rsidRPr="007C1AB7">
        <w:rPr>
          <w:rFonts w:cstheme="minorHAnsi"/>
          <w:bCs/>
          <w:color w:val="2F2F2F"/>
        </w:rPr>
        <w:t>high-performance industrial inkjet inks for use in state-of-the-art, often custom-made OEM printing equipment.</w:t>
      </w:r>
    </w:p>
    <w:p w14:paraId="3A4DF377" w14:textId="1A0E1CC4" w:rsidR="00494FCA" w:rsidRPr="0031168A" w:rsidRDefault="0031168A" w:rsidP="0031168A">
      <w:pPr>
        <w:ind w:left="2410"/>
        <w:jc w:val="both"/>
        <w:rPr>
          <w:b/>
        </w:rPr>
      </w:pPr>
      <w:r>
        <w:rPr>
          <w:b/>
        </w:rPr>
        <w:t>UV-curable inks: consistent print results</w:t>
      </w:r>
    </w:p>
    <w:p w14:paraId="5ABB1C23" w14:textId="04FF6649" w:rsidR="00A93C00" w:rsidRPr="00A93C00" w:rsidRDefault="00A93C00" w:rsidP="00A93C00">
      <w:pPr>
        <w:ind w:left="2410"/>
        <w:jc w:val="both"/>
      </w:pPr>
      <w:r w:rsidRPr="00A93C00">
        <w:t>Agfa’s top-performing UV inkjet inks fuel many OEM printing solutions</w:t>
      </w:r>
      <w:r w:rsidR="00EC3795">
        <w:t>. No</w:t>
      </w:r>
      <w:r w:rsidR="009B7728">
        <w:t>t</w:t>
      </w:r>
      <w:r w:rsidR="00EC3795">
        <w:t xml:space="preserve"> only do they</w:t>
      </w:r>
      <w:r w:rsidRPr="00A93C00">
        <w:t xml:space="preserve"> deliver high print quality</w:t>
      </w:r>
      <w:r w:rsidR="00E90821">
        <w:t xml:space="preserve"> and day-to-day </w:t>
      </w:r>
      <w:r w:rsidR="008853EF">
        <w:t>reliable p</w:t>
      </w:r>
      <w:r w:rsidR="00E90821">
        <w:t>rint results</w:t>
      </w:r>
      <w:r w:rsidR="00EC3795">
        <w:t>, but also</w:t>
      </w:r>
      <w:r w:rsidR="008853EF">
        <w:rPr>
          <w:rStyle w:val="Verwijzingopmerking"/>
        </w:rPr>
        <w:t xml:space="preserve"> </w:t>
      </w:r>
      <w:r w:rsidR="008853EF" w:rsidRPr="008853EF">
        <w:rPr>
          <w:rStyle w:val="Verwijzingopmerking"/>
          <w:sz w:val="22"/>
          <w:szCs w:val="22"/>
        </w:rPr>
        <w:t>a</w:t>
      </w:r>
      <w:r w:rsidR="008853EF">
        <w:rPr>
          <w:rStyle w:val="Verwijzingopmerking"/>
        </w:rPr>
        <w:t xml:space="preserve"> </w:t>
      </w:r>
      <w:r w:rsidRPr="00A93C00">
        <w:t xml:space="preserve">wide color gamut, excellent jetting reliability, superior shelf life and superb batch-to-batch consistency. Jettable primer and varnish complete the range. Agfa’s booth will feature multiple print samples from its customers, with a focus on </w:t>
      </w:r>
      <w:r w:rsidRPr="006A6DB1">
        <w:rPr>
          <w:b/>
        </w:rPr>
        <w:t xml:space="preserve">direct-to-shape product printing </w:t>
      </w:r>
      <w:r w:rsidRPr="00A93C00">
        <w:t xml:space="preserve">and </w:t>
      </w:r>
      <w:r w:rsidRPr="006A6DB1">
        <w:rPr>
          <w:b/>
        </w:rPr>
        <w:t>interior decoration</w:t>
      </w:r>
      <w:r w:rsidRPr="00A93C00">
        <w:t>.</w:t>
      </w:r>
    </w:p>
    <w:p w14:paraId="573362E6" w14:textId="77777777" w:rsidR="00A93C00" w:rsidRPr="00A93C00" w:rsidRDefault="00A93C00" w:rsidP="00A93C00">
      <w:pPr>
        <w:ind w:left="2410"/>
        <w:jc w:val="both"/>
        <w:rPr>
          <w:b/>
        </w:rPr>
      </w:pPr>
      <w:r w:rsidRPr="00A93C00">
        <w:rPr>
          <w:b/>
        </w:rPr>
        <w:t>Water-based inks: the next wave</w:t>
      </w:r>
    </w:p>
    <w:p w14:paraId="6965F8E1" w14:textId="5DBF7A74" w:rsidR="00A93C00" w:rsidRPr="00A93C00" w:rsidRDefault="00CD08C7" w:rsidP="00A93C00">
      <w:pPr>
        <w:ind w:left="2410"/>
        <w:jc w:val="both"/>
      </w:pPr>
      <w:r>
        <w:t>T</w:t>
      </w:r>
      <w:r w:rsidR="00A93C00" w:rsidRPr="00A93C00">
        <w:t>he interest in aqueous inkjet inks for industrial applications is strongly growing as they</w:t>
      </w:r>
      <w:r>
        <w:t xml:space="preserve"> </w:t>
      </w:r>
      <w:r w:rsidR="00A93C00" w:rsidRPr="00A93C00">
        <w:t>provide benefits in terms of ecology, cost-efficiency, and safety. At InPrint 20</w:t>
      </w:r>
      <w:r w:rsidR="0031168A">
        <w:t xml:space="preserve">19, Agfa will present its </w:t>
      </w:r>
      <w:r w:rsidR="00E8743C">
        <w:t>developments to date</w:t>
      </w:r>
      <w:r w:rsidR="0031168A">
        <w:t>.</w:t>
      </w:r>
    </w:p>
    <w:p w14:paraId="0809BC17" w14:textId="60A84A1D" w:rsidR="00A93C00" w:rsidRPr="00A93C00" w:rsidRDefault="007970E5" w:rsidP="00A93C00">
      <w:pPr>
        <w:ind w:left="2410"/>
        <w:jc w:val="both"/>
      </w:pPr>
      <w:r>
        <w:t>One of the industries</w:t>
      </w:r>
      <w:r w:rsidR="0031168A">
        <w:t xml:space="preserve"> which is looking for inkjet printing solution</w:t>
      </w:r>
      <w:r w:rsidR="00CD08C7">
        <w:t>s</w:t>
      </w:r>
      <w:r w:rsidR="0031168A">
        <w:t xml:space="preserve"> is the laminate flooring and furniture market. </w:t>
      </w:r>
      <w:r w:rsidR="00F915CC">
        <w:t>Together with Unilin,</w:t>
      </w:r>
      <w:r w:rsidR="0024427A">
        <w:t xml:space="preserve"> leader in high-quality laminate production,</w:t>
      </w:r>
      <w:r w:rsidR="00F915CC">
        <w:t xml:space="preserve"> </w:t>
      </w:r>
      <w:r w:rsidR="0031168A">
        <w:t xml:space="preserve">Agfa has </w:t>
      </w:r>
      <w:r w:rsidR="009024C7">
        <w:t xml:space="preserve">designed </w:t>
      </w:r>
      <w:r w:rsidR="00A93C00" w:rsidRPr="00A93C00">
        <w:t xml:space="preserve">water-based ink-primer sets for </w:t>
      </w:r>
      <w:r w:rsidR="00A93C00" w:rsidRPr="006A6DB1">
        <w:rPr>
          <w:b/>
        </w:rPr>
        <w:t>high-speed roll-to-roll digital prin</w:t>
      </w:r>
      <w:r w:rsidR="0031168A">
        <w:rPr>
          <w:b/>
        </w:rPr>
        <w:t>ting on d</w:t>
      </w:r>
      <w:r>
        <w:rPr>
          <w:b/>
        </w:rPr>
        <w:t>e</w:t>
      </w:r>
      <w:r w:rsidR="0031168A">
        <w:rPr>
          <w:b/>
        </w:rPr>
        <w:t>cor paper</w:t>
      </w:r>
      <w:r w:rsidR="00A93C00" w:rsidRPr="00A93C00">
        <w:t xml:space="preserve">. This </w:t>
      </w:r>
      <w:r w:rsidR="00A93C00" w:rsidRPr="00A93C00">
        <w:lastRenderedPageBreak/>
        <w:t>combination of dedicated primers from UNILIN and perfectly matched Agfa inks delivers a wide color gamut with amazing print quality and low ink consumption.</w:t>
      </w:r>
    </w:p>
    <w:p w14:paraId="16F92113" w14:textId="2B897FC0" w:rsidR="00A93C00" w:rsidRDefault="00A93C00" w:rsidP="00A93C00">
      <w:pPr>
        <w:ind w:left="2410"/>
        <w:jc w:val="both"/>
      </w:pPr>
      <w:r w:rsidRPr="00A93C00">
        <w:t xml:space="preserve">Agfa will also show its aqueous inkjet ink developments for packaging with a focus on </w:t>
      </w:r>
      <w:r w:rsidRPr="006A6DB1">
        <w:rPr>
          <w:b/>
        </w:rPr>
        <w:t>corrugated and flexible packaging</w:t>
      </w:r>
      <w:r w:rsidRPr="00A93C00">
        <w:t>. In this market segment, inkjet printing meets brands’ demand for personalized packaging at an acceptable cost, while also offering them just-in-time delivery and supporting them in their search for more ecological alternatives.</w:t>
      </w:r>
    </w:p>
    <w:p w14:paraId="613654A4" w14:textId="77777777" w:rsidR="003B4C34" w:rsidRPr="003B4C34" w:rsidRDefault="003B4C34" w:rsidP="003B4C34">
      <w:pPr>
        <w:autoSpaceDE w:val="0"/>
        <w:autoSpaceDN w:val="0"/>
        <w:adjustRightInd w:val="0"/>
        <w:ind w:left="2410"/>
        <w:jc w:val="both"/>
        <w:rPr>
          <w:b/>
          <w:bCs/>
          <w:szCs w:val="22"/>
          <w:lang w:eastAsia="nl-BE"/>
        </w:rPr>
      </w:pPr>
      <w:r w:rsidRPr="003B4C34">
        <w:rPr>
          <w:b/>
          <w:bCs/>
          <w:szCs w:val="22"/>
          <w:lang w:eastAsia="nl-BE"/>
        </w:rPr>
        <w:t>Functional inkjet inks</w:t>
      </w:r>
    </w:p>
    <w:p w14:paraId="2233402C" w14:textId="07AD1407" w:rsidR="003B4C34" w:rsidRPr="003B4C34" w:rsidRDefault="003B4C34" w:rsidP="003B4C34">
      <w:pPr>
        <w:autoSpaceDE w:val="0"/>
        <w:autoSpaceDN w:val="0"/>
        <w:adjustRightInd w:val="0"/>
        <w:ind w:left="2410"/>
        <w:rPr>
          <w:szCs w:val="22"/>
          <w:lang w:eastAsia="nl-BE"/>
        </w:rPr>
      </w:pPr>
      <w:r w:rsidRPr="003B4C34">
        <w:rPr>
          <w:szCs w:val="22"/>
          <w:lang w:eastAsia="nl-BE"/>
        </w:rPr>
        <w:t xml:space="preserve">Agfa is also globally active in the field of inkjet inks for printed electronics and printed circuit boards (PCB) production. </w:t>
      </w:r>
      <w:r>
        <w:rPr>
          <w:szCs w:val="22"/>
          <w:lang w:eastAsia="nl-BE"/>
        </w:rPr>
        <w:t>The company offers</w:t>
      </w:r>
      <w:r w:rsidRPr="003B4C34">
        <w:rPr>
          <w:szCs w:val="22"/>
          <w:lang w:eastAsia="nl-BE"/>
        </w:rPr>
        <w:t xml:space="preserve"> inkjet inks for legend printing, solder mask and etch resist</w:t>
      </w:r>
      <w:r>
        <w:rPr>
          <w:szCs w:val="22"/>
          <w:lang w:eastAsia="nl-BE"/>
        </w:rPr>
        <w:t>,</w:t>
      </w:r>
      <w:r w:rsidRPr="003B4C34">
        <w:rPr>
          <w:szCs w:val="22"/>
          <w:lang w:eastAsia="nl-BE"/>
        </w:rPr>
        <w:t xml:space="preserve"> </w:t>
      </w:r>
      <w:r>
        <w:rPr>
          <w:szCs w:val="22"/>
          <w:lang w:eastAsia="nl-BE"/>
        </w:rPr>
        <w:t>allowing for</w:t>
      </w:r>
      <w:r w:rsidRPr="003B4C34">
        <w:rPr>
          <w:szCs w:val="22"/>
          <w:lang w:eastAsia="nl-BE"/>
        </w:rPr>
        <w:t xml:space="preserve"> total flexibility in lot size, variable data printing and position-dependent layer thickness.</w:t>
      </w:r>
    </w:p>
    <w:p w14:paraId="2331ACBB" w14:textId="1F68A0FA" w:rsidR="003B4C34" w:rsidRPr="003B4C34" w:rsidRDefault="003B4C34" w:rsidP="003B4C34">
      <w:pPr>
        <w:autoSpaceDE w:val="0"/>
        <w:autoSpaceDN w:val="0"/>
        <w:adjustRightInd w:val="0"/>
        <w:ind w:left="2410"/>
        <w:jc w:val="both"/>
        <w:rPr>
          <w:szCs w:val="22"/>
          <w:lang w:eastAsia="nl-BE"/>
        </w:rPr>
      </w:pPr>
      <w:r>
        <w:rPr>
          <w:szCs w:val="22"/>
          <w:lang w:eastAsia="nl-BE"/>
        </w:rPr>
        <w:t xml:space="preserve">In addition, </w:t>
      </w:r>
      <w:r w:rsidRPr="003B4C34">
        <w:rPr>
          <w:szCs w:val="22"/>
          <w:lang w:eastAsia="nl-BE"/>
        </w:rPr>
        <w:t xml:space="preserve">Agfa </w:t>
      </w:r>
      <w:r>
        <w:rPr>
          <w:szCs w:val="22"/>
          <w:lang w:eastAsia="nl-BE"/>
        </w:rPr>
        <w:t>develops</w:t>
      </w:r>
      <w:r w:rsidRPr="003B4C34">
        <w:rPr>
          <w:szCs w:val="22"/>
          <w:lang w:eastAsia="nl-BE"/>
        </w:rPr>
        <w:t xml:space="preserve"> nanosilver inks which </w:t>
      </w:r>
      <w:r>
        <w:rPr>
          <w:szCs w:val="22"/>
          <w:lang w:eastAsia="nl-BE"/>
        </w:rPr>
        <w:t>feature</w:t>
      </w:r>
      <w:r w:rsidRPr="003B4C34">
        <w:rPr>
          <w:szCs w:val="22"/>
          <w:lang w:eastAsia="nl-BE"/>
        </w:rPr>
        <w:t xml:space="preserve"> highest conductivity with low silver deposition (one micron DFT) and </w:t>
      </w:r>
      <w:r>
        <w:rPr>
          <w:szCs w:val="22"/>
          <w:lang w:eastAsia="nl-BE"/>
        </w:rPr>
        <w:t xml:space="preserve">deliver </w:t>
      </w:r>
      <w:r w:rsidRPr="003B4C34">
        <w:rPr>
          <w:szCs w:val="22"/>
          <w:lang w:eastAsia="nl-BE"/>
        </w:rPr>
        <w:t>high-resolution printing to create smaller, lighter and more cost-effective printed electronics devices.</w:t>
      </w:r>
    </w:p>
    <w:p w14:paraId="2E9ABE90" w14:textId="63E21810" w:rsidR="003B4C34" w:rsidRDefault="003B4C34" w:rsidP="008C252E">
      <w:pPr>
        <w:ind w:left="2410"/>
        <w:jc w:val="both"/>
        <w:rPr>
          <w:color w:val="auto"/>
          <w:szCs w:val="22"/>
        </w:rPr>
      </w:pPr>
    </w:p>
    <w:p w14:paraId="68FEEE4C" w14:textId="77777777" w:rsidR="0023700D" w:rsidRPr="00CD240F" w:rsidRDefault="0023700D" w:rsidP="0023700D">
      <w:pPr>
        <w:spacing w:line="240" w:lineRule="auto"/>
        <w:ind w:left="2410"/>
        <w:rPr>
          <w:b/>
          <w:color w:val="auto"/>
        </w:rPr>
      </w:pPr>
      <w:r w:rsidRPr="00CD240F">
        <w:rPr>
          <w:b/>
          <w:color w:val="auto"/>
        </w:rPr>
        <w:t>Meet Agfa’s inkjet ink experts and see real-life print samples at InPrint, booth 510 (Munich, 12-14 November).</w:t>
      </w:r>
    </w:p>
    <w:p w14:paraId="1708D4F2" w14:textId="251C0C61" w:rsidR="0023700D" w:rsidRPr="00CD240F" w:rsidRDefault="0023700D" w:rsidP="0023700D">
      <w:pPr>
        <w:pStyle w:val="Lijstalinea"/>
        <w:numPr>
          <w:ilvl w:val="0"/>
          <w:numId w:val="39"/>
        </w:numPr>
        <w:ind w:left="2770"/>
        <w:rPr>
          <w:rFonts w:ascii="Arial" w:hAnsi="Arial" w:cs="Arial"/>
          <w:lang w:val="en-US"/>
        </w:rPr>
      </w:pPr>
      <w:r w:rsidRPr="00CD240F">
        <w:rPr>
          <w:rFonts w:ascii="Arial" w:hAnsi="Arial" w:cs="Arial"/>
          <w:i/>
          <w:lang w:val="en-US"/>
        </w:rPr>
        <w:t>UV inkjet chemistry requirements for industrial printing</w:t>
      </w:r>
      <w:r w:rsidRPr="00CD240F">
        <w:rPr>
          <w:rFonts w:ascii="Arial" w:hAnsi="Arial" w:cs="Arial"/>
          <w:lang w:val="en-US"/>
        </w:rPr>
        <w:t xml:space="preserve"> – Marc Graindourze, Business Development Manager Industrial Inks, Agfa</w:t>
      </w:r>
      <w:r w:rsidRPr="00CD240F">
        <w:rPr>
          <w:rFonts w:ascii="Arial" w:hAnsi="Arial" w:cs="Arial"/>
          <w:lang w:val="en-US"/>
        </w:rPr>
        <w:br/>
        <w:t xml:space="preserve">Technical </w:t>
      </w:r>
      <w:r w:rsidR="00532415">
        <w:rPr>
          <w:rFonts w:ascii="Arial" w:hAnsi="Arial" w:cs="Arial"/>
          <w:lang w:val="en-US"/>
        </w:rPr>
        <w:t>s</w:t>
      </w:r>
      <w:r w:rsidRPr="00CD240F">
        <w:rPr>
          <w:rFonts w:ascii="Arial" w:hAnsi="Arial" w:cs="Arial"/>
          <w:lang w:val="en-US"/>
        </w:rPr>
        <w:t>tage, Wednesday November 13, 09:30</w:t>
      </w:r>
    </w:p>
    <w:p w14:paraId="48DDFAA4" w14:textId="07AA74E4" w:rsidR="0023700D" w:rsidRPr="00B73AFA" w:rsidRDefault="0023700D" w:rsidP="0023700D">
      <w:pPr>
        <w:pStyle w:val="Lijstalinea"/>
        <w:numPr>
          <w:ilvl w:val="0"/>
          <w:numId w:val="39"/>
        </w:numPr>
        <w:ind w:left="2770"/>
        <w:rPr>
          <w:rFonts w:ascii="Arial" w:hAnsi="Arial" w:cs="Arial"/>
          <w:lang w:val="en-US"/>
        </w:rPr>
      </w:pPr>
      <w:r w:rsidRPr="00CD240F">
        <w:rPr>
          <w:rFonts w:ascii="Arial" w:hAnsi="Arial" w:cs="Arial"/>
          <w:i/>
          <w:lang w:val="en-US"/>
        </w:rPr>
        <w:t>A quantum leap in digital printing of laminate flooring &amp; furniture</w:t>
      </w:r>
      <w:r w:rsidRPr="00CD240F">
        <w:rPr>
          <w:rFonts w:ascii="Arial" w:hAnsi="Arial" w:cs="Arial"/>
          <w:lang w:val="en-US"/>
        </w:rPr>
        <w:t xml:space="preserve"> – Marc Graindourze, Business Development Manager Industrial Inks, Agfa, and Jasmine Geerinckx, Business Development Manager UNILIN, division technologies</w:t>
      </w:r>
      <w:r w:rsidRPr="00CD240F">
        <w:rPr>
          <w:rFonts w:ascii="Arial" w:hAnsi="Arial" w:cs="Arial"/>
          <w:lang w:val="en-US"/>
        </w:rPr>
        <w:br/>
        <w:t xml:space="preserve">Applications </w:t>
      </w:r>
      <w:r w:rsidR="00532415">
        <w:rPr>
          <w:rFonts w:ascii="Arial" w:hAnsi="Arial" w:cs="Arial"/>
          <w:lang w:val="en-US"/>
        </w:rPr>
        <w:t>s</w:t>
      </w:r>
      <w:r w:rsidRPr="00CD240F">
        <w:rPr>
          <w:rFonts w:ascii="Arial" w:hAnsi="Arial" w:cs="Arial"/>
          <w:lang w:val="en-US"/>
        </w:rPr>
        <w:t>tage, Thursday November 14, 11:00 am</w:t>
      </w:r>
    </w:p>
    <w:p w14:paraId="06E53E4C" w14:textId="03AF3E83" w:rsidR="0023700D" w:rsidRPr="00532415" w:rsidRDefault="0023700D" w:rsidP="0023700D">
      <w:pPr>
        <w:spacing w:line="240" w:lineRule="auto"/>
        <w:ind w:left="2410"/>
        <w:rPr>
          <w:color w:val="auto"/>
        </w:rPr>
      </w:pPr>
      <w:r w:rsidRPr="00532415">
        <w:rPr>
          <w:b/>
          <w:color w:val="auto"/>
          <w:lang w:val="en-GB"/>
        </w:rPr>
        <w:t xml:space="preserve">For more information about Agfa’s </w:t>
      </w:r>
      <w:r w:rsidR="00532415">
        <w:rPr>
          <w:b/>
          <w:color w:val="auto"/>
          <w:lang w:val="en-GB"/>
        </w:rPr>
        <w:t>f</w:t>
      </w:r>
      <w:r w:rsidRPr="00532415">
        <w:rPr>
          <w:b/>
          <w:color w:val="auto"/>
          <w:lang w:val="en-GB"/>
        </w:rPr>
        <w:t xml:space="preserve">unctional </w:t>
      </w:r>
      <w:r w:rsidR="00532415">
        <w:rPr>
          <w:b/>
          <w:color w:val="auto"/>
          <w:lang w:val="en-GB"/>
        </w:rPr>
        <w:t>i</w:t>
      </w:r>
      <w:r w:rsidRPr="00532415">
        <w:rPr>
          <w:b/>
          <w:color w:val="auto"/>
          <w:lang w:val="en-GB"/>
        </w:rPr>
        <w:t xml:space="preserve">nkjet </w:t>
      </w:r>
      <w:r w:rsidR="00532415">
        <w:rPr>
          <w:b/>
          <w:color w:val="auto"/>
          <w:lang w:val="en-GB"/>
        </w:rPr>
        <w:t>i</w:t>
      </w:r>
      <w:r w:rsidRPr="00532415">
        <w:rPr>
          <w:b/>
          <w:color w:val="auto"/>
          <w:lang w:val="en-GB"/>
        </w:rPr>
        <w:t xml:space="preserve">nks, visit Agfa at Productronica 2019 (Munich, 12-15 November, </w:t>
      </w:r>
      <w:r w:rsidR="00532415">
        <w:rPr>
          <w:b/>
          <w:color w:val="auto"/>
          <w:lang w:val="en-GB"/>
        </w:rPr>
        <w:t>h</w:t>
      </w:r>
      <w:r w:rsidRPr="00532415">
        <w:rPr>
          <w:b/>
          <w:color w:val="auto"/>
          <w:lang w:val="en-GB"/>
        </w:rPr>
        <w:t xml:space="preserve">all </w:t>
      </w:r>
      <w:r w:rsidR="000D04D5">
        <w:rPr>
          <w:b/>
          <w:color w:val="auto"/>
          <w:lang w:val="en-GB"/>
        </w:rPr>
        <w:t>B</w:t>
      </w:r>
      <w:r w:rsidRPr="00532415">
        <w:rPr>
          <w:b/>
          <w:color w:val="auto"/>
          <w:lang w:val="en-GB"/>
        </w:rPr>
        <w:t xml:space="preserve">3 </w:t>
      </w:r>
      <w:r w:rsidR="00532415">
        <w:rPr>
          <w:b/>
          <w:color w:val="auto"/>
          <w:lang w:val="en-GB"/>
        </w:rPr>
        <w:t>b</w:t>
      </w:r>
      <w:r w:rsidRPr="00532415">
        <w:rPr>
          <w:b/>
          <w:color w:val="auto"/>
          <w:lang w:val="en-GB"/>
        </w:rPr>
        <w:t>ooth 255).</w:t>
      </w:r>
    </w:p>
    <w:p w14:paraId="2AA1B092" w14:textId="77777777" w:rsidR="00532415" w:rsidRDefault="00532415" w:rsidP="005444F1">
      <w:pPr>
        <w:spacing w:after="0"/>
        <w:ind w:left="2410"/>
        <w:jc w:val="both"/>
        <w:rPr>
          <w:b/>
          <w:szCs w:val="22"/>
        </w:rPr>
      </w:pPr>
    </w:p>
    <w:p w14:paraId="2FB15B6F" w14:textId="77777777" w:rsidR="003B4C34" w:rsidRDefault="003B4C34">
      <w:pPr>
        <w:spacing w:after="0" w:line="240" w:lineRule="auto"/>
        <w:rPr>
          <w:b/>
          <w:szCs w:val="22"/>
        </w:rPr>
      </w:pPr>
      <w:r>
        <w:rPr>
          <w:b/>
          <w:szCs w:val="22"/>
        </w:rPr>
        <w:br w:type="page"/>
      </w:r>
    </w:p>
    <w:p w14:paraId="620EA22D" w14:textId="5D661145" w:rsidR="005444F1" w:rsidRPr="002276D6" w:rsidRDefault="005444F1" w:rsidP="005444F1">
      <w:pPr>
        <w:spacing w:after="0"/>
        <w:ind w:left="2410"/>
        <w:jc w:val="both"/>
        <w:rPr>
          <w:b/>
          <w:szCs w:val="22"/>
        </w:rPr>
      </w:pPr>
      <w:r w:rsidRPr="002276D6">
        <w:rPr>
          <w:b/>
          <w:szCs w:val="22"/>
        </w:rPr>
        <w:lastRenderedPageBreak/>
        <w:t>About Agfa</w:t>
      </w:r>
    </w:p>
    <w:p w14:paraId="6670745C" w14:textId="77777777" w:rsidR="005444F1" w:rsidRPr="002276D6" w:rsidRDefault="005444F1" w:rsidP="005444F1">
      <w:pPr>
        <w:autoSpaceDE w:val="0"/>
        <w:autoSpaceDN w:val="0"/>
        <w:adjustRightInd w:val="0"/>
        <w:ind w:left="2410"/>
        <w:jc w:val="both"/>
        <w:rPr>
          <w:szCs w:val="22"/>
          <w:lang w:eastAsia="nl-BE"/>
        </w:rPr>
      </w:pPr>
      <w:r w:rsidRPr="002276D6">
        <w:rPr>
          <w:szCs w:val="22"/>
          <w:lang w:eastAsia="nl-BE"/>
        </w:rPr>
        <w:t xml:space="preserve">Agfa develops, produces and distributes an extensive range of imaging systems and workflow solutions for the printing industry, the healthcare sector, as well as for specific hi-tech industries such as printed electronics &amp; renewable energy solutions. </w:t>
      </w:r>
    </w:p>
    <w:p w14:paraId="032CC95D" w14:textId="77777777" w:rsidR="005444F1" w:rsidRPr="002276D6" w:rsidRDefault="005444F1" w:rsidP="005444F1">
      <w:pPr>
        <w:autoSpaceDE w:val="0"/>
        <w:autoSpaceDN w:val="0"/>
        <w:adjustRightInd w:val="0"/>
        <w:ind w:left="2410"/>
        <w:jc w:val="both"/>
        <w:rPr>
          <w:szCs w:val="22"/>
          <w:lang w:eastAsia="nl-BE"/>
        </w:rPr>
      </w:pPr>
      <w:r w:rsidRPr="002276D6">
        <w:rPr>
          <w:szCs w:val="22"/>
          <w:lang w:eastAsia="nl-BE"/>
        </w:rPr>
        <w:t xml:space="preserve">The headquarters are located in Belgium. The largest production and research centers are located in Belgium, the United States, Canada, Germany, France, the United Kingdom, Austria, China and Brazil. Agfa is commercially active worldwide through wholly owned sales organizations </w:t>
      </w:r>
      <w:bookmarkStart w:id="0" w:name="_GoBack"/>
      <w:r w:rsidRPr="002276D6">
        <w:rPr>
          <w:szCs w:val="22"/>
          <w:lang w:eastAsia="nl-BE"/>
        </w:rPr>
        <w:t>in more than 40 countries.</w:t>
      </w:r>
    </w:p>
    <w:bookmarkEnd w:id="0"/>
    <w:p w14:paraId="6835A363" w14:textId="77777777" w:rsidR="005444F1" w:rsidRPr="002276D6" w:rsidRDefault="005444F1" w:rsidP="005444F1">
      <w:pPr>
        <w:autoSpaceDE w:val="0"/>
        <w:autoSpaceDN w:val="0"/>
        <w:adjustRightInd w:val="0"/>
        <w:ind w:left="2410"/>
        <w:jc w:val="both"/>
        <w:rPr>
          <w:szCs w:val="22"/>
          <w:lang w:eastAsia="nl-BE"/>
        </w:rPr>
      </w:pPr>
    </w:p>
    <w:p w14:paraId="6CCA0C6B" w14:textId="22BD52A1" w:rsidR="005444F1" w:rsidRPr="005D7201" w:rsidRDefault="005444F1" w:rsidP="005444F1">
      <w:pPr>
        <w:ind w:left="2410"/>
        <w:jc w:val="both"/>
        <w:rPr>
          <w:szCs w:val="22"/>
        </w:rPr>
      </w:pPr>
      <w:r w:rsidRPr="002276D6">
        <w:rPr>
          <w:b/>
          <w:szCs w:val="22"/>
          <w:lang w:val="da-DK"/>
        </w:rPr>
        <w:t>Contact:</w:t>
      </w:r>
      <w:r w:rsidRPr="002276D6">
        <w:rPr>
          <w:szCs w:val="22"/>
        </w:rPr>
        <w:t xml:space="preserve"> </w:t>
      </w:r>
      <w:hyperlink r:id="rId8" w:history="1">
        <w:r w:rsidR="00F16C47" w:rsidRPr="00E217D6">
          <w:rPr>
            <w:rStyle w:val="Hyperlink"/>
            <w:rFonts w:cs="Arial"/>
            <w:szCs w:val="22"/>
          </w:rPr>
          <w:t>press@agfa.com</w:t>
        </w:r>
      </w:hyperlink>
    </w:p>
    <w:p w14:paraId="7835BDBE" w14:textId="77777777" w:rsidR="005444F1" w:rsidRDefault="005444F1">
      <w:pPr>
        <w:spacing w:after="0" w:line="240" w:lineRule="auto"/>
        <w:rPr>
          <w:rFonts w:asciiTheme="minorHAnsi" w:hAnsiTheme="minorHAnsi" w:cstheme="minorHAnsi"/>
        </w:rPr>
      </w:pPr>
    </w:p>
    <w:p w14:paraId="52257AEE" w14:textId="1A9DA173" w:rsidR="00612BA3" w:rsidRPr="002276D6" w:rsidRDefault="00612BA3">
      <w:pPr>
        <w:spacing w:after="0" w:line="240" w:lineRule="auto"/>
        <w:rPr>
          <w:b/>
          <w:i/>
        </w:rPr>
      </w:pPr>
    </w:p>
    <w:p w14:paraId="58769699" w14:textId="77777777" w:rsidR="005D7201" w:rsidRPr="002276D6" w:rsidRDefault="005D7201" w:rsidP="00FD6CFF">
      <w:pPr>
        <w:spacing w:after="0"/>
        <w:ind w:left="2410"/>
        <w:jc w:val="both"/>
        <w:rPr>
          <w:b/>
        </w:rPr>
      </w:pPr>
    </w:p>
    <w:p w14:paraId="46078D67" w14:textId="21865574" w:rsidR="001C13E3" w:rsidRPr="00A865B6" w:rsidRDefault="001C13E3" w:rsidP="00D7694A">
      <w:pPr>
        <w:spacing w:after="0"/>
        <w:ind w:left="2410"/>
        <w:rPr>
          <w:sz w:val="20"/>
        </w:rPr>
      </w:pPr>
    </w:p>
    <w:sectPr w:rsidR="001C13E3" w:rsidRPr="00A865B6" w:rsidSect="0031168A">
      <w:headerReference w:type="default" r:id="rId9"/>
      <w:footerReference w:type="default" r:id="rId10"/>
      <w:headerReference w:type="first" r:id="rId11"/>
      <w:footerReference w:type="first" r:id="rId12"/>
      <w:pgSz w:w="11900" w:h="16820" w:code="9"/>
      <w:pgMar w:top="1961" w:right="985"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62EB3" w14:textId="77777777" w:rsidR="00B046BB" w:rsidRDefault="00B046BB">
      <w:r>
        <w:separator/>
      </w:r>
    </w:p>
    <w:p w14:paraId="61FA4D6F" w14:textId="77777777" w:rsidR="00B046BB" w:rsidRDefault="00B046BB"/>
    <w:p w14:paraId="5A79954E" w14:textId="77777777" w:rsidR="00B046BB" w:rsidRDefault="00B046BB"/>
    <w:p w14:paraId="0561C674" w14:textId="77777777" w:rsidR="00B046BB" w:rsidRDefault="00B046BB"/>
    <w:p w14:paraId="1306FFF3" w14:textId="77777777" w:rsidR="00B046BB" w:rsidRDefault="00B046BB"/>
    <w:p w14:paraId="0E95BC69" w14:textId="77777777" w:rsidR="00B046BB" w:rsidRDefault="00B046BB" w:rsidP="00420B47"/>
    <w:p w14:paraId="2169C54A" w14:textId="77777777" w:rsidR="00B046BB" w:rsidRDefault="00B046BB"/>
    <w:p w14:paraId="71C263BF" w14:textId="77777777" w:rsidR="00B046BB" w:rsidRDefault="00B046BB" w:rsidP="00712957"/>
    <w:p w14:paraId="49799B9C" w14:textId="77777777" w:rsidR="00B046BB" w:rsidRDefault="00B046BB"/>
  </w:endnote>
  <w:endnote w:type="continuationSeparator" w:id="0">
    <w:p w14:paraId="7495BAD8" w14:textId="77777777" w:rsidR="00B046BB" w:rsidRDefault="00B046BB">
      <w:r>
        <w:continuationSeparator/>
      </w:r>
    </w:p>
    <w:p w14:paraId="2F2DF5EB" w14:textId="77777777" w:rsidR="00B046BB" w:rsidRDefault="00B046BB"/>
    <w:p w14:paraId="113FFF2E" w14:textId="77777777" w:rsidR="00B046BB" w:rsidRDefault="00B046BB"/>
    <w:p w14:paraId="5F2D5423" w14:textId="77777777" w:rsidR="00B046BB" w:rsidRDefault="00B046BB"/>
    <w:p w14:paraId="6901A70B" w14:textId="77777777" w:rsidR="00B046BB" w:rsidRDefault="00B046BB"/>
    <w:p w14:paraId="7F723326" w14:textId="77777777" w:rsidR="00B046BB" w:rsidRDefault="00B046BB" w:rsidP="00420B47"/>
    <w:p w14:paraId="5B21370F" w14:textId="77777777" w:rsidR="00B046BB" w:rsidRDefault="00B046BB"/>
    <w:p w14:paraId="244A16D6" w14:textId="77777777" w:rsidR="00B046BB" w:rsidRDefault="00B046BB" w:rsidP="00712957"/>
    <w:p w14:paraId="495AE828" w14:textId="77777777" w:rsidR="00B046BB" w:rsidRDefault="00B04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Narrow Bold">
    <w:altName w:val="Arial Narrow"/>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7EB41" w14:textId="5DD6B582"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rPr>
      <w:drawing>
        <wp:anchor distT="0" distB="0" distL="114300" distR="114300" simplePos="0" relativeHeight="251656192" behindDoc="1" locked="0" layoutInCell="1" allowOverlap="1" wp14:anchorId="0DF59CBD" wp14:editId="228AB07D">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7"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A94567">
      <w:rPr>
        <w:rFonts w:cs="Times New Roman"/>
        <w:noProof/>
        <w:color w:val="7F7F7F"/>
        <w:sz w:val="16"/>
        <w:lang w:val="nl-BE" w:eastAsia="nl-NL"/>
      </w:rPr>
      <w:t>3</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A94567">
      <w:rPr>
        <w:rFonts w:cs="Times New Roman"/>
        <w:noProof/>
        <w:color w:val="7F7F7F"/>
        <w:sz w:val="16"/>
        <w:lang w:val="nl-BE" w:eastAsia="nl-NL"/>
      </w:rPr>
      <w:t>3</w:t>
    </w:r>
    <w:r w:rsidRPr="00430C23">
      <w:rPr>
        <w:rFonts w:cs="Times New Roman"/>
        <w:color w:val="7F7F7F"/>
        <w:sz w:val="16"/>
        <w:lang w:val="nl-BE" w:eastAsia="nl-NL"/>
      </w:rPr>
      <w:fldChar w:fldCharType="end"/>
    </w:r>
  </w:p>
  <w:p w14:paraId="6228F567" w14:textId="77777777" w:rsidR="00E6591C" w:rsidRDefault="00E6591C"/>
  <w:p w14:paraId="585B539F" w14:textId="77777777" w:rsidR="00E6591C" w:rsidRDefault="00E6591C" w:rsidP="00712957"/>
  <w:p w14:paraId="42A3E77C"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19E55" w14:textId="11F20D68"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B73AFA">
      <w:rPr>
        <w:rFonts w:cs="Times New Roman"/>
        <w:noProof/>
        <w:color w:val="7F7F7F"/>
        <w:sz w:val="16"/>
        <w:lang w:val="nl-BE" w:eastAsia="nl-NL"/>
      </w:rPr>
      <w:t>3</w:t>
    </w:r>
    <w:r w:rsidRPr="00430C23">
      <w:rPr>
        <w:rFonts w:cs="Times New Roman"/>
        <w:color w:val="7F7F7F"/>
        <w:sz w:val="16"/>
        <w:lang w:val="nl-BE" w:eastAsia="nl-NL"/>
      </w:rPr>
      <w:fldChar w:fldCharType="end"/>
    </w:r>
  </w:p>
  <w:p w14:paraId="2AD3DBAD" w14:textId="77777777" w:rsidR="00E6591C" w:rsidRDefault="00E6591C"/>
  <w:p w14:paraId="1C9F498D" w14:textId="77777777" w:rsidR="00E6591C" w:rsidRDefault="00E6591C" w:rsidP="00712957"/>
  <w:p w14:paraId="25D56790"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65C05" w14:textId="77777777" w:rsidR="00B046BB" w:rsidRDefault="00B046BB">
      <w:r>
        <w:separator/>
      </w:r>
    </w:p>
    <w:p w14:paraId="1A6503C9" w14:textId="77777777" w:rsidR="00B046BB" w:rsidRDefault="00B046BB"/>
    <w:p w14:paraId="304EF2F0" w14:textId="77777777" w:rsidR="00B046BB" w:rsidRDefault="00B046BB"/>
    <w:p w14:paraId="5FCAAE83" w14:textId="77777777" w:rsidR="00B046BB" w:rsidRDefault="00B046BB"/>
    <w:p w14:paraId="7D95C2CF" w14:textId="77777777" w:rsidR="00B046BB" w:rsidRDefault="00B046BB"/>
    <w:p w14:paraId="755F7CA0" w14:textId="77777777" w:rsidR="00B046BB" w:rsidRDefault="00B046BB" w:rsidP="00420B47"/>
    <w:p w14:paraId="6B3D0906" w14:textId="77777777" w:rsidR="00B046BB" w:rsidRDefault="00B046BB"/>
    <w:p w14:paraId="1F90119C" w14:textId="77777777" w:rsidR="00B046BB" w:rsidRDefault="00B046BB" w:rsidP="00712957"/>
    <w:p w14:paraId="75004CD5" w14:textId="77777777" w:rsidR="00B046BB" w:rsidRDefault="00B046BB"/>
  </w:footnote>
  <w:footnote w:type="continuationSeparator" w:id="0">
    <w:p w14:paraId="6F6348CD" w14:textId="77777777" w:rsidR="00B046BB" w:rsidRDefault="00B046BB">
      <w:r>
        <w:continuationSeparator/>
      </w:r>
    </w:p>
    <w:p w14:paraId="4EECD0B7" w14:textId="77777777" w:rsidR="00B046BB" w:rsidRDefault="00B046BB"/>
    <w:p w14:paraId="6E0FDA37" w14:textId="77777777" w:rsidR="00B046BB" w:rsidRDefault="00B046BB"/>
    <w:p w14:paraId="713352BC" w14:textId="77777777" w:rsidR="00B046BB" w:rsidRDefault="00B046BB"/>
    <w:p w14:paraId="58F9DFB8" w14:textId="77777777" w:rsidR="00B046BB" w:rsidRDefault="00B046BB"/>
    <w:p w14:paraId="05088591" w14:textId="77777777" w:rsidR="00B046BB" w:rsidRDefault="00B046BB" w:rsidP="00420B47"/>
    <w:p w14:paraId="32F8B87C" w14:textId="77777777" w:rsidR="00B046BB" w:rsidRDefault="00B046BB"/>
    <w:p w14:paraId="0ACA385A" w14:textId="77777777" w:rsidR="00B046BB" w:rsidRDefault="00B046BB" w:rsidP="00712957"/>
    <w:p w14:paraId="0AE09D3B" w14:textId="77777777" w:rsidR="00B046BB" w:rsidRDefault="00B046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0B66" w14:textId="77777777" w:rsidR="00E6591C" w:rsidRPr="00F82335" w:rsidRDefault="00E6591C" w:rsidP="005678CE">
    <w:pPr>
      <w:pStyle w:val="Koptekst"/>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D59F9E1" w14:textId="77777777" w:rsidR="00E6591C" w:rsidRPr="009B6785" w:rsidRDefault="00E6591C" w:rsidP="009B6785"/>
  <w:p w14:paraId="5FD424EC" w14:textId="77777777" w:rsidR="00E6591C" w:rsidRPr="00E03556" w:rsidRDefault="00E6591C" w:rsidP="00E03556">
    <w:pPr>
      <w:spacing w:after="240"/>
      <w:rPr>
        <w:b/>
        <w:color w:val="404040"/>
        <w:sz w:val="44"/>
        <w:szCs w:val="44"/>
      </w:rPr>
    </w:pPr>
    <w:r w:rsidRPr="008B2DC9">
      <w:rPr>
        <w:noProof/>
      </w:rPr>
      <mc:AlternateContent>
        <mc:Choice Requires="wps">
          <w:drawing>
            <wp:anchor distT="0" distB="0" distL="114300" distR="114300" simplePos="0" relativeHeight="251657216" behindDoc="0" locked="0" layoutInCell="1" allowOverlap="1" wp14:anchorId="761AC99B" wp14:editId="7CB53218">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1AC99B" id="_x0000_t202" coordsize="21600,21600" o:spt="202" path="m,l,21600r21600,l21600,xe">
              <v:stroke joinstyle="miter"/>
              <v:path gradientshapeok="t" o:connecttype="rect"/>
            </v:shapetype>
            <v:shape id="Text Box 12" o:spid="_x0000_s1027"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6899590F" w14:textId="77777777" w:rsidR="00E6591C" w:rsidRDefault="00E6591C" w:rsidP="00712957"/>
  <w:p w14:paraId="5DFA80CB" w14:textId="77777777" w:rsidR="00E6591C" w:rsidRDefault="00E6591C">
    <w:r w:rsidRPr="008B2DC9">
      <w:rPr>
        <w:noProof/>
      </w:rPr>
      <mc:AlternateContent>
        <mc:Choice Requires="wps">
          <w:drawing>
            <wp:anchor distT="0" distB="0" distL="114300" distR="114300" simplePos="0" relativeHeight="251661312" behindDoc="0" locked="0" layoutInCell="1" allowOverlap="1" wp14:anchorId="4E4FCD69" wp14:editId="4B6688F0">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10F4FFDA" w14:textId="585748BF" w:rsidR="00E6591C" w:rsidRDefault="002728BC" w:rsidP="003D4C70">
                          <w:pPr>
                            <w:spacing w:after="0" w:line="276" w:lineRule="auto"/>
                            <w:rPr>
                              <w:b/>
                              <w:sz w:val="16"/>
                              <w:lang w:val="de-DE"/>
                            </w:rPr>
                          </w:pPr>
                          <w:r>
                            <w:rPr>
                              <w:b/>
                              <w:sz w:val="16"/>
                              <w:lang w:val="de-DE"/>
                            </w:rPr>
                            <w:t>Agfa</w:t>
                          </w:r>
                        </w:p>
                        <w:p w14:paraId="2207FE87" w14:textId="77777777" w:rsidR="00E6591C" w:rsidRPr="009041F0" w:rsidRDefault="00E6591C" w:rsidP="003D4C70">
                          <w:pPr>
                            <w:spacing w:after="0" w:line="276" w:lineRule="auto"/>
                            <w:rPr>
                              <w:b/>
                              <w:sz w:val="16"/>
                              <w:lang w:val="de-DE"/>
                            </w:rPr>
                          </w:pPr>
                          <w:r w:rsidRPr="003729D1">
                            <w:rPr>
                              <w:rFonts w:ascii="Arial Narrow" w:hAnsi="Arial Narrow"/>
                              <w:sz w:val="16"/>
                              <w:lang w:val="de-DE"/>
                            </w:rPr>
                            <w:t>Septestraat 27</w:t>
                          </w:r>
                        </w:p>
                        <w:p w14:paraId="27BC5198"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7E92F1CE" w14:textId="77777777" w:rsidR="00E6591C" w:rsidRPr="003729D1" w:rsidRDefault="00E6591C" w:rsidP="003D4C70">
                          <w:pPr>
                            <w:spacing w:after="0" w:line="276" w:lineRule="auto"/>
                            <w:rPr>
                              <w:sz w:val="16"/>
                              <w:lang w:val="de-DE"/>
                            </w:rPr>
                          </w:pPr>
                          <w:r w:rsidRPr="003729D1">
                            <w:rPr>
                              <w:rFonts w:ascii="Arial Narrow" w:hAnsi="Arial Narrow"/>
                              <w:sz w:val="16"/>
                              <w:lang w:val="de-DE"/>
                            </w:rPr>
                            <w:t>Belgium</w:t>
                          </w:r>
                        </w:p>
                        <w:p w14:paraId="665377E0" w14:textId="77777777" w:rsidR="00E6591C" w:rsidRPr="003729D1" w:rsidRDefault="00E6591C" w:rsidP="003D4C70">
                          <w:pPr>
                            <w:spacing w:after="0" w:line="276" w:lineRule="auto"/>
                            <w:rPr>
                              <w:sz w:val="16"/>
                              <w:lang w:val="de-DE"/>
                            </w:rPr>
                          </w:pPr>
                        </w:p>
                        <w:p w14:paraId="0A787501" w14:textId="038CF80B" w:rsidR="00E6591C" w:rsidRDefault="00E6591C" w:rsidP="003D4C70">
                          <w:pPr>
                            <w:spacing w:line="276" w:lineRule="auto"/>
                            <w:rPr>
                              <w:lang w:val="de-DE"/>
                            </w:rPr>
                          </w:pPr>
                          <w:r w:rsidRPr="00E04E01">
                            <w:rPr>
                              <w:rFonts w:ascii="Arial Narrow" w:hAnsi="Arial Narrow"/>
                              <w:sz w:val="16"/>
                              <w:lang w:val="de-DE"/>
                            </w:rPr>
                            <w:t>press@agfa.com</w:t>
                          </w:r>
                        </w:p>
                        <w:p w14:paraId="4A2D5046" w14:textId="77777777" w:rsidR="00E6591C" w:rsidRPr="00CE2983" w:rsidRDefault="00E6591C" w:rsidP="003D4C70">
                          <w:pPr>
                            <w:spacing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FCD69" id="_x0000_t202" coordsize="21600,21600" o:spt="202" path="m,l,21600r21600,l21600,xe">
              <v:stroke joinstyle="miter"/>
              <v:path gradientshapeok="t" o:connecttype="rect"/>
            </v:shapetype>
            <v:shape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10F4FFDA" w14:textId="585748BF" w:rsidR="00E6591C" w:rsidRDefault="002728BC" w:rsidP="003D4C70">
                    <w:pPr>
                      <w:spacing w:after="0" w:line="276" w:lineRule="auto"/>
                      <w:rPr>
                        <w:b/>
                        <w:sz w:val="16"/>
                        <w:lang w:val="de-DE"/>
                      </w:rPr>
                    </w:pPr>
                    <w:r>
                      <w:rPr>
                        <w:b/>
                        <w:sz w:val="16"/>
                        <w:lang w:val="de-DE"/>
                      </w:rPr>
                      <w:t>Agfa</w:t>
                    </w:r>
                  </w:p>
                  <w:p w14:paraId="2207FE87" w14:textId="77777777" w:rsidR="00E6591C" w:rsidRPr="009041F0" w:rsidRDefault="00E6591C" w:rsidP="003D4C70">
                    <w:pPr>
                      <w:spacing w:after="0" w:line="276" w:lineRule="auto"/>
                      <w:rPr>
                        <w:b/>
                        <w:sz w:val="16"/>
                        <w:lang w:val="de-DE"/>
                      </w:rPr>
                    </w:pPr>
                    <w:r w:rsidRPr="003729D1">
                      <w:rPr>
                        <w:rFonts w:ascii="Arial Narrow" w:hAnsi="Arial Narrow"/>
                        <w:sz w:val="16"/>
                        <w:lang w:val="de-DE"/>
                      </w:rPr>
                      <w:t>Septestraat 27</w:t>
                    </w:r>
                  </w:p>
                  <w:p w14:paraId="27BC5198"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7E92F1CE" w14:textId="77777777" w:rsidR="00E6591C" w:rsidRPr="003729D1" w:rsidRDefault="00E6591C" w:rsidP="003D4C70">
                    <w:pPr>
                      <w:spacing w:after="0" w:line="276" w:lineRule="auto"/>
                      <w:rPr>
                        <w:sz w:val="16"/>
                        <w:lang w:val="de-DE"/>
                      </w:rPr>
                    </w:pPr>
                    <w:r w:rsidRPr="003729D1">
                      <w:rPr>
                        <w:rFonts w:ascii="Arial Narrow" w:hAnsi="Arial Narrow"/>
                        <w:sz w:val="16"/>
                        <w:lang w:val="de-DE"/>
                      </w:rPr>
                      <w:t>Belgium</w:t>
                    </w:r>
                  </w:p>
                  <w:p w14:paraId="665377E0" w14:textId="77777777" w:rsidR="00E6591C" w:rsidRPr="003729D1" w:rsidRDefault="00E6591C" w:rsidP="003D4C70">
                    <w:pPr>
                      <w:spacing w:after="0" w:line="276" w:lineRule="auto"/>
                      <w:rPr>
                        <w:sz w:val="16"/>
                        <w:lang w:val="de-DE"/>
                      </w:rPr>
                    </w:pPr>
                  </w:p>
                  <w:p w14:paraId="0A787501" w14:textId="038CF80B" w:rsidR="00E6591C" w:rsidRDefault="00E6591C" w:rsidP="003D4C70">
                    <w:pPr>
                      <w:spacing w:line="276" w:lineRule="auto"/>
                      <w:rPr>
                        <w:lang w:val="de-DE"/>
                      </w:rPr>
                    </w:pPr>
                    <w:r w:rsidRPr="00E04E01">
                      <w:rPr>
                        <w:rFonts w:ascii="Arial Narrow" w:hAnsi="Arial Narrow"/>
                        <w:sz w:val="16"/>
                        <w:lang w:val="de-DE"/>
                      </w:rPr>
                      <w:t>press@agfa.com</w:t>
                    </w:r>
                  </w:p>
                  <w:p w14:paraId="4A2D5046" w14:textId="77777777" w:rsidR="00E6591C" w:rsidRPr="00CE2983" w:rsidRDefault="00E6591C" w:rsidP="003D4C70">
                    <w:pPr>
                      <w:spacing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2683C" w14:textId="77777777" w:rsidR="00E6591C" w:rsidRPr="00F82335" w:rsidRDefault="00E6591C" w:rsidP="00E03556">
    <w:pPr>
      <w:pStyle w:val="Koptekst"/>
      <w:tabs>
        <w:tab w:val="right" w:pos="9072"/>
      </w:tabs>
      <w:spacing w:after="0"/>
      <w:ind w:left="-1418"/>
      <w:rPr>
        <w:rFonts w:ascii="Arial Narrow Bold" w:hAnsi="Arial Narrow Bold"/>
        <w:b w:val="0"/>
        <w:color w:val="FFFFFF"/>
      </w:rPr>
    </w:pPr>
    <w:r>
      <w:rPr>
        <w:b w:val="0"/>
        <w:noProof/>
        <w:lang w:val="en-US" w:eastAsia="en-US"/>
      </w:rPr>
      <w:drawing>
        <wp:anchor distT="0" distB="0" distL="114300" distR="114300" simplePos="0" relativeHeight="251659264" behindDoc="1" locked="0" layoutInCell="1" allowOverlap="1" wp14:anchorId="3DA17D3B" wp14:editId="774E27C2">
          <wp:simplePos x="0" y="0"/>
          <wp:positionH relativeFrom="column">
            <wp:posOffset>-902335</wp:posOffset>
          </wp:positionH>
          <wp:positionV relativeFrom="paragraph">
            <wp:posOffset>0</wp:posOffset>
          </wp:positionV>
          <wp:extent cx="3542665" cy="9359900"/>
          <wp:effectExtent l="0" t="0" r="0" b="0"/>
          <wp:wrapNone/>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val="en-US" w:eastAsia="en-US"/>
      </w:rPr>
      <w:drawing>
        <wp:anchor distT="0" distB="0" distL="114300" distR="114300" simplePos="0" relativeHeight="251655168" behindDoc="1" locked="0" layoutInCell="1" allowOverlap="1" wp14:anchorId="0C5829D4" wp14:editId="2D49504E">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20"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385A5B4" w14:textId="77777777" w:rsidR="00E6591C" w:rsidRDefault="00E6591C" w:rsidP="009B6785"/>
  <w:p w14:paraId="4932D769" w14:textId="77777777" w:rsidR="00E6591C" w:rsidRPr="00E03556" w:rsidRDefault="00E6591C" w:rsidP="00430C23">
    <w:pPr>
      <w:spacing w:after="240"/>
      <w:rPr>
        <w:b/>
        <w:color w:val="404040"/>
        <w:sz w:val="44"/>
        <w:szCs w:val="44"/>
      </w:rPr>
    </w:pPr>
    <w:r w:rsidRPr="008B2DC9">
      <w:rPr>
        <w:noProof/>
      </w:rPr>
      <mc:AlternateContent>
        <mc:Choice Requires="wps">
          <w:drawing>
            <wp:anchor distT="0" distB="0" distL="114300" distR="114300" simplePos="0" relativeHeight="251658240" behindDoc="0" locked="0" layoutInCell="1" allowOverlap="1" wp14:anchorId="709A9334" wp14:editId="750E2E0B">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9A9334" id="_x0000_t202" coordsize="21600,21600" o:spt="202" path="m,l,21600r21600,l21600,xe">
              <v:stroke joinstyle="miter"/>
              <v:path gradientshapeok="t" o:connecttype="rect"/>
            </v:shapetype>
            <v:shape id="Text Box 2" o:spid="_x0000_s1029"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3E7EBC00" w14:textId="77777777" w:rsidR="00E6591C" w:rsidRDefault="00E6591C" w:rsidP="00712957">
    <w:r w:rsidRPr="008B2DC9">
      <w:rPr>
        <w:noProof/>
      </w:rPr>
      <mc:AlternateContent>
        <mc:Choice Requires="wps">
          <w:drawing>
            <wp:anchor distT="0" distB="0" distL="114300" distR="114300" simplePos="0" relativeHeight="251660288" behindDoc="0" locked="0" layoutInCell="1" allowOverlap="1" wp14:anchorId="3C095B73" wp14:editId="4E06239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r w:rsidRPr="003729D1">
                            <w:rPr>
                              <w:rFonts w:ascii="Arial Narrow" w:hAnsi="Arial Narrow"/>
                              <w:sz w:val="16"/>
                              <w:lang w:val="de-DE"/>
                            </w:rPr>
                            <w:t>Septestraat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718EBBE2" w14:textId="77777777" w:rsidR="00E6591C" w:rsidRPr="003729D1" w:rsidRDefault="00E6591C" w:rsidP="009041F0">
                          <w:pPr>
                            <w:spacing w:after="0"/>
                            <w:rPr>
                              <w:sz w:val="16"/>
                              <w:lang w:val="de-DE"/>
                            </w:rPr>
                          </w:pPr>
                          <w:r w:rsidRPr="003729D1">
                            <w:rPr>
                              <w:rFonts w:ascii="Arial Narrow" w:hAnsi="Arial Narrow"/>
                              <w:sz w:val="16"/>
                              <w:lang w:val="de-DE"/>
                            </w:rPr>
                            <w:t>Belgium</w:t>
                          </w:r>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Paul Adriaensen</w:t>
                          </w:r>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95B73" id="_x0000_s1030"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718EBBE2"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v:textbox>
            </v:shape>
          </w:pict>
        </mc:Fallback>
      </mc:AlternateContent>
    </w:r>
  </w:p>
  <w:p w14:paraId="1EFF1236"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9E955D5"/>
    <w:multiLevelType w:val="hybridMultilevel"/>
    <w:tmpl w:val="41060E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5"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F62B64"/>
    <w:multiLevelType w:val="multilevel"/>
    <w:tmpl w:val="496C2BC8"/>
    <w:lvl w:ilvl="0">
      <w:start w:val="1"/>
      <w:numFmt w:val="decimal"/>
      <w:pStyle w:val="Kop1"/>
      <w:lvlText w:val="%1"/>
      <w:lvlJc w:val="left"/>
      <w:pPr>
        <w:ind w:left="432" w:hanging="432"/>
      </w:pPr>
      <w:rPr>
        <w:rFonts w:cs="Times New Roman" w:hint="default"/>
      </w:rPr>
    </w:lvl>
    <w:lvl w:ilvl="1">
      <w:start w:val="1"/>
      <w:numFmt w:val="decimal"/>
      <w:pStyle w:val="Kop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Kop5"/>
      <w:lvlText w:val="%1.%2.%3.%4.%5"/>
      <w:lvlJc w:val="left"/>
      <w:pPr>
        <w:ind w:left="1008" w:hanging="1008"/>
      </w:pPr>
      <w:rPr>
        <w:rFonts w:cs="Times New Roman" w:hint="default"/>
      </w:rPr>
    </w:lvl>
    <w:lvl w:ilvl="5">
      <w:start w:val="1"/>
      <w:numFmt w:val="decimal"/>
      <w:pStyle w:val="Kop6"/>
      <w:lvlText w:val="%1.%2.%3.%4.%5.%6"/>
      <w:lvlJc w:val="left"/>
      <w:pPr>
        <w:ind w:left="1152" w:hanging="1152"/>
      </w:pPr>
      <w:rPr>
        <w:rFonts w:cs="Times New Roman" w:hint="default"/>
      </w:rPr>
    </w:lvl>
    <w:lvl w:ilvl="6">
      <w:start w:val="1"/>
      <w:numFmt w:val="decimal"/>
      <w:pStyle w:val="Kop7"/>
      <w:lvlText w:val="%1.%2.%3.%4.%5.%6.%7"/>
      <w:lvlJc w:val="left"/>
      <w:pPr>
        <w:ind w:left="1296" w:hanging="1296"/>
      </w:pPr>
      <w:rPr>
        <w:rFonts w:cs="Times New Roman" w:hint="default"/>
      </w:rPr>
    </w:lvl>
    <w:lvl w:ilvl="7">
      <w:start w:val="1"/>
      <w:numFmt w:val="decimal"/>
      <w:pStyle w:val="Kop8"/>
      <w:lvlText w:val="%1.%2.%3.%4.%5.%6.%7.%8"/>
      <w:lvlJc w:val="left"/>
      <w:pPr>
        <w:ind w:left="1440" w:hanging="1440"/>
      </w:pPr>
      <w:rPr>
        <w:rFonts w:cs="Times New Roman" w:hint="default"/>
      </w:rPr>
    </w:lvl>
    <w:lvl w:ilvl="8">
      <w:start w:val="1"/>
      <w:numFmt w:val="decimal"/>
      <w:pStyle w:val="Kop9"/>
      <w:lvlText w:val="%1.%2.%3.%4.%5.%6.%7.%8.%9"/>
      <w:lvlJc w:val="left"/>
      <w:pPr>
        <w:ind w:left="1584" w:hanging="1584"/>
      </w:pPr>
      <w:rPr>
        <w:rFonts w:cs="Times New Roman" w:hint="default"/>
      </w:rPr>
    </w:lvl>
  </w:abstractNum>
  <w:abstractNum w:abstractNumId="12"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6"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8"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3"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4"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6"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5"/>
  </w:num>
  <w:num w:numId="8">
    <w:abstractNumId w:val="18"/>
  </w:num>
  <w:num w:numId="9">
    <w:abstractNumId w:val="9"/>
  </w:num>
  <w:num w:numId="10">
    <w:abstractNumId w:val="11"/>
  </w:num>
  <w:num w:numId="11">
    <w:abstractNumId w:val="17"/>
  </w:num>
  <w:num w:numId="12">
    <w:abstractNumId w:val="1"/>
  </w:num>
  <w:num w:numId="13">
    <w:abstractNumId w:val="26"/>
  </w:num>
  <w:num w:numId="14">
    <w:abstractNumId w:val="10"/>
  </w:num>
  <w:num w:numId="15">
    <w:abstractNumId w:val="16"/>
  </w:num>
  <w:num w:numId="16">
    <w:abstractNumId w:val="18"/>
  </w:num>
  <w:num w:numId="17">
    <w:abstractNumId w:val="14"/>
  </w:num>
  <w:num w:numId="18">
    <w:abstractNumId w:val="29"/>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6"/>
  </w:num>
  <w:num w:numId="23">
    <w:abstractNumId w:val="24"/>
  </w:num>
  <w:num w:numId="24">
    <w:abstractNumId w:val="12"/>
  </w:num>
  <w:num w:numId="25">
    <w:abstractNumId w:val="13"/>
  </w:num>
  <w:num w:numId="26">
    <w:abstractNumId w:val="19"/>
  </w:num>
  <w:num w:numId="27">
    <w:abstractNumId w:val="28"/>
  </w:num>
  <w:num w:numId="28">
    <w:abstractNumId w:val="2"/>
  </w:num>
  <w:num w:numId="29">
    <w:abstractNumId w:val="7"/>
  </w:num>
  <w:num w:numId="30">
    <w:abstractNumId w:val="21"/>
  </w:num>
  <w:num w:numId="31">
    <w:abstractNumId w:val="20"/>
  </w:num>
  <w:num w:numId="32">
    <w:abstractNumId w:val="5"/>
  </w:num>
  <w:num w:numId="33">
    <w:abstractNumId w:val="8"/>
  </w:num>
  <w:num w:numId="34">
    <w:abstractNumId w:val="15"/>
  </w:num>
  <w:num w:numId="35">
    <w:abstractNumId w:val="4"/>
  </w:num>
  <w:num w:numId="36">
    <w:abstractNumId w:val="23"/>
  </w:num>
  <w:num w:numId="37">
    <w:abstractNumId w:val="30"/>
  </w:num>
  <w:num w:numId="38">
    <w:abstractNumId w:val="22"/>
  </w:num>
  <w:num w:numId="3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8D"/>
    <w:rsid w:val="000001EA"/>
    <w:rsid w:val="000003B1"/>
    <w:rsid w:val="00000677"/>
    <w:rsid w:val="00001F31"/>
    <w:rsid w:val="00002DD9"/>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A38"/>
    <w:rsid w:val="00056CFF"/>
    <w:rsid w:val="00062B26"/>
    <w:rsid w:val="00064B36"/>
    <w:rsid w:val="00065D48"/>
    <w:rsid w:val="00066436"/>
    <w:rsid w:val="000665E8"/>
    <w:rsid w:val="000726E7"/>
    <w:rsid w:val="00073A0D"/>
    <w:rsid w:val="000757EB"/>
    <w:rsid w:val="0008039E"/>
    <w:rsid w:val="00081594"/>
    <w:rsid w:val="00081FC8"/>
    <w:rsid w:val="000825B6"/>
    <w:rsid w:val="00082700"/>
    <w:rsid w:val="00083224"/>
    <w:rsid w:val="000848A5"/>
    <w:rsid w:val="00084D79"/>
    <w:rsid w:val="0008513F"/>
    <w:rsid w:val="00090FAB"/>
    <w:rsid w:val="000913C9"/>
    <w:rsid w:val="00092889"/>
    <w:rsid w:val="00092DE8"/>
    <w:rsid w:val="00095841"/>
    <w:rsid w:val="00096BC3"/>
    <w:rsid w:val="00096C40"/>
    <w:rsid w:val="00097972"/>
    <w:rsid w:val="000A1580"/>
    <w:rsid w:val="000A361D"/>
    <w:rsid w:val="000A5491"/>
    <w:rsid w:val="000A76CF"/>
    <w:rsid w:val="000B0941"/>
    <w:rsid w:val="000B3F7E"/>
    <w:rsid w:val="000B4503"/>
    <w:rsid w:val="000B6D47"/>
    <w:rsid w:val="000B78AE"/>
    <w:rsid w:val="000C1116"/>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A31"/>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3455"/>
    <w:rsid w:val="00175363"/>
    <w:rsid w:val="001765B2"/>
    <w:rsid w:val="00181217"/>
    <w:rsid w:val="00182804"/>
    <w:rsid w:val="00182B16"/>
    <w:rsid w:val="001830B3"/>
    <w:rsid w:val="00185784"/>
    <w:rsid w:val="00185D84"/>
    <w:rsid w:val="001904F2"/>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DC6"/>
    <w:rsid w:val="001F1E43"/>
    <w:rsid w:val="001F32D1"/>
    <w:rsid w:val="001F4A4D"/>
    <w:rsid w:val="001F4E54"/>
    <w:rsid w:val="001F7776"/>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5332"/>
    <w:rsid w:val="00275E90"/>
    <w:rsid w:val="00277F94"/>
    <w:rsid w:val="00281A59"/>
    <w:rsid w:val="00283085"/>
    <w:rsid w:val="002839C9"/>
    <w:rsid w:val="0028446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523B"/>
    <w:rsid w:val="003056FE"/>
    <w:rsid w:val="00306B9B"/>
    <w:rsid w:val="0030702F"/>
    <w:rsid w:val="003076F2"/>
    <w:rsid w:val="003114A0"/>
    <w:rsid w:val="0031168A"/>
    <w:rsid w:val="00311D1C"/>
    <w:rsid w:val="0031276A"/>
    <w:rsid w:val="0031408D"/>
    <w:rsid w:val="00314298"/>
    <w:rsid w:val="003144F1"/>
    <w:rsid w:val="00315D3C"/>
    <w:rsid w:val="00315E8F"/>
    <w:rsid w:val="00316D8A"/>
    <w:rsid w:val="003170C4"/>
    <w:rsid w:val="0032058F"/>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3FD7"/>
    <w:rsid w:val="00354627"/>
    <w:rsid w:val="00355785"/>
    <w:rsid w:val="00357BD2"/>
    <w:rsid w:val="00357F2C"/>
    <w:rsid w:val="00360EA8"/>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58DF"/>
    <w:rsid w:val="00385D9B"/>
    <w:rsid w:val="0038651B"/>
    <w:rsid w:val="00387846"/>
    <w:rsid w:val="00390E73"/>
    <w:rsid w:val="003910D5"/>
    <w:rsid w:val="003921C6"/>
    <w:rsid w:val="00393155"/>
    <w:rsid w:val="00393ABB"/>
    <w:rsid w:val="00394708"/>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7A"/>
    <w:rsid w:val="003F3800"/>
    <w:rsid w:val="003F5FF8"/>
    <w:rsid w:val="003F696C"/>
    <w:rsid w:val="003F6F7F"/>
    <w:rsid w:val="00401390"/>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4FCA"/>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CDE"/>
    <w:rsid w:val="004E0A2E"/>
    <w:rsid w:val="004E1305"/>
    <w:rsid w:val="004E371F"/>
    <w:rsid w:val="004E4E35"/>
    <w:rsid w:val="004F0565"/>
    <w:rsid w:val="004F0B0A"/>
    <w:rsid w:val="004F0B91"/>
    <w:rsid w:val="004F1226"/>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232A"/>
    <w:rsid w:val="00562C6A"/>
    <w:rsid w:val="0056347B"/>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F47"/>
    <w:rsid w:val="005C0105"/>
    <w:rsid w:val="005C0593"/>
    <w:rsid w:val="005C242D"/>
    <w:rsid w:val="005C3223"/>
    <w:rsid w:val="005C44B3"/>
    <w:rsid w:val="005C4D8A"/>
    <w:rsid w:val="005C6EFD"/>
    <w:rsid w:val="005D0F0A"/>
    <w:rsid w:val="005D557D"/>
    <w:rsid w:val="005D5B86"/>
    <w:rsid w:val="005D5F49"/>
    <w:rsid w:val="005D7201"/>
    <w:rsid w:val="005E0FC4"/>
    <w:rsid w:val="005E1EC8"/>
    <w:rsid w:val="005E2B17"/>
    <w:rsid w:val="005E30C9"/>
    <w:rsid w:val="005E465E"/>
    <w:rsid w:val="005E5AF0"/>
    <w:rsid w:val="005E6611"/>
    <w:rsid w:val="005F1647"/>
    <w:rsid w:val="005F2B4E"/>
    <w:rsid w:val="005F4F81"/>
    <w:rsid w:val="005F54AC"/>
    <w:rsid w:val="005F7161"/>
    <w:rsid w:val="005F7B4A"/>
    <w:rsid w:val="00602361"/>
    <w:rsid w:val="0060276A"/>
    <w:rsid w:val="00603C7B"/>
    <w:rsid w:val="006056C2"/>
    <w:rsid w:val="006058AA"/>
    <w:rsid w:val="0061079A"/>
    <w:rsid w:val="0061161A"/>
    <w:rsid w:val="006129D7"/>
    <w:rsid w:val="00612BA3"/>
    <w:rsid w:val="0061304F"/>
    <w:rsid w:val="006149B7"/>
    <w:rsid w:val="00615639"/>
    <w:rsid w:val="00616CBC"/>
    <w:rsid w:val="006200B4"/>
    <w:rsid w:val="00620CF7"/>
    <w:rsid w:val="00621ADF"/>
    <w:rsid w:val="006221E7"/>
    <w:rsid w:val="0062293F"/>
    <w:rsid w:val="00623001"/>
    <w:rsid w:val="0062486C"/>
    <w:rsid w:val="00630FB7"/>
    <w:rsid w:val="0063186F"/>
    <w:rsid w:val="00634271"/>
    <w:rsid w:val="006349E0"/>
    <w:rsid w:val="00635156"/>
    <w:rsid w:val="006358A3"/>
    <w:rsid w:val="0063764C"/>
    <w:rsid w:val="006405C2"/>
    <w:rsid w:val="006417D8"/>
    <w:rsid w:val="00642C74"/>
    <w:rsid w:val="0064379C"/>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7534"/>
    <w:rsid w:val="006A0B60"/>
    <w:rsid w:val="006A1F96"/>
    <w:rsid w:val="006A400D"/>
    <w:rsid w:val="006A5355"/>
    <w:rsid w:val="006A5A89"/>
    <w:rsid w:val="006A6DB1"/>
    <w:rsid w:val="006B094E"/>
    <w:rsid w:val="006B198D"/>
    <w:rsid w:val="006B4036"/>
    <w:rsid w:val="006B4527"/>
    <w:rsid w:val="006B5099"/>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665F"/>
    <w:rsid w:val="007115AB"/>
    <w:rsid w:val="0071179C"/>
    <w:rsid w:val="00712957"/>
    <w:rsid w:val="00713FE0"/>
    <w:rsid w:val="00715033"/>
    <w:rsid w:val="00716802"/>
    <w:rsid w:val="007168C7"/>
    <w:rsid w:val="007168E5"/>
    <w:rsid w:val="00716F0B"/>
    <w:rsid w:val="007218B0"/>
    <w:rsid w:val="007244BD"/>
    <w:rsid w:val="007248D7"/>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7BD6"/>
    <w:rsid w:val="00791449"/>
    <w:rsid w:val="00791C93"/>
    <w:rsid w:val="007970E5"/>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4946"/>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7DE3"/>
    <w:rsid w:val="008D0C3E"/>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373"/>
    <w:rsid w:val="0090117F"/>
    <w:rsid w:val="0090120B"/>
    <w:rsid w:val="00901848"/>
    <w:rsid w:val="009024C7"/>
    <w:rsid w:val="00903198"/>
    <w:rsid w:val="009041F0"/>
    <w:rsid w:val="00904346"/>
    <w:rsid w:val="00906F40"/>
    <w:rsid w:val="009070A2"/>
    <w:rsid w:val="00910FD7"/>
    <w:rsid w:val="009110EE"/>
    <w:rsid w:val="00911233"/>
    <w:rsid w:val="009130F6"/>
    <w:rsid w:val="00913819"/>
    <w:rsid w:val="00914EE0"/>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C171A"/>
    <w:rsid w:val="009C195A"/>
    <w:rsid w:val="009C3767"/>
    <w:rsid w:val="009C3DC5"/>
    <w:rsid w:val="009C543D"/>
    <w:rsid w:val="009C760F"/>
    <w:rsid w:val="009D1CE3"/>
    <w:rsid w:val="009D3D2D"/>
    <w:rsid w:val="009D4231"/>
    <w:rsid w:val="009D549F"/>
    <w:rsid w:val="009D6018"/>
    <w:rsid w:val="009D6D63"/>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3960"/>
    <w:rsid w:val="00B73AFA"/>
    <w:rsid w:val="00B75CEB"/>
    <w:rsid w:val="00B76284"/>
    <w:rsid w:val="00B76995"/>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377"/>
    <w:rsid w:val="00BA6D9A"/>
    <w:rsid w:val="00BA7099"/>
    <w:rsid w:val="00BA7186"/>
    <w:rsid w:val="00BA7B36"/>
    <w:rsid w:val="00BB031F"/>
    <w:rsid w:val="00BB226B"/>
    <w:rsid w:val="00BB277E"/>
    <w:rsid w:val="00BB361C"/>
    <w:rsid w:val="00BB5317"/>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4B4"/>
    <w:rsid w:val="00BE644E"/>
    <w:rsid w:val="00BE76A8"/>
    <w:rsid w:val="00BE76B7"/>
    <w:rsid w:val="00BE7D02"/>
    <w:rsid w:val="00BE7F75"/>
    <w:rsid w:val="00BF0EDB"/>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704D9"/>
    <w:rsid w:val="00C704EB"/>
    <w:rsid w:val="00C7180D"/>
    <w:rsid w:val="00C7213D"/>
    <w:rsid w:val="00C743BA"/>
    <w:rsid w:val="00C76B47"/>
    <w:rsid w:val="00C8005E"/>
    <w:rsid w:val="00C81E54"/>
    <w:rsid w:val="00C821B5"/>
    <w:rsid w:val="00C82F27"/>
    <w:rsid w:val="00C833D6"/>
    <w:rsid w:val="00C86193"/>
    <w:rsid w:val="00C90521"/>
    <w:rsid w:val="00C905AD"/>
    <w:rsid w:val="00C90683"/>
    <w:rsid w:val="00C91C2D"/>
    <w:rsid w:val="00C93749"/>
    <w:rsid w:val="00C94FFA"/>
    <w:rsid w:val="00C95413"/>
    <w:rsid w:val="00C96E4A"/>
    <w:rsid w:val="00C96FAF"/>
    <w:rsid w:val="00C97D42"/>
    <w:rsid w:val="00CA159A"/>
    <w:rsid w:val="00CA17C1"/>
    <w:rsid w:val="00CA30E7"/>
    <w:rsid w:val="00CB2F7F"/>
    <w:rsid w:val="00CB301C"/>
    <w:rsid w:val="00CB78B2"/>
    <w:rsid w:val="00CC0257"/>
    <w:rsid w:val="00CC13C2"/>
    <w:rsid w:val="00CC3DE6"/>
    <w:rsid w:val="00CC3EB3"/>
    <w:rsid w:val="00CC429B"/>
    <w:rsid w:val="00CC77E0"/>
    <w:rsid w:val="00CC793E"/>
    <w:rsid w:val="00CD0860"/>
    <w:rsid w:val="00CD08C7"/>
    <w:rsid w:val="00CD143A"/>
    <w:rsid w:val="00CD1475"/>
    <w:rsid w:val="00CD1802"/>
    <w:rsid w:val="00CD1ECD"/>
    <w:rsid w:val="00CD240F"/>
    <w:rsid w:val="00CD627C"/>
    <w:rsid w:val="00CE10D1"/>
    <w:rsid w:val="00CE125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5BD"/>
    <w:rsid w:val="00D10D2B"/>
    <w:rsid w:val="00D10FA6"/>
    <w:rsid w:val="00D1150F"/>
    <w:rsid w:val="00D12201"/>
    <w:rsid w:val="00D1314E"/>
    <w:rsid w:val="00D13196"/>
    <w:rsid w:val="00D13D99"/>
    <w:rsid w:val="00D14A71"/>
    <w:rsid w:val="00D1526F"/>
    <w:rsid w:val="00D1628E"/>
    <w:rsid w:val="00D1663C"/>
    <w:rsid w:val="00D17105"/>
    <w:rsid w:val="00D17EBB"/>
    <w:rsid w:val="00D21DCD"/>
    <w:rsid w:val="00D21E41"/>
    <w:rsid w:val="00D23AA9"/>
    <w:rsid w:val="00D25692"/>
    <w:rsid w:val="00D26BBD"/>
    <w:rsid w:val="00D27406"/>
    <w:rsid w:val="00D2775B"/>
    <w:rsid w:val="00D27AF8"/>
    <w:rsid w:val="00D3282C"/>
    <w:rsid w:val="00D33F5E"/>
    <w:rsid w:val="00D369EB"/>
    <w:rsid w:val="00D37640"/>
    <w:rsid w:val="00D37C25"/>
    <w:rsid w:val="00D4208F"/>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1FF"/>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C42DB"/>
    <w:rsid w:val="00DC74DA"/>
    <w:rsid w:val="00DC7B4B"/>
    <w:rsid w:val="00DD00F6"/>
    <w:rsid w:val="00DD0922"/>
    <w:rsid w:val="00DD1F50"/>
    <w:rsid w:val="00DD266F"/>
    <w:rsid w:val="00DD3576"/>
    <w:rsid w:val="00DD3DC5"/>
    <w:rsid w:val="00DD42B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232B"/>
    <w:rsid w:val="00E2234F"/>
    <w:rsid w:val="00E24EE1"/>
    <w:rsid w:val="00E25674"/>
    <w:rsid w:val="00E26D57"/>
    <w:rsid w:val="00E30CCF"/>
    <w:rsid w:val="00E33022"/>
    <w:rsid w:val="00E3367A"/>
    <w:rsid w:val="00E3478E"/>
    <w:rsid w:val="00E3637A"/>
    <w:rsid w:val="00E36C8A"/>
    <w:rsid w:val="00E37180"/>
    <w:rsid w:val="00E4042A"/>
    <w:rsid w:val="00E41012"/>
    <w:rsid w:val="00E414E4"/>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B4A"/>
    <w:rsid w:val="00E803A9"/>
    <w:rsid w:val="00E822A4"/>
    <w:rsid w:val="00E8279C"/>
    <w:rsid w:val="00E82CD9"/>
    <w:rsid w:val="00E84BEB"/>
    <w:rsid w:val="00E84E67"/>
    <w:rsid w:val="00E84E6A"/>
    <w:rsid w:val="00E85C6D"/>
    <w:rsid w:val="00E85DDA"/>
    <w:rsid w:val="00E873F9"/>
    <w:rsid w:val="00E8743C"/>
    <w:rsid w:val="00E90821"/>
    <w:rsid w:val="00E91ECC"/>
    <w:rsid w:val="00E9236B"/>
    <w:rsid w:val="00E92645"/>
    <w:rsid w:val="00E94A82"/>
    <w:rsid w:val="00E94F3B"/>
    <w:rsid w:val="00EA0016"/>
    <w:rsid w:val="00EA2766"/>
    <w:rsid w:val="00EA32B0"/>
    <w:rsid w:val="00EA5C7A"/>
    <w:rsid w:val="00EA7C12"/>
    <w:rsid w:val="00EB058F"/>
    <w:rsid w:val="00EB0F03"/>
    <w:rsid w:val="00EB155B"/>
    <w:rsid w:val="00EB48FC"/>
    <w:rsid w:val="00EB4ADE"/>
    <w:rsid w:val="00EB67D6"/>
    <w:rsid w:val="00EC1FDE"/>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F2CD3"/>
    <w:rsid w:val="00EF2FDF"/>
    <w:rsid w:val="00EF3E4A"/>
    <w:rsid w:val="00EF6B4C"/>
    <w:rsid w:val="00EF76DB"/>
    <w:rsid w:val="00EF7B75"/>
    <w:rsid w:val="00EF7DBD"/>
    <w:rsid w:val="00F010E2"/>
    <w:rsid w:val="00F0239C"/>
    <w:rsid w:val="00F04239"/>
    <w:rsid w:val="00F044AA"/>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C426AD4"/>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D4C70"/>
    <w:pPr>
      <w:spacing w:after="120" w:line="360" w:lineRule="auto"/>
    </w:pPr>
    <w:rPr>
      <w:rFonts w:cs="Arial"/>
      <w:color w:val="000000"/>
      <w:sz w:val="22"/>
      <w:lang w:val="en-US" w:eastAsia="en-US"/>
    </w:rPr>
  </w:style>
  <w:style w:type="paragraph" w:styleId="Kop1">
    <w:name w:val="heading 1"/>
    <w:basedOn w:val="Standaard"/>
    <w:next w:val="Standaard"/>
    <w:link w:val="Kop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Kop2">
    <w:name w:val="heading 2"/>
    <w:basedOn w:val="Kop1"/>
    <w:next w:val="Standaard"/>
    <w:link w:val="Kop2Char"/>
    <w:uiPriority w:val="99"/>
    <w:qFormat/>
    <w:rsid w:val="002071B2"/>
    <w:pPr>
      <w:numPr>
        <w:ilvl w:val="1"/>
      </w:numPr>
      <w:spacing w:after="120"/>
      <w:ind w:left="567" w:hanging="567"/>
      <w:outlineLvl w:val="1"/>
    </w:pPr>
    <w:rPr>
      <w:bCs/>
      <w:color w:val="808080"/>
      <w:sz w:val="24"/>
    </w:rPr>
  </w:style>
  <w:style w:type="paragraph" w:styleId="Kop3">
    <w:name w:val="heading 3"/>
    <w:basedOn w:val="Standaard"/>
    <w:next w:val="Standaard"/>
    <w:link w:val="Kop3Char"/>
    <w:uiPriority w:val="99"/>
    <w:qFormat/>
    <w:rsid w:val="002071B2"/>
    <w:pPr>
      <w:spacing w:before="240" w:after="60"/>
      <w:outlineLvl w:val="2"/>
    </w:pPr>
    <w:rPr>
      <w:rFonts w:cs="Times New Roman"/>
      <w:b/>
      <w:color w:val="595959"/>
    </w:rPr>
  </w:style>
  <w:style w:type="paragraph" w:styleId="Kop4">
    <w:name w:val="heading 4"/>
    <w:basedOn w:val="Standaard"/>
    <w:next w:val="Standaard"/>
    <w:link w:val="Kop4Char"/>
    <w:uiPriority w:val="99"/>
    <w:qFormat/>
    <w:rsid w:val="002071B2"/>
    <w:pPr>
      <w:keepNext/>
      <w:keepLines/>
      <w:spacing w:before="120" w:after="60"/>
      <w:outlineLvl w:val="3"/>
    </w:pPr>
    <w:rPr>
      <w:rFonts w:cs="Times New Roman"/>
      <w:b/>
      <w:bCs/>
      <w:i/>
      <w:iCs/>
      <w:color w:val="595959"/>
      <w:sz w:val="20"/>
      <w:lang w:val="nl-BE"/>
    </w:rPr>
  </w:style>
  <w:style w:type="paragraph" w:styleId="Kop5">
    <w:name w:val="heading 5"/>
    <w:basedOn w:val="Standaard"/>
    <w:next w:val="Standaard"/>
    <w:link w:val="Kop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Kop6">
    <w:name w:val="heading 6"/>
    <w:basedOn w:val="Standaard"/>
    <w:next w:val="Standaard"/>
    <w:link w:val="Kop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Kop7">
    <w:name w:val="heading 7"/>
    <w:basedOn w:val="Standaard"/>
    <w:next w:val="Standaard"/>
    <w:link w:val="Kop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Kop8">
    <w:name w:val="heading 8"/>
    <w:basedOn w:val="Standaard"/>
    <w:next w:val="Standaard"/>
    <w:link w:val="Kop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Kop9">
    <w:name w:val="heading 9"/>
    <w:basedOn w:val="Standaard"/>
    <w:next w:val="Standaard"/>
    <w:link w:val="Kop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DD1F50"/>
    <w:rPr>
      <w:b/>
      <w:color w:val="AA0200"/>
      <w:sz w:val="28"/>
      <w:szCs w:val="20"/>
      <w:lang w:val="en-US" w:eastAsia="en-US"/>
    </w:rPr>
  </w:style>
  <w:style w:type="character" w:customStyle="1" w:styleId="Kop2Char">
    <w:name w:val="Kop 2 Char"/>
    <w:link w:val="Kop2"/>
    <w:uiPriority w:val="99"/>
    <w:locked/>
    <w:rsid w:val="002071B2"/>
    <w:rPr>
      <w:b/>
      <w:bCs/>
      <w:color w:val="808080"/>
      <w:sz w:val="24"/>
      <w:szCs w:val="20"/>
      <w:lang w:val="en-US" w:eastAsia="en-US"/>
    </w:rPr>
  </w:style>
  <w:style w:type="character" w:customStyle="1" w:styleId="Kop3Char">
    <w:name w:val="Kop 3 Char"/>
    <w:link w:val="Kop3"/>
    <w:uiPriority w:val="99"/>
    <w:locked/>
    <w:rsid w:val="002071B2"/>
    <w:rPr>
      <w:rFonts w:eastAsia="Times New Roman" w:cs="Times New Roman"/>
      <w:b/>
      <w:color w:val="595959"/>
      <w:sz w:val="22"/>
      <w:lang w:val="en-US" w:eastAsia="en-US"/>
    </w:rPr>
  </w:style>
  <w:style w:type="character" w:customStyle="1" w:styleId="Kop4Char">
    <w:name w:val="Kop 4 Char"/>
    <w:link w:val="Kop4"/>
    <w:uiPriority w:val="99"/>
    <w:locked/>
    <w:rsid w:val="002071B2"/>
    <w:rPr>
      <w:rFonts w:eastAsia="Times New Roman" w:cs="Times New Roman"/>
      <w:b/>
      <w:i/>
      <w:color w:val="595959"/>
      <w:lang w:eastAsia="en-US"/>
    </w:rPr>
  </w:style>
  <w:style w:type="character" w:customStyle="1" w:styleId="Kop5Char">
    <w:name w:val="Kop 5 Char"/>
    <w:link w:val="Kop5"/>
    <w:uiPriority w:val="99"/>
    <w:locked/>
    <w:rsid w:val="00F17698"/>
    <w:rPr>
      <w:rFonts w:ascii="Cambria" w:hAnsi="Cambria"/>
      <w:color w:val="520E0B"/>
      <w:sz w:val="20"/>
      <w:szCs w:val="20"/>
      <w:lang w:eastAsia="ja-JP"/>
    </w:rPr>
  </w:style>
  <w:style w:type="character" w:customStyle="1" w:styleId="Kop6Char">
    <w:name w:val="Kop 6 Char"/>
    <w:link w:val="Kop6"/>
    <w:uiPriority w:val="99"/>
    <w:locked/>
    <w:rsid w:val="00F17698"/>
    <w:rPr>
      <w:rFonts w:ascii="Cambria" w:hAnsi="Cambria"/>
      <w:i/>
      <w:iCs/>
      <w:color w:val="520E0B"/>
      <w:sz w:val="20"/>
      <w:szCs w:val="20"/>
      <w:lang w:eastAsia="ja-JP"/>
    </w:rPr>
  </w:style>
  <w:style w:type="character" w:customStyle="1" w:styleId="Kop7Char">
    <w:name w:val="Kop 7 Char"/>
    <w:link w:val="Kop7"/>
    <w:uiPriority w:val="99"/>
    <w:locked/>
    <w:rsid w:val="00F17698"/>
    <w:rPr>
      <w:rFonts w:ascii="Cambria" w:hAnsi="Cambria"/>
      <w:i/>
      <w:iCs/>
      <w:color w:val="404040"/>
      <w:sz w:val="20"/>
      <w:szCs w:val="20"/>
      <w:lang w:eastAsia="ja-JP"/>
    </w:rPr>
  </w:style>
  <w:style w:type="character" w:customStyle="1" w:styleId="Kop8Char">
    <w:name w:val="Kop 8 Char"/>
    <w:link w:val="Kop8"/>
    <w:uiPriority w:val="99"/>
    <w:locked/>
    <w:rsid w:val="00F17698"/>
    <w:rPr>
      <w:rFonts w:ascii="Cambria" w:hAnsi="Cambria"/>
      <w:color w:val="A61D17"/>
      <w:sz w:val="20"/>
      <w:szCs w:val="20"/>
      <w:lang w:eastAsia="ja-JP"/>
    </w:rPr>
  </w:style>
  <w:style w:type="character" w:customStyle="1" w:styleId="Kop9Char">
    <w:name w:val="Kop 9 Char"/>
    <w:link w:val="Kop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GevolgdeHyperlink">
    <w:name w:val="FollowedHyperlink"/>
    <w:uiPriority w:val="99"/>
    <w:rsid w:val="00A87E8E"/>
    <w:rPr>
      <w:rFonts w:ascii="Arial Narrow" w:hAnsi="Arial Narrow" w:cs="Times New Roman"/>
      <w:color w:val="595959"/>
      <w:sz w:val="20"/>
      <w:u w:val="single"/>
    </w:rPr>
  </w:style>
  <w:style w:type="paragraph" w:styleId="Inhopg4">
    <w:name w:val="toc 4"/>
    <w:basedOn w:val="Standaard"/>
    <w:next w:val="Standaard"/>
    <w:autoRedefine/>
    <w:uiPriority w:val="99"/>
    <w:rsid w:val="00F17698"/>
    <w:pPr>
      <w:spacing w:after="0"/>
      <w:ind w:left="600"/>
    </w:pPr>
    <w:rPr>
      <w:rFonts w:ascii="Calibri" w:hAnsi="Calibri" w:cs="Calibri"/>
      <w:sz w:val="18"/>
      <w:szCs w:val="18"/>
    </w:rPr>
  </w:style>
  <w:style w:type="paragraph" w:customStyle="1" w:styleId="Headertext">
    <w:name w:val="Header text"/>
    <w:basedOn w:val="Standaard"/>
    <w:uiPriority w:val="99"/>
    <w:rsid w:val="00EA5C7A"/>
    <w:rPr>
      <w:sz w:val="16"/>
    </w:rPr>
  </w:style>
  <w:style w:type="paragraph" w:styleId="Koptekst">
    <w:name w:val="header"/>
    <w:basedOn w:val="Standaard"/>
    <w:next w:val="Standaard"/>
    <w:link w:val="KoptekstChar"/>
    <w:uiPriority w:val="99"/>
    <w:rsid w:val="00F17698"/>
    <w:rPr>
      <w:rFonts w:cs="Times New Roman"/>
      <w:b/>
      <w:sz w:val="20"/>
      <w:lang w:val="nl-BE" w:eastAsia="ja-JP"/>
    </w:rPr>
  </w:style>
  <w:style w:type="character" w:customStyle="1" w:styleId="KoptekstChar">
    <w:name w:val="Koptekst Char"/>
    <w:link w:val="Koptekst"/>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Standaard"/>
    <w:next w:val="Standaard"/>
    <w:uiPriority w:val="99"/>
    <w:rsid w:val="00F17698"/>
    <w:rPr>
      <w:b/>
    </w:rPr>
  </w:style>
  <w:style w:type="paragraph" w:styleId="Voettekst">
    <w:name w:val="footer"/>
    <w:basedOn w:val="Standaard"/>
    <w:link w:val="VoettekstChar"/>
    <w:uiPriority w:val="99"/>
    <w:rsid w:val="00380EFF"/>
    <w:pPr>
      <w:tabs>
        <w:tab w:val="center" w:pos="4680"/>
        <w:tab w:val="right" w:pos="9360"/>
      </w:tabs>
      <w:spacing w:after="0"/>
    </w:pPr>
    <w:rPr>
      <w:rFonts w:ascii="Arial Narrow" w:hAnsi="Arial Narrow" w:cs="Times New Roman"/>
      <w:sz w:val="18"/>
    </w:rPr>
  </w:style>
  <w:style w:type="character" w:customStyle="1" w:styleId="VoettekstChar">
    <w:name w:val="Voettekst Char"/>
    <w:link w:val="Voettekst"/>
    <w:uiPriority w:val="99"/>
    <w:locked/>
    <w:rsid w:val="00380EFF"/>
    <w:rPr>
      <w:rFonts w:ascii="Arial Narrow" w:hAnsi="Arial Narrow" w:cs="Times New Roman"/>
      <w:color w:val="000000"/>
      <w:sz w:val="18"/>
      <w:lang w:val="en-US" w:eastAsia="en-US"/>
    </w:rPr>
  </w:style>
  <w:style w:type="character" w:styleId="Paginanummer">
    <w:name w:val="page number"/>
    <w:uiPriority w:val="99"/>
    <w:rsid w:val="00A87E8E"/>
    <w:rPr>
      <w:rFonts w:ascii="Arial Narrow" w:hAnsi="Arial Narrow" w:cs="Times New Roman"/>
      <w:sz w:val="16"/>
    </w:rPr>
  </w:style>
  <w:style w:type="paragraph" w:styleId="Ballontekst">
    <w:name w:val="Balloon Text"/>
    <w:basedOn w:val="Standaard"/>
    <w:link w:val="BallontekstChar"/>
    <w:uiPriority w:val="99"/>
    <w:semiHidden/>
    <w:rsid w:val="00F17698"/>
    <w:pPr>
      <w:spacing w:after="0"/>
    </w:pPr>
    <w:rPr>
      <w:rFonts w:ascii="Tahoma" w:hAnsi="Tahoma" w:cs="Times New Roman"/>
      <w:sz w:val="16"/>
      <w:szCs w:val="16"/>
      <w:lang w:val="nl-BE" w:eastAsia="ja-JP"/>
    </w:rPr>
  </w:style>
  <w:style w:type="character" w:customStyle="1" w:styleId="BallontekstChar">
    <w:name w:val="Ballontekst Char"/>
    <w:link w:val="Ballontekst"/>
    <w:uiPriority w:val="99"/>
    <w:semiHidden/>
    <w:locked/>
    <w:rsid w:val="00F17698"/>
    <w:rPr>
      <w:rFonts w:ascii="Tahoma" w:hAnsi="Tahoma" w:cs="Times New Roman"/>
      <w:color w:val="000000"/>
      <w:sz w:val="16"/>
    </w:rPr>
  </w:style>
  <w:style w:type="paragraph" w:styleId="Documentstructuur">
    <w:name w:val="Document Map"/>
    <w:basedOn w:val="Standaard"/>
    <w:link w:val="DocumentstructuurChar"/>
    <w:uiPriority w:val="99"/>
    <w:semiHidden/>
    <w:rsid w:val="00871F8D"/>
    <w:pPr>
      <w:shd w:val="clear" w:color="auto" w:fill="000080"/>
    </w:pPr>
    <w:rPr>
      <w:rFonts w:ascii="Tahoma" w:hAnsi="Tahoma" w:cs="Tahoma"/>
    </w:rPr>
  </w:style>
  <w:style w:type="character" w:customStyle="1" w:styleId="DocumentstructuurChar">
    <w:name w:val="Documentstructuur Char"/>
    <w:link w:val="Documentstructuur"/>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Standaard"/>
    <w:uiPriority w:val="99"/>
    <w:rsid w:val="009B1E65"/>
    <w:pPr>
      <w:spacing w:after="60"/>
      <w:ind w:left="1004" w:right="-23" w:hanging="284"/>
    </w:pPr>
  </w:style>
  <w:style w:type="paragraph" w:customStyle="1" w:styleId="Kopvaninhoudsopgave1">
    <w:name w:val="Kop van inhoudsopgave1"/>
    <w:basedOn w:val="Kop1"/>
    <w:next w:val="Standaard"/>
    <w:uiPriority w:val="99"/>
    <w:qFormat/>
    <w:rsid w:val="00420B47"/>
    <w:pPr>
      <w:numPr>
        <w:numId w:val="0"/>
      </w:numPr>
      <w:outlineLvl w:val="9"/>
    </w:pPr>
    <w:rPr>
      <w:i/>
    </w:rPr>
  </w:style>
  <w:style w:type="character" w:styleId="Verwijzingopmerking">
    <w:name w:val="annotation reference"/>
    <w:uiPriority w:val="99"/>
    <w:semiHidden/>
    <w:rsid w:val="005E0FC4"/>
    <w:rPr>
      <w:rFonts w:cs="Times New Roman"/>
      <w:sz w:val="16"/>
    </w:rPr>
  </w:style>
  <w:style w:type="paragraph" w:styleId="Tekstopmerking">
    <w:name w:val="annotation text"/>
    <w:basedOn w:val="Standaard"/>
    <w:link w:val="TekstopmerkingChar"/>
    <w:uiPriority w:val="99"/>
    <w:rsid w:val="005E0FC4"/>
  </w:style>
  <w:style w:type="character" w:customStyle="1" w:styleId="TekstopmerkingChar">
    <w:name w:val="Tekst opmerking Char"/>
    <w:link w:val="Tekstopmerking"/>
    <w:uiPriority w:val="99"/>
    <w:locked/>
    <w:rsid w:val="00603C7B"/>
    <w:rPr>
      <w:rFonts w:cs="Arial"/>
      <w:color w:val="000000"/>
      <w:sz w:val="20"/>
      <w:szCs w:val="20"/>
      <w:lang w:val="en-US" w:eastAsia="en-US"/>
    </w:rPr>
  </w:style>
  <w:style w:type="paragraph" w:styleId="Onderwerpvanopmerking">
    <w:name w:val="annotation subject"/>
    <w:basedOn w:val="Tekstopmerking"/>
    <w:next w:val="Tekstopmerking"/>
    <w:link w:val="OnderwerpvanopmerkingChar"/>
    <w:uiPriority w:val="99"/>
    <w:semiHidden/>
    <w:rsid w:val="005E0FC4"/>
    <w:rPr>
      <w:b/>
      <w:bCs/>
    </w:rPr>
  </w:style>
  <w:style w:type="character" w:customStyle="1" w:styleId="OnderwerpvanopmerkingChar">
    <w:name w:val="Onderwerp van opmerking Char"/>
    <w:link w:val="Onderwerpvanopmerking"/>
    <w:uiPriority w:val="99"/>
    <w:semiHidden/>
    <w:locked/>
    <w:rsid w:val="00603C7B"/>
    <w:rPr>
      <w:rFonts w:cs="Arial"/>
      <w:b/>
      <w:bCs/>
      <w:color w:val="000000"/>
      <w:sz w:val="20"/>
      <w:szCs w:val="20"/>
      <w:lang w:val="en-US" w:eastAsia="en-US"/>
    </w:rPr>
  </w:style>
  <w:style w:type="paragraph" w:styleId="Inhopg1">
    <w:name w:val="toc 1"/>
    <w:basedOn w:val="Standaard"/>
    <w:next w:val="Standaard"/>
    <w:uiPriority w:val="99"/>
    <w:rsid w:val="009B1E65"/>
    <w:pPr>
      <w:tabs>
        <w:tab w:val="left" w:pos="400"/>
        <w:tab w:val="right" w:leader="dot" w:pos="9072"/>
      </w:tabs>
      <w:spacing w:before="120" w:line="240" w:lineRule="auto"/>
      <w:ind w:right="-23"/>
    </w:pPr>
    <w:rPr>
      <w:b/>
      <w:bCs/>
      <w:noProof/>
      <w:color w:val="auto"/>
      <w:sz w:val="24"/>
    </w:rPr>
  </w:style>
  <w:style w:type="paragraph" w:styleId="Inhopg2">
    <w:name w:val="toc 2"/>
    <w:basedOn w:val="Standaard"/>
    <w:next w:val="Standaard"/>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Inhopg2"/>
    <w:uiPriority w:val="99"/>
    <w:rsid w:val="00C93749"/>
    <w:pPr>
      <w:spacing w:after="240"/>
      <w:ind w:left="0"/>
    </w:pPr>
  </w:style>
  <w:style w:type="paragraph" w:styleId="Inhopg5">
    <w:name w:val="toc 5"/>
    <w:basedOn w:val="Standaard"/>
    <w:next w:val="Standaard"/>
    <w:autoRedefine/>
    <w:uiPriority w:val="99"/>
    <w:rsid w:val="00F17698"/>
    <w:pPr>
      <w:spacing w:after="0"/>
      <w:ind w:left="800"/>
    </w:pPr>
    <w:rPr>
      <w:rFonts w:ascii="Calibri" w:hAnsi="Calibri" w:cs="Calibri"/>
      <w:sz w:val="18"/>
      <w:szCs w:val="18"/>
    </w:rPr>
  </w:style>
  <w:style w:type="paragraph" w:styleId="Inhopg3">
    <w:name w:val="toc 3"/>
    <w:basedOn w:val="Standaard"/>
    <w:next w:val="Standaard"/>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Standaard"/>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Inhopg6">
    <w:name w:val="toc 6"/>
    <w:basedOn w:val="Standaard"/>
    <w:next w:val="Standaard"/>
    <w:autoRedefine/>
    <w:uiPriority w:val="99"/>
    <w:rsid w:val="00F17698"/>
    <w:pPr>
      <w:spacing w:after="0"/>
      <w:ind w:left="1000"/>
    </w:pPr>
    <w:rPr>
      <w:rFonts w:ascii="Calibri" w:hAnsi="Calibri" w:cs="Calibri"/>
      <w:sz w:val="18"/>
      <w:szCs w:val="18"/>
    </w:rPr>
  </w:style>
  <w:style w:type="paragraph" w:styleId="Inhopg7">
    <w:name w:val="toc 7"/>
    <w:basedOn w:val="Standaard"/>
    <w:next w:val="Standaard"/>
    <w:autoRedefine/>
    <w:uiPriority w:val="99"/>
    <w:rsid w:val="00F17698"/>
    <w:pPr>
      <w:spacing w:after="0"/>
      <w:ind w:left="1200"/>
    </w:pPr>
    <w:rPr>
      <w:rFonts w:ascii="Calibri" w:hAnsi="Calibri" w:cs="Calibri"/>
      <w:sz w:val="18"/>
      <w:szCs w:val="18"/>
    </w:rPr>
  </w:style>
  <w:style w:type="paragraph" w:styleId="Titel">
    <w:name w:val="Title"/>
    <w:basedOn w:val="Standaard"/>
    <w:next w:val="Standaard"/>
    <w:link w:val="Titel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elChar">
    <w:name w:val="Titel Char"/>
    <w:link w:val="Titel"/>
    <w:uiPriority w:val="99"/>
    <w:locked/>
    <w:rsid w:val="00CB78B2"/>
    <w:rPr>
      <w:rFonts w:ascii="Cambria" w:eastAsia="MS Gothic" w:hAnsi="Cambria" w:cs="Times New Roman"/>
      <w:color w:val="17365D"/>
      <w:spacing w:val="5"/>
      <w:kern w:val="28"/>
      <w:sz w:val="52"/>
      <w:lang w:eastAsia="ja-JP"/>
    </w:rPr>
  </w:style>
  <w:style w:type="paragraph" w:styleId="Ondertitel">
    <w:name w:val="Subtitle"/>
    <w:basedOn w:val="Standaard"/>
    <w:next w:val="Standaard"/>
    <w:link w:val="Ondertitel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OndertitelChar">
    <w:name w:val="Ondertitel Char"/>
    <w:link w:val="Ondertitel"/>
    <w:uiPriority w:val="99"/>
    <w:locked/>
    <w:rsid w:val="00F17698"/>
    <w:rPr>
      <w:rFonts w:ascii="Cambria" w:hAnsi="Cambria" w:cs="Times New Roman"/>
      <w:i/>
      <w:color w:val="A61D17"/>
      <w:spacing w:val="15"/>
      <w:sz w:val="24"/>
    </w:rPr>
  </w:style>
  <w:style w:type="paragraph" w:styleId="Inhopg8">
    <w:name w:val="toc 8"/>
    <w:basedOn w:val="Standaard"/>
    <w:next w:val="Standaard"/>
    <w:autoRedefine/>
    <w:uiPriority w:val="99"/>
    <w:rsid w:val="00F17698"/>
    <w:pPr>
      <w:spacing w:after="0"/>
      <w:ind w:left="1400"/>
    </w:pPr>
    <w:rPr>
      <w:rFonts w:ascii="Calibri" w:hAnsi="Calibri" w:cs="Calibri"/>
      <w:sz w:val="18"/>
      <w:szCs w:val="18"/>
    </w:rPr>
  </w:style>
  <w:style w:type="paragraph" w:styleId="Inhopg9">
    <w:name w:val="toc 9"/>
    <w:basedOn w:val="Standaard"/>
    <w:next w:val="Standaard"/>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Bijschrift">
    <w:name w:val="caption"/>
    <w:basedOn w:val="Standaard"/>
    <w:next w:val="Standaard"/>
    <w:uiPriority w:val="99"/>
    <w:qFormat/>
    <w:rsid w:val="00F17698"/>
    <w:pPr>
      <w:spacing w:line="240" w:lineRule="auto"/>
    </w:pPr>
    <w:rPr>
      <w:b/>
      <w:bCs/>
      <w:color w:val="A61D17"/>
      <w:sz w:val="18"/>
      <w:szCs w:val="18"/>
    </w:rPr>
  </w:style>
  <w:style w:type="character" w:styleId="Nadruk">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Standaard"/>
    <w:next w:val="Standaard"/>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jstopsomteken">
    <w:name w:val="List Bullet"/>
    <w:basedOn w:val="Standaard"/>
    <w:uiPriority w:val="99"/>
    <w:semiHidden/>
    <w:rsid w:val="00F17698"/>
    <w:pPr>
      <w:tabs>
        <w:tab w:val="num" w:pos="360"/>
      </w:tabs>
      <w:ind w:left="360" w:hanging="360"/>
      <w:contextualSpacing/>
    </w:pPr>
  </w:style>
  <w:style w:type="paragraph" w:customStyle="1" w:styleId="Subtielebenadrukking1">
    <w:name w:val="Subtiele benadrukking1"/>
    <w:basedOn w:val="Standaard"/>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alweb">
    <w:name w:val="Normal (Web)"/>
    <w:basedOn w:val="Standaard"/>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Standaard"/>
    <w:next w:val="Standaard"/>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Zwaar">
    <w:name w:val="Strong"/>
    <w:uiPriority w:val="99"/>
    <w:qFormat/>
    <w:rsid w:val="00F17698"/>
    <w:rPr>
      <w:rFonts w:cs="Times New Roman"/>
      <w:b/>
    </w:rPr>
  </w:style>
  <w:style w:type="paragraph" w:customStyle="1" w:styleId="Style1">
    <w:name w:val="Style1"/>
    <w:basedOn w:val="Lijstopsomteken"/>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elraster">
    <w:name w:val="Table Grid"/>
    <w:basedOn w:val="Standaardtabe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99"/>
    <w:rsid w:val="00420B47"/>
    <w:pPr>
      <w:spacing w:before="60" w:after="0" w:line="300" w:lineRule="atLeast"/>
    </w:pPr>
    <w:rPr>
      <w:rFonts w:cs="Times New Roman"/>
      <w:color w:val="auto"/>
      <w:szCs w:val="24"/>
      <w:lang w:eastAsia="nl-NL"/>
    </w:rPr>
  </w:style>
  <w:style w:type="character" w:customStyle="1" w:styleId="PlattetekstChar">
    <w:name w:val="Platte tekst Char"/>
    <w:link w:val="Platteteks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Kop2"/>
    <w:next w:val="Standaardinspringing"/>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Standaardinspringing">
    <w:name w:val="Normal Indent"/>
    <w:basedOn w:val="Standaard"/>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Standaardalinea-lettertype"/>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jstalinea">
    <w:name w:val="List Paragraph"/>
    <w:basedOn w:val="Standaard"/>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Geenafstand">
    <w:name w:val="No Spacing"/>
    <w:uiPriority w:val="1"/>
    <w:qFormat/>
    <w:rsid w:val="00B3499E"/>
    <w:rPr>
      <w:rFonts w:ascii="Calibri" w:eastAsia="Times New Roman" w:hAnsi="Calibri"/>
      <w:sz w:val="22"/>
      <w:szCs w:val="22"/>
      <w:lang w:val="en-US" w:eastAsia="en-US"/>
    </w:rPr>
  </w:style>
  <w:style w:type="paragraph" w:styleId="Revisie">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agf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30350-7AE8-4277-A00D-173C3D4D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Template>
  <TotalTime>0</TotalTime>
  <Pages>3</Pages>
  <Words>590</Words>
  <Characters>3657</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Agfa Graphics</Company>
  <LinksUpToDate>false</LinksUpToDate>
  <CharactersWithSpaces>4239</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Graindourze , Marc</dc:creator>
  <cp:lastModifiedBy>Van Cleemput, Kristof</cp:lastModifiedBy>
  <cp:revision>2</cp:revision>
  <cp:lastPrinted>2019-10-17T07:52:00Z</cp:lastPrinted>
  <dcterms:created xsi:type="dcterms:W3CDTF">2019-10-21T10:00:00Z</dcterms:created>
  <dcterms:modified xsi:type="dcterms:W3CDTF">2019-10-21T10:00:00Z</dcterms:modified>
</cp:coreProperties>
</file>