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30B54" w14:textId="07BE8D92" w:rsidR="00A22114" w:rsidRPr="00F70045" w:rsidRDefault="00A22114" w:rsidP="00284FEA">
      <w:pPr>
        <w:ind w:left="2410"/>
        <w:jc w:val="both"/>
        <w:rPr>
          <w:b/>
          <w:snapToGrid w:val="0"/>
          <w:sz w:val="36"/>
          <w:lang w:val="it-IT"/>
        </w:rPr>
      </w:pPr>
      <w:r w:rsidRPr="00F70045">
        <w:rPr>
          <w:b/>
          <w:bCs/>
          <w:snapToGrid w:val="0"/>
          <w:sz w:val="36"/>
          <w:lang w:val="it-IT"/>
        </w:rPr>
        <w:t>Agfa presenta Eclipse, la lastra senza sviluppo semplice da utilizzare che offre il massimo della comodità</w:t>
      </w:r>
    </w:p>
    <w:p w14:paraId="0A83FD6B" w14:textId="2A86E0B0" w:rsidR="00A22114" w:rsidRPr="00F70045" w:rsidRDefault="00A22114" w:rsidP="004541B1">
      <w:pPr>
        <w:ind w:left="2410"/>
        <w:rPr>
          <w:i/>
          <w:lang w:val="it-IT"/>
        </w:rPr>
      </w:pPr>
      <w:r w:rsidRPr="00F70045">
        <w:rPr>
          <w:i/>
          <w:iCs/>
          <w:lang w:val="it-IT"/>
        </w:rPr>
        <w:t xml:space="preserve">Eclipse </w:t>
      </w:r>
      <w:r w:rsidR="00D0027F">
        <w:rPr>
          <w:i/>
          <w:iCs/>
          <w:lang w:val="it-IT"/>
        </w:rPr>
        <w:t>è una lastra per la stampa offset commerciale</w:t>
      </w:r>
      <w:r w:rsidRPr="00F70045">
        <w:rPr>
          <w:i/>
          <w:iCs/>
          <w:lang w:val="it-IT"/>
        </w:rPr>
        <w:t xml:space="preserve"> a foglio che coniuga tutti i vantaggi della tecnologia senza sviluppo alla massima </w:t>
      </w:r>
      <w:r w:rsidR="00D0027F">
        <w:rPr>
          <w:i/>
          <w:iCs/>
          <w:lang w:val="it-IT"/>
        </w:rPr>
        <w:t>praticità in fase di stampa</w:t>
      </w:r>
      <w:r w:rsidRPr="00F70045">
        <w:rPr>
          <w:i/>
          <w:iCs/>
          <w:lang w:val="it-IT"/>
        </w:rPr>
        <w:t>.</w:t>
      </w:r>
    </w:p>
    <w:p w14:paraId="48AF1F69" w14:textId="49573AAF" w:rsidR="00C76B47" w:rsidRPr="00F70045" w:rsidRDefault="00C76B47" w:rsidP="004541B1">
      <w:pPr>
        <w:ind w:left="2410"/>
        <w:rPr>
          <w:b/>
          <w:szCs w:val="22"/>
          <w:lang w:val="it-IT"/>
        </w:rPr>
      </w:pPr>
      <w:r w:rsidRPr="00F70045">
        <w:rPr>
          <w:b/>
          <w:bCs/>
          <w:szCs w:val="22"/>
          <w:lang w:val="it-IT"/>
        </w:rPr>
        <w:t xml:space="preserve">Mortsel, Belgio – </w:t>
      </w:r>
      <w:r w:rsidRPr="00F70045">
        <w:rPr>
          <w:b/>
          <w:bCs/>
          <w:color w:val="auto"/>
          <w:szCs w:val="22"/>
          <w:lang w:val="it-IT"/>
        </w:rPr>
        <w:t>23 ottobre 2019</w:t>
      </w:r>
    </w:p>
    <w:p w14:paraId="3191228D" w14:textId="154D46E3" w:rsidR="00A22114" w:rsidRPr="00F70045" w:rsidRDefault="00A22114" w:rsidP="00A22114">
      <w:pPr>
        <w:ind w:left="2410"/>
        <w:jc w:val="both"/>
        <w:rPr>
          <w:lang w:val="it-IT"/>
        </w:rPr>
      </w:pPr>
      <w:r w:rsidRPr="00F70045">
        <w:rPr>
          <w:lang w:val="it-IT"/>
        </w:rPr>
        <w:t xml:space="preserve">Come ogni lastra senza sviluppo, Eclipse elimina la necessità di ricorrere a una sviluppatrice che utilizzi agenti chimici. Eclipse consente quindi agli stampatori di ridurre le spese in conto capitale e i costi di prestampa. L’ultima innovazione di Agfa, tuttavia, si distingue dalle altre lastre senza sviluppo in quanto questa soluzione pronta all’uso è </w:t>
      </w:r>
      <w:r w:rsidRPr="00F70045">
        <w:rPr>
          <w:b/>
          <w:bCs/>
          <w:lang w:val="it-IT"/>
        </w:rPr>
        <w:t>semplice da utilizzare tanto quanto una lastra tradizionale.</w:t>
      </w:r>
    </w:p>
    <w:p w14:paraId="11E55167" w14:textId="6557DF35" w:rsidR="0031478D" w:rsidRPr="00F70045" w:rsidRDefault="00B540C2" w:rsidP="00FB04E5">
      <w:pPr>
        <w:ind w:left="2410"/>
        <w:jc w:val="both"/>
        <w:rPr>
          <w:lang w:val="it-IT"/>
        </w:rPr>
      </w:pPr>
      <w:r w:rsidRPr="00F70045">
        <w:rPr>
          <w:lang w:val="it-IT"/>
        </w:rPr>
        <w:t xml:space="preserve">In primo luogo, la lastra </w:t>
      </w:r>
      <w:r w:rsidRPr="00F70045">
        <w:rPr>
          <w:b/>
          <w:bCs/>
          <w:lang w:val="it-IT"/>
        </w:rPr>
        <w:t>lascia la macchina da stampa il più pulita possibile</w:t>
      </w:r>
      <w:r w:rsidRPr="00F70045">
        <w:rPr>
          <w:lang w:val="it-IT"/>
        </w:rPr>
        <w:t xml:space="preserve">. La tecnologia senza sviluppo brevettata favorisce il trasferimento del rivestimento della lastra sui primissimi fogli stampati </w:t>
      </w:r>
      <w:r w:rsidR="006C4EE7">
        <w:rPr>
          <w:lang w:val="it-IT"/>
        </w:rPr>
        <w:t>invece</w:t>
      </w:r>
      <w:r w:rsidR="006C4EE7" w:rsidRPr="00F70045">
        <w:rPr>
          <w:lang w:val="it-IT"/>
        </w:rPr>
        <w:t xml:space="preserve"> </w:t>
      </w:r>
      <w:r w:rsidRPr="00F70045">
        <w:rPr>
          <w:lang w:val="it-IT"/>
        </w:rPr>
        <w:t xml:space="preserve">che </w:t>
      </w:r>
      <w:r w:rsidR="006C4EE7">
        <w:rPr>
          <w:lang w:val="it-IT"/>
        </w:rPr>
        <w:t>nella</w:t>
      </w:r>
      <w:r w:rsidR="006C4EE7" w:rsidRPr="00F70045">
        <w:rPr>
          <w:lang w:val="it-IT"/>
        </w:rPr>
        <w:t xml:space="preserve"> </w:t>
      </w:r>
      <w:r w:rsidRPr="00F70045">
        <w:rPr>
          <w:lang w:val="it-IT"/>
        </w:rPr>
        <w:t>macchina da stampa, come accade con altre lastre senza sviluppo.</w:t>
      </w:r>
    </w:p>
    <w:p w14:paraId="0E0862A8" w14:textId="14DAACCC" w:rsidR="005D4E34" w:rsidRPr="00F70045" w:rsidRDefault="004E171A" w:rsidP="00FB04E5">
      <w:pPr>
        <w:ind w:left="2410"/>
        <w:jc w:val="both"/>
        <w:rPr>
          <w:lang w:val="it-IT"/>
        </w:rPr>
      </w:pPr>
      <w:r w:rsidRPr="00F70045">
        <w:rPr>
          <w:lang w:val="it-IT"/>
        </w:rPr>
        <w:t xml:space="preserve">Inoltre, Eclipse è l’unica lastra senza sviluppo in grado di fornire un </w:t>
      </w:r>
      <w:r w:rsidRPr="00F70045">
        <w:rPr>
          <w:b/>
          <w:bCs/>
          <w:lang w:val="it-IT"/>
        </w:rPr>
        <w:t>contrasto d’immagine eccellente e stabile</w:t>
      </w:r>
      <w:r w:rsidRPr="00F70045">
        <w:rPr>
          <w:lang w:val="it-IT"/>
        </w:rPr>
        <w:t xml:space="preserve">, consentendo così di ispezionare rapidamente l’immagine e favorendo il riconoscimento della stessa da parte di un sistema di punzonatura e piegatura. In questo modo, anche dopo che la lastra è stata conservata per una settimana, non ci saranno errori sulla macchina da stampa né </w:t>
      </w:r>
      <w:r w:rsidR="006C4EE7">
        <w:rPr>
          <w:lang w:val="it-IT"/>
        </w:rPr>
        <w:t>costi aggiuntivi per eventuali rifacimenti</w:t>
      </w:r>
      <w:r w:rsidRPr="00F70045">
        <w:rPr>
          <w:lang w:val="it-IT"/>
        </w:rPr>
        <w:t xml:space="preserve">. Eclipse mantiene un ottimo contrasto </w:t>
      </w:r>
      <w:r w:rsidRPr="00F70045">
        <w:rPr>
          <w:b/>
          <w:bCs/>
          <w:lang w:val="it-IT"/>
        </w:rPr>
        <w:t>anche dopo 24 ore d</w:t>
      </w:r>
      <w:r w:rsidR="006C4EE7">
        <w:rPr>
          <w:b/>
          <w:bCs/>
          <w:lang w:val="it-IT"/>
        </w:rPr>
        <w:t>all’</w:t>
      </w:r>
      <w:r w:rsidRPr="00F70045">
        <w:rPr>
          <w:b/>
          <w:bCs/>
          <w:lang w:val="it-IT"/>
        </w:rPr>
        <w:t xml:space="preserve">esposizione </w:t>
      </w:r>
      <w:r w:rsidR="006C4EE7">
        <w:rPr>
          <w:b/>
          <w:bCs/>
          <w:lang w:val="it-IT"/>
        </w:rPr>
        <w:t>in</w:t>
      </w:r>
      <w:r w:rsidR="006C4EE7" w:rsidRPr="00F70045">
        <w:rPr>
          <w:b/>
          <w:bCs/>
          <w:lang w:val="it-IT"/>
        </w:rPr>
        <w:t xml:space="preserve"> </w:t>
      </w:r>
      <w:r w:rsidRPr="00F70045">
        <w:rPr>
          <w:b/>
          <w:bCs/>
          <w:lang w:val="it-IT"/>
        </w:rPr>
        <w:t xml:space="preserve">condizioni di illuminazione </w:t>
      </w:r>
      <w:r w:rsidR="006C4EE7">
        <w:rPr>
          <w:b/>
          <w:bCs/>
          <w:lang w:val="it-IT"/>
        </w:rPr>
        <w:t>standard da</w:t>
      </w:r>
      <w:r w:rsidR="006C4EE7" w:rsidRPr="00F70045">
        <w:rPr>
          <w:b/>
          <w:bCs/>
          <w:lang w:val="it-IT"/>
        </w:rPr>
        <w:t xml:space="preserve"> </w:t>
      </w:r>
      <w:r w:rsidRPr="00F70045">
        <w:rPr>
          <w:b/>
          <w:bCs/>
          <w:lang w:val="it-IT"/>
        </w:rPr>
        <w:t>uffici</w:t>
      </w:r>
      <w:r w:rsidR="006C4EE7">
        <w:rPr>
          <w:b/>
          <w:bCs/>
          <w:lang w:val="it-IT"/>
        </w:rPr>
        <w:t>o</w:t>
      </w:r>
      <w:r w:rsidRPr="00F70045">
        <w:rPr>
          <w:lang w:val="it-IT"/>
        </w:rPr>
        <w:t xml:space="preserve">, un’enorme differenza rispetto alle due ore delle altre lastre senza sviluppo. Durante questo </w:t>
      </w:r>
      <w:r w:rsidRPr="00F70045">
        <w:rPr>
          <w:lang w:val="it-IT"/>
        </w:rPr>
        <w:lastRenderedPageBreak/>
        <w:t xml:space="preserve">periodo, la qualità di stampa sarà interamente preservata in termini di </w:t>
      </w:r>
      <w:r w:rsidR="006C4EE7">
        <w:rPr>
          <w:lang w:val="it-IT"/>
        </w:rPr>
        <w:t>dot gain</w:t>
      </w:r>
      <w:r w:rsidRPr="00F70045">
        <w:rPr>
          <w:lang w:val="it-IT"/>
        </w:rPr>
        <w:t>, riproduzione tonale, tempi di avvio, ecc.</w:t>
      </w:r>
    </w:p>
    <w:p w14:paraId="6D9EA6D5" w14:textId="0291B22E" w:rsidR="00B540C2" w:rsidRPr="00F70045" w:rsidRDefault="004D5B9D" w:rsidP="00A22114">
      <w:pPr>
        <w:ind w:left="2410"/>
        <w:jc w:val="both"/>
        <w:rPr>
          <w:lang w:val="it-IT"/>
        </w:rPr>
      </w:pPr>
      <w:r w:rsidRPr="00F70045">
        <w:rPr>
          <w:lang w:val="it-IT"/>
        </w:rPr>
        <w:t xml:space="preserve">Un altro motivo che rende Eclipse un’opzione straordinaria per coloro che desiderano passare alla tecnologia senza sviluppo è la sua </w:t>
      </w:r>
      <w:r w:rsidRPr="00F70045">
        <w:rPr>
          <w:b/>
          <w:bCs/>
          <w:lang w:val="it-IT"/>
        </w:rPr>
        <w:t>elevata resistenza alla scalfittura</w:t>
      </w:r>
      <w:r w:rsidRPr="00F70045">
        <w:rPr>
          <w:lang w:val="it-IT"/>
        </w:rPr>
        <w:t>. Gli stampatori non dovranno preoccuparsi di danneggiare questa lastra robusta durante le operazioni di caricamento, immagazzinamento, trasporto e montaggio. Questa nuova lastra è anche molto versatile, in quanto può essere usata sia con gli inchiostri tradizionali sia con gli inchiostri H-UV/UV LED.</w:t>
      </w:r>
    </w:p>
    <w:p w14:paraId="031CB7CB" w14:textId="0DEF2E20" w:rsidR="003A0BCD" w:rsidRPr="00F70045" w:rsidRDefault="003A0BCD" w:rsidP="00A22114">
      <w:pPr>
        <w:ind w:left="2410"/>
        <w:jc w:val="both"/>
        <w:rPr>
          <w:lang w:val="it-IT"/>
        </w:rPr>
      </w:pPr>
      <w:r w:rsidRPr="00F70045">
        <w:rPr>
          <w:lang w:val="it-IT"/>
        </w:rPr>
        <w:t>“Con la nostra ultima innovazione nel mondo delle lastre, la differenza si vede eccome”, sostiene Iris Bogunovic, Product Manager Plate &amp; CTP Systems di Agfa. “Questa lastra mette in ombra tutte le altre lastre senza sviluppo presenti sul mercato, in quanto coniuga un contrasto d’immagine eccellente e stabile con la semplicità nelle operazioni di gestione e pulizia. I molti stampatori che l’hanno adottata sin da subito hanno già confermato queste caratteristiche”.</w:t>
      </w:r>
    </w:p>
    <w:p w14:paraId="1A04359B" w14:textId="77777777" w:rsidR="00A22114" w:rsidRPr="00F70045" w:rsidRDefault="00A22114" w:rsidP="003A0BCD">
      <w:pPr>
        <w:ind w:left="2410"/>
        <w:jc w:val="both"/>
        <w:rPr>
          <w:b/>
          <w:lang w:val="it-IT"/>
        </w:rPr>
      </w:pPr>
      <w:r w:rsidRPr="00F70045">
        <w:rPr>
          <w:b/>
          <w:bCs/>
          <w:lang w:val="it-IT"/>
        </w:rPr>
        <w:t>Una proposta bilanciata</w:t>
      </w:r>
    </w:p>
    <w:p w14:paraId="2E893514" w14:textId="15EAB219" w:rsidR="00A22114" w:rsidRPr="00F70045" w:rsidRDefault="00A22114" w:rsidP="003A0BCD">
      <w:pPr>
        <w:ind w:left="2410"/>
        <w:jc w:val="both"/>
        <w:rPr>
          <w:color w:val="auto"/>
          <w:lang w:val="it-IT"/>
        </w:rPr>
      </w:pPr>
      <w:r w:rsidRPr="00F70045">
        <w:rPr>
          <w:lang w:val="it-IT"/>
        </w:rPr>
        <w:t xml:space="preserve">Eclipse completa il portfolio di lastre offset di Agfa capace di soddisfare le esigenze degli stampatori in modi diversi. </w:t>
      </w:r>
      <w:r w:rsidRPr="00F70045">
        <w:rPr>
          <w:color w:val="auto"/>
          <w:lang w:val="it-IT"/>
        </w:rPr>
        <w:t xml:space="preserve">“Siamo alla continua ricerca di nuovi modi per stare un passo avanti alla concorrenza e fornire il massimo valore aggiunto ai nostri clienti”, afferma Guy Desmet, Head of Marketing Offset Solutions di Agfa. “Quando si tratta di lastre, non esiste un’unica soluzione che vada bene per tutti. Il nostro portafoglio include lastre tradizionali, a basso contenuto di agenti chimici, senza agenti chimici e senza sviluppo. Collaboriamo sempre con le aziende </w:t>
      </w:r>
      <w:bookmarkStart w:id="0" w:name="_GoBack"/>
      <w:r w:rsidR="00282E4B">
        <w:rPr>
          <w:color w:val="auto"/>
          <w:lang w:val="it-IT"/>
        </w:rPr>
        <w:t>di stampa</w:t>
      </w:r>
      <w:r w:rsidR="00282E4B" w:rsidRPr="00F70045">
        <w:rPr>
          <w:color w:val="auto"/>
          <w:lang w:val="it-IT"/>
        </w:rPr>
        <w:t xml:space="preserve"> </w:t>
      </w:r>
      <w:bookmarkEnd w:id="0"/>
      <w:r w:rsidRPr="00F70045">
        <w:rPr>
          <w:color w:val="auto"/>
          <w:lang w:val="it-IT"/>
        </w:rPr>
        <w:t>per ricercare la soluzione ideale, prendendo in considerazione le loro esigenze e preferenze”.</w:t>
      </w:r>
    </w:p>
    <w:p w14:paraId="60C61BD4" w14:textId="46B10B59" w:rsidR="00A22114" w:rsidRPr="00F70045" w:rsidRDefault="00A22114" w:rsidP="003A0BCD">
      <w:pPr>
        <w:ind w:left="2410"/>
        <w:jc w:val="both"/>
        <w:rPr>
          <w:lang w:val="it-IT"/>
        </w:rPr>
      </w:pPr>
      <w:r w:rsidRPr="00F70045">
        <w:rPr>
          <w:lang w:val="it-IT"/>
        </w:rPr>
        <w:lastRenderedPageBreak/>
        <w:t xml:space="preserve">Eclipse rientra nell’offerta </w:t>
      </w:r>
      <w:r w:rsidRPr="00F70045">
        <w:rPr>
          <w:b/>
          <w:bCs/>
          <w:lang w:val="it-IT"/>
        </w:rPr>
        <w:t>ECO</w:t>
      </w:r>
      <w:r w:rsidRPr="00F70045">
        <w:rPr>
          <w:b/>
          <w:bCs/>
          <w:vertAlign w:val="superscript"/>
          <w:lang w:val="it-IT"/>
        </w:rPr>
        <w:t>3</w:t>
      </w:r>
      <w:r w:rsidRPr="00F70045">
        <w:rPr>
          <w:lang w:val="it-IT"/>
        </w:rPr>
        <w:t xml:space="preserve"> di Agfa improntata all’innovazione sostenibile che include hardware, software e prodotti di consumo tali da rendere le operazioni di prestampa e stampa più pulite (ECOlogia), più convenienti (ECOnomia) e più semplici da gestire e manutenere (Extra COnvenienza). L’offerta ECO³ spazia dall’ambiente di prestampa alla sala macchine, con pacchetti software in grado di produrre risultati senza pari in termini di risparmio di inchiostro e standardizzazione delle macchine da stampa, in modo da ridurre i tempi di avviamento e gli sprechi di carta.</w:t>
      </w:r>
    </w:p>
    <w:p w14:paraId="76598F8A" w14:textId="77777777" w:rsidR="009D02E6" w:rsidRPr="00F70045" w:rsidRDefault="009D02E6" w:rsidP="005444F1">
      <w:pPr>
        <w:spacing w:after="0"/>
        <w:ind w:left="2410"/>
        <w:jc w:val="both"/>
        <w:rPr>
          <w:b/>
          <w:szCs w:val="22"/>
          <w:lang w:val="it-IT"/>
        </w:rPr>
      </w:pPr>
    </w:p>
    <w:p w14:paraId="620EA22D" w14:textId="7ADFCA1C" w:rsidR="005444F1" w:rsidRPr="00F70045" w:rsidRDefault="005444F1" w:rsidP="005444F1">
      <w:pPr>
        <w:spacing w:after="0"/>
        <w:ind w:left="2410"/>
        <w:jc w:val="both"/>
        <w:rPr>
          <w:b/>
          <w:szCs w:val="22"/>
          <w:lang w:val="it-IT"/>
        </w:rPr>
      </w:pPr>
      <w:r w:rsidRPr="00F70045">
        <w:rPr>
          <w:b/>
          <w:bCs/>
          <w:szCs w:val="22"/>
          <w:lang w:val="it-IT"/>
        </w:rPr>
        <w:t>Informazioni su Agfa</w:t>
      </w:r>
    </w:p>
    <w:p w14:paraId="6670745C" w14:textId="110D28E1" w:rsidR="005444F1" w:rsidRPr="00F70045" w:rsidRDefault="005444F1" w:rsidP="005444F1">
      <w:pPr>
        <w:autoSpaceDE w:val="0"/>
        <w:autoSpaceDN w:val="0"/>
        <w:adjustRightInd w:val="0"/>
        <w:ind w:left="2410"/>
        <w:jc w:val="both"/>
        <w:rPr>
          <w:szCs w:val="22"/>
          <w:lang w:val="it-IT"/>
        </w:rPr>
      </w:pPr>
      <w:r w:rsidRPr="00F70045">
        <w:rPr>
          <w:szCs w:val="22"/>
          <w:lang w:val="it-IT"/>
        </w:rPr>
        <w:t>Agfa sviluppa, produce e distribuisce un’ampia gamma di sistemi di imaging e soluzioni di flusso di lavoro per l’industria tipografica, per il settore sanitario e per particolari industrie hi-tech come l’elettronica stampata e le soluzioni per l’energia rinnovabile.</w:t>
      </w:r>
    </w:p>
    <w:p w14:paraId="032CC95D" w14:textId="40E60785" w:rsidR="005444F1" w:rsidRPr="00F70045" w:rsidRDefault="005444F1" w:rsidP="005444F1">
      <w:pPr>
        <w:autoSpaceDE w:val="0"/>
        <w:autoSpaceDN w:val="0"/>
        <w:adjustRightInd w:val="0"/>
        <w:ind w:left="2410"/>
        <w:jc w:val="both"/>
        <w:rPr>
          <w:szCs w:val="22"/>
          <w:lang w:val="it-IT"/>
        </w:rPr>
      </w:pPr>
      <w:r w:rsidRPr="00F70045">
        <w:rPr>
          <w:szCs w:val="22"/>
          <w:lang w:val="it-IT"/>
        </w:rPr>
        <w:t>La sede centrale è situata in Belgio. I principali centri di ricerca e produzione si trovano in Belgio, Stati Uniti, Canada, Germania, Francia, Regno Unito, Austria, Cina e Brasile. Agfa è presente in oltre 40 Paesi del mondo attraverso i suoi rivenditori interamente controllati.</w:t>
      </w:r>
    </w:p>
    <w:p w14:paraId="6835A363" w14:textId="77777777" w:rsidR="005444F1" w:rsidRPr="00F70045" w:rsidRDefault="005444F1" w:rsidP="005444F1">
      <w:pPr>
        <w:autoSpaceDE w:val="0"/>
        <w:autoSpaceDN w:val="0"/>
        <w:adjustRightInd w:val="0"/>
        <w:ind w:left="2410"/>
        <w:jc w:val="both"/>
        <w:rPr>
          <w:szCs w:val="22"/>
          <w:lang w:val="it-IT"/>
        </w:rPr>
      </w:pPr>
    </w:p>
    <w:p w14:paraId="6CCA0C6B" w14:textId="7038523E" w:rsidR="005444F1" w:rsidRPr="00F70045" w:rsidRDefault="005444F1" w:rsidP="005444F1">
      <w:pPr>
        <w:ind w:left="2410"/>
        <w:jc w:val="both"/>
        <w:rPr>
          <w:szCs w:val="22"/>
          <w:lang w:val="it-IT"/>
        </w:rPr>
      </w:pPr>
      <w:r w:rsidRPr="00F70045">
        <w:rPr>
          <w:b/>
          <w:bCs/>
          <w:szCs w:val="22"/>
          <w:lang w:val="it-IT"/>
        </w:rPr>
        <w:t>Contatti:</w:t>
      </w:r>
      <w:r w:rsidRPr="00F70045">
        <w:rPr>
          <w:szCs w:val="22"/>
          <w:lang w:val="it-IT"/>
        </w:rPr>
        <w:t xml:space="preserve"> </w:t>
      </w:r>
      <w:hyperlink r:id="rId8" w:history="1">
        <w:r w:rsidRPr="00F70045">
          <w:rPr>
            <w:rStyle w:val="Hyperlink"/>
            <w:rFonts w:cs="Arial"/>
            <w:szCs w:val="22"/>
            <w:lang w:val="it-IT"/>
          </w:rPr>
          <w:t>press@agfa.com</w:t>
        </w:r>
      </w:hyperlink>
    </w:p>
    <w:p w14:paraId="7835BDBE" w14:textId="77777777" w:rsidR="005444F1" w:rsidRPr="00F70045" w:rsidRDefault="005444F1">
      <w:pPr>
        <w:spacing w:after="0" w:line="240" w:lineRule="auto"/>
        <w:rPr>
          <w:rFonts w:asciiTheme="minorHAnsi" w:hAnsiTheme="minorHAnsi" w:cstheme="minorHAnsi"/>
          <w:lang w:val="it-IT"/>
        </w:rPr>
      </w:pPr>
    </w:p>
    <w:p w14:paraId="52257AEE" w14:textId="1A9DA173" w:rsidR="00612BA3" w:rsidRPr="00F70045" w:rsidRDefault="00612BA3">
      <w:pPr>
        <w:spacing w:after="0" w:line="240" w:lineRule="auto"/>
        <w:rPr>
          <w:b/>
          <w:i/>
          <w:lang w:val="it-IT"/>
        </w:rPr>
      </w:pPr>
    </w:p>
    <w:p w14:paraId="58769699" w14:textId="77777777" w:rsidR="005D7201" w:rsidRPr="00F70045" w:rsidRDefault="005D7201" w:rsidP="00FD6CFF">
      <w:pPr>
        <w:spacing w:after="0"/>
        <w:ind w:left="2410"/>
        <w:jc w:val="both"/>
        <w:rPr>
          <w:b/>
          <w:lang w:val="it-IT"/>
        </w:rPr>
      </w:pPr>
    </w:p>
    <w:p w14:paraId="46078D67" w14:textId="21865574" w:rsidR="001C13E3" w:rsidRPr="00F70045" w:rsidRDefault="001C13E3" w:rsidP="00D7694A">
      <w:pPr>
        <w:spacing w:after="0"/>
        <w:ind w:left="2410"/>
        <w:rPr>
          <w:sz w:val="20"/>
          <w:lang w:val="it-IT"/>
        </w:rPr>
      </w:pPr>
    </w:p>
    <w:sectPr w:rsidR="001C13E3" w:rsidRPr="00F70045" w:rsidSect="003823E0">
      <w:headerReference w:type="default" r:id="rId9"/>
      <w:footerReference w:type="default" r:id="rId10"/>
      <w:headerReference w:type="first" r:id="rId11"/>
      <w:footerReference w:type="first" r:id="rId12"/>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D043" w14:textId="77777777" w:rsidR="00D92ED0" w:rsidRDefault="00D92ED0">
      <w:r>
        <w:separator/>
      </w:r>
    </w:p>
    <w:p w14:paraId="4D3B6485" w14:textId="77777777" w:rsidR="00D92ED0" w:rsidRDefault="00D92ED0"/>
    <w:p w14:paraId="7A8C1569" w14:textId="77777777" w:rsidR="00D92ED0" w:rsidRDefault="00D92ED0"/>
    <w:p w14:paraId="6B1E47D7" w14:textId="77777777" w:rsidR="00D92ED0" w:rsidRDefault="00D92ED0"/>
    <w:p w14:paraId="03B6F620" w14:textId="77777777" w:rsidR="00D92ED0" w:rsidRDefault="00D92ED0"/>
    <w:p w14:paraId="1D0CD636" w14:textId="77777777" w:rsidR="00D92ED0" w:rsidRDefault="00D92ED0" w:rsidP="00420B47"/>
    <w:p w14:paraId="10828C05" w14:textId="77777777" w:rsidR="00D92ED0" w:rsidRDefault="00D92ED0"/>
    <w:p w14:paraId="7B424A58" w14:textId="77777777" w:rsidR="00D92ED0" w:rsidRDefault="00D92ED0" w:rsidP="00712957"/>
    <w:p w14:paraId="392B0A74" w14:textId="77777777" w:rsidR="00D92ED0" w:rsidRDefault="00D92ED0"/>
  </w:endnote>
  <w:endnote w:type="continuationSeparator" w:id="0">
    <w:p w14:paraId="118FB2B0" w14:textId="77777777" w:rsidR="00D92ED0" w:rsidRDefault="00D92ED0">
      <w:r>
        <w:continuationSeparator/>
      </w:r>
    </w:p>
    <w:p w14:paraId="50C6B193" w14:textId="77777777" w:rsidR="00D92ED0" w:rsidRDefault="00D92ED0"/>
    <w:p w14:paraId="7197319C" w14:textId="77777777" w:rsidR="00D92ED0" w:rsidRDefault="00D92ED0"/>
    <w:p w14:paraId="50572C60" w14:textId="77777777" w:rsidR="00D92ED0" w:rsidRDefault="00D92ED0"/>
    <w:p w14:paraId="3B4E3EB5" w14:textId="77777777" w:rsidR="00D92ED0" w:rsidRDefault="00D92ED0"/>
    <w:p w14:paraId="43C88BCE" w14:textId="77777777" w:rsidR="00D92ED0" w:rsidRDefault="00D92ED0" w:rsidP="00420B47"/>
    <w:p w14:paraId="7FA846CF" w14:textId="77777777" w:rsidR="00D92ED0" w:rsidRDefault="00D92ED0"/>
    <w:p w14:paraId="75B15F65" w14:textId="77777777" w:rsidR="00D92ED0" w:rsidRDefault="00D92ED0" w:rsidP="00712957"/>
    <w:p w14:paraId="30A58A9F" w14:textId="77777777" w:rsidR="00D92ED0" w:rsidRDefault="00D92ED0"/>
  </w:endnote>
  <w:endnote w:type="continuationNotice" w:id="1">
    <w:p w14:paraId="461D2E58" w14:textId="77777777" w:rsidR="00D92ED0" w:rsidRDefault="00D92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71B8036C"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it-IT"/>
      </w:rPr>
      <w:tab/>
    </w:r>
    <w:r>
      <w:rPr>
        <w:color w:val="7F7F7F"/>
        <w:sz w:val="16"/>
        <w:lang w:val="it-IT"/>
      </w:rPr>
      <w:tab/>
    </w:r>
    <w:r>
      <w:rPr>
        <w:color w:val="7F7F7F"/>
        <w:sz w:val="16"/>
        <w:lang w:val="it-IT"/>
      </w:rPr>
      <w:tab/>
    </w:r>
    <w:r>
      <w:rPr>
        <w:color w:val="7F7F7F"/>
        <w:sz w:val="16"/>
        <w:lang w:val="it-IT"/>
      </w:rPr>
      <w:tab/>
    </w:r>
    <w:r>
      <w:rPr>
        <w:color w:val="7F7F7F"/>
        <w:sz w:val="16"/>
        <w:lang w:val="it-IT"/>
      </w:rPr>
      <w:fldChar w:fldCharType="begin"/>
    </w:r>
    <w:r>
      <w:rPr>
        <w:color w:val="7F7F7F"/>
        <w:sz w:val="16"/>
        <w:lang w:val="it-IT"/>
      </w:rPr>
      <w:instrText xml:space="preserve"> PAGE </w:instrText>
    </w:r>
    <w:r>
      <w:rPr>
        <w:color w:val="7F7F7F"/>
        <w:sz w:val="16"/>
        <w:lang w:val="it-IT"/>
      </w:rPr>
      <w:fldChar w:fldCharType="separate"/>
    </w:r>
    <w:r w:rsidR="00AB0902">
      <w:rPr>
        <w:noProof/>
        <w:color w:val="7F7F7F"/>
        <w:sz w:val="16"/>
        <w:lang w:val="it-IT"/>
      </w:rPr>
      <w:t>1</w:t>
    </w:r>
    <w:r>
      <w:rPr>
        <w:color w:val="7F7F7F"/>
        <w:sz w:val="16"/>
        <w:lang w:val="it-IT"/>
      </w:rPr>
      <w:fldChar w:fldCharType="end"/>
    </w:r>
    <w:r>
      <w:rPr>
        <w:color w:val="7F7F7F"/>
        <w:sz w:val="16"/>
        <w:lang w:val="it-IT"/>
      </w:rPr>
      <w:t>/</w:t>
    </w:r>
    <w:r>
      <w:rPr>
        <w:color w:val="7F7F7F"/>
        <w:sz w:val="16"/>
        <w:lang w:val="it-IT"/>
      </w:rPr>
      <w:fldChar w:fldCharType="begin"/>
    </w:r>
    <w:r>
      <w:rPr>
        <w:color w:val="7F7F7F"/>
        <w:sz w:val="16"/>
        <w:lang w:val="it-IT"/>
      </w:rPr>
      <w:instrText xml:space="preserve"> NUMPAGES </w:instrText>
    </w:r>
    <w:r>
      <w:rPr>
        <w:color w:val="7F7F7F"/>
        <w:sz w:val="16"/>
        <w:lang w:val="it-IT"/>
      </w:rPr>
      <w:fldChar w:fldCharType="separate"/>
    </w:r>
    <w:r w:rsidR="00AB0902">
      <w:rPr>
        <w:noProof/>
        <w:color w:val="7F7F7F"/>
        <w:sz w:val="16"/>
        <w:lang w:val="it-IT"/>
      </w:rPr>
      <w:t>3</w:t>
    </w:r>
    <w:r>
      <w:rPr>
        <w:color w:val="7F7F7F"/>
        <w:sz w:val="16"/>
        <w:lang w:val="it-IT"/>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it-IT"/>
      </w:rPr>
      <w:tab/>
      <w:t xml:space="preserve"> </w:t>
    </w:r>
    <w:r>
      <w:rPr>
        <w:rFonts w:cs="Times New Roman"/>
        <w:color w:val="7F7F7F"/>
        <w:sz w:val="16"/>
        <w:lang w:val="it-IT"/>
      </w:rPr>
      <w:tab/>
    </w:r>
    <w:r>
      <w:rPr>
        <w:rFonts w:cs="Times New Roman"/>
        <w:color w:val="7F7F7F"/>
        <w:sz w:val="16"/>
        <w:lang w:val="it-IT"/>
      </w:rPr>
      <w:fldChar w:fldCharType="begin"/>
    </w:r>
    <w:r>
      <w:rPr>
        <w:rFonts w:cs="Times New Roman"/>
        <w:color w:val="7F7F7F"/>
        <w:sz w:val="16"/>
        <w:lang w:val="it-IT"/>
      </w:rPr>
      <w:instrText xml:space="preserve"> PAGE </w:instrText>
    </w:r>
    <w:r>
      <w:rPr>
        <w:rFonts w:cs="Times New Roman"/>
        <w:color w:val="7F7F7F"/>
        <w:sz w:val="16"/>
        <w:lang w:val="it-IT"/>
      </w:rPr>
      <w:fldChar w:fldCharType="separate"/>
    </w:r>
    <w:r>
      <w:rPr>
        <w:rFonts w:cs="Times New Roman"/>
        <w:noProof/>
        <w:color w:val="7F7F7F"/>
        <w:sz w:val="16"/>
        <w:lang w:val="it-IT"/>
      </w:rPr>
      <w:t>1</w:t>
    </w:r>
    <w:r>
      <w:rPr>
        <w:rFonts w:cs="Times New Roman"/>
        <w:color w:val="7F7F7F"/>
        <w:sz w:val="16"/>
        <w:lang w:val="it-IT"/>
      </w:rPr>
      <w:fldChar w:fldCharType="end"/>
    </w:r>
    <w:r>
      <w:rPr>
        <w:rFonts w:cs="Times New Roman"/>
        <w:color w:val="7F7F7F"/>
        <w:sz w:val="16"/>
        <w:lang w:val="it-IT"/>
      </w:rPr>
      <w:t>/</w:t>
    </w:r>
    <w:r>
      <w:rPr>
        <w:rFonts w:cs="Times New Roman"/>
        <w:color w:val="7F7F7F"/>
        <w:sz w:val="16"/>
        <w:lang w:val="it-IT"/>
      </w:rPr>
      <w:fldChar w:fldCharType="begin"/>
    </w:r>
    <w:r>
      <w:rPr>
        <w:rFonts w:cs="Times New Roman"/>
        <w:color w:val="7F7F7F"/>
        <w:sz w:val="16"/>
        <w:lang w:val="it-IT"/>
      </w:rPr>
      <w:instrText xml:space="preserve"> NUMPAGES </w:instrText>
    </w:r>
    <w:r>
      <w:rPr>
        <w:rFonts w:cs="Times New Roman"/>
        <w:color w:val="7F7F7F"/>
        <w:sz w:val="16"/>
        <w:lang w:val="it-IT"/>
      </w:rPr>
      <w:fldChar w:fldCharType="separate"/>
    </w:r>
    <w:r>
      <w:rPr>
        <w:rFonts w:cs="Times New Roman"/>
        <w:noProof/>
        <w:color w:val="7F7F7F"/>
        <w:sz w:val="16"/>
        <w:lang w:val="it-IT"/>
      </w:rPr>
      <w:t>4</w:t>
    </w:r>
    <w:r>
      <w:rPr>
        <w:rFonts w:cs="Times New Roman"/>
        <w:color w:val="7F7F7F"/>
        <w:sz w:val="16"/>
        <w:lang w:val="it-IT"/>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BD13" w14:textId="77777777" w:rsidR="00D92ED0" w:rsidRDefault="00D92ED0">
      <w:r>
        <w:separator/>
      </w:r>
    </w:p>
    <w:p w14:paraId="078745DE" w14:textId="77777777" w:rsidR="00D92ED0" w:rsidRDefault="00D92ED0"/>
    <w:p w14:paraId="6B8FFF75" w14:textId="77777777" w:rsidR="00D92ED0" w:rsidRDefault="00D92ED0"/>
    <w:p w14:paraId="0E4812FC" w14:textId="77777777" w:rsidR="00D92ED0" w:rsidRDefault="00D92ED0"/>
    <w:p w14:paraId="7E0CFB2D" w14:textId="77777777" w:rsidR="00D92ED0" w:rsidRDefault="00D92ED0"/>
    <w:p w14:paraId="530CDEF0" w14:textId="77777777" w:rsidR="00D92ED0" w:rsidRDefault="00D92ED0" w:rsidP="00420B47"/>
    <w:p w14:paraId="2FD1851D" w14:textId="77777777" w:rsidR="00D92ED0" w:rsidRDefault="00D92ED0"/>
    <w:p w14:paraId="13EC80E8" w14:textId="77777777" w:rsidR="00D92ED0" w:rsidRDefault="00D92ED0" w:rsidP="00712957"/>
    <w:p w14:paraId="7319EFD0" w14:textId="77777777" w:rsidR="00D92ED0" w:rsidRDefault="00D92ED0"/>
  </w:footnote>
  <w:footnote w:type="continuationSeparator" w:id="0">
    <w:p w14:paraId="5BB875C8" w14:textId="77777777" w:rsidR="00D92ED0" w:rsidRDefault="00D92ED0">
      <w:r>
        <w:continuationSeparator/>
      </w:r>
    </w:p>
    <w:p w14:paraId="4E8B6CE5" w14:textId="77777777" w:rsidR="00D92ED0" w:rsidRDefault="00D92ED0"/>
    <w:p w14:paraId="55DD74F7" w14:textId="77777777" w:rsidR="00D92ED0" w:rsidRDefault="00D92ED0"/>
    <w:p w14:paraId="2BDD1786" w14:textId="77777777" w:rsidR="00D92ED0" w:rsidRDefault="00D92ED0"/>
    <w:p w14:paraId="5BDC49D1" w14:textId="77777777" w:rsidR="00D92ED0" w:rsidRDefault="00D92ED0"/>
    <w:p w14:paraId="2D08C479" w14:textId="77777777" w:rsidR="00D92ED0" w:rsidRDefault="00D92ED0" w:rsidP="00420B47"/>
    <w:p w14:paraId="44661EDD" w14:textId="77777777" w:rsidR="00D92ED0" w:rsidRDefault="00D92ED0"/>
    <w:p w14:paraId="1CBAD403" w14:textId="77777777" w:rsidR="00D92ED0" w:rsidRDefault="00D92ED0" w:rsidP="00712957"/>
    <w:p w14:paraId="466434C1" w14:textId="77777777" w:rsidR="00D92ED0" w:rsidRDefault="00D92ED0"/>
  </w:footnote>
  <w:footnote w:type="continuationNotice" w:id="1">
    <w:p w14:paraId="3A7E46DA" w14:textId="77777777" w:rsidR="00D92ED0" w:rsidRDefault="00D92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it-IT"/>
      </w:rPr>
      <w:tab/>
    </w:r>
    <w:r>
      <w:rPr>
        <w:rFonts w:ascii="Arial Narrow Bold" w:hAnsi="Arial Narrow Bold"/>
        <w:b w:val="0"/>
        <w:color w:val="FFFFFF"/>
        <w:lang w:val="it-IT"/>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Pr>
                              <w:rFonts w:ascii="Arial Narrow" w:hAnsi="Arial Narrow"/>
                              <w:lang w:val="it-IT"/>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5C8F54E1" w14:textId="0F1D1704" w:rsidR="00E6591C" w:rsidRPr="003E3940" w:rsidRDefault="00E6591C" w:rsidP="00FD6CFF">
                    <w:pPr>
                      <w:jc w:val="right"/>
                      <w:rPr>
                        <w:rFonts w:ascii="Arial Narrow" w:hAnsi="Arial Narrow"/>
                      </w:rPr>
                    </w:pPr>
                    <w:r>
                      <w:rPr>
                        <w:rFonts w:ascii="Arial Narrow" w:hAnsi="Arial Narrow"/>
                        <w:lang w:val="it-IT"/>
                      </w:rPr>
                      <w:t>AGFA</w:t>
                    </w:r>
                  </w:p>
                </w:txbxContent>
              </v:textbox>
            </v:shape>
          </w:pict>
        </mc:Fallback>
      </mc:AlternateContent>
    </w:r>
    <w:r>
      <w:rPr>
        <w:b/>
        <w:bCs/>
        <w:color w:val="404040"/>
        <w:sz w:val="28"/>
        <w:szCs w:val="44"/>
        <w:lang w:val="it-IT"/>
      </w:rPr>
      <w:t>COMUNICATO STAMPA</w:t>
    </w:r>
  </w:p>
  <w:p w14:paraId="6899590F" w14:textId="77777777" w:rsidR="00E6591C" w:rsidRDefault="00E6591C" w:rsidP="00712957"/>
  <w:p w14:paraId="5DFA80CB"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77777777" w:rsidR="00E6591C" w:rsidRDefault="00E6591C" w:rsidP="003D4C70">
                          <w:pPr>
                            <w:spacing w:after="0" w:line="276" w:lineRule="auto"/>
                            <w:rPr>
                              <w:b/>
                              <w:sz w:val="16"/>
                            </w:rPr>
                          </w:pPr>
                          <w:r w:rsidRPr="00D0027F">
                            <w:rPr>
                              <w:b/>
                              <w:bCs/>
                              <w:sz w:val="16"/>
                            </w:rPr>
                            <w:t>Agfa Graphics</w:t>
                          </w:r>
                        </w:p>
                        <w:p w14:paraId="2207FE87" w14:textId="77777777" w:rsidR="00E6591C" w:rsidRPr="009041F0" w:rsidRDefault="00E6591C" w:rsidP="003D4C70">
                          <w:pPr>
                            <w:spacing w:after="0" w:line="276" w:lineRule="auto"/>
                            <w:rPr>
                              <w:b/>
                              <w:sz w:val="16"/>
                            </w:rPr>
                          </w:pPr>
                          <w:r w:rsidRPr="00D0027F">
                            <w:rPr>
                              <w:rFonts w:ascii="Arial Narrow" w:hAnsi="Arial Narrow"/>
                              <w:sz w:val="16"/>
                            </w:rPr>
                            <w:t>Septestraat 27</w:t>
                          </w:r>
                        </w:p>
                        <w:p w14:paraId="27BC5198" w14:textId="77777777" w:rsidR="00E6591C" w:rsidRPr="003729D1" w:rsidRDefault="00E6591C" w:rsidP="003D4C70">
                          <w:pPr>
                            <w:spacing w:after="0" w:line="276" w:lineRule="auto"/>
                            <w:rPr>
                              <w:rFonts w:ascii="Arial Narrow" w:hAnsi="Arial Narrow"/>
                              <w:sz w:val="16"/>
                            </w:rPr>
                          </w:pPr>
                          <w:r w:rsidRPr="00D0027F">
                            <w:rPr>
                              <w:rFonts w:ascii="Arial Narrow" w:hAnsi="Arial Narrow"/>
                              <w:sz w:val="16"/>
                            </w:rPr>
                            <w:t xml:space="preserve">B – 2640 Mortsel </w:t>
                          </w:r>
                        </w:p>
                        <w:p w14:paraId="7E92F1CE" w14:textId="77777777" w:rsidR="00E6591C" w:rsidRPr="003729D1" w:rsidRDefault="00E6591C" w:rsidP="003D4C70">
                          <w:pPr>
                            <w:spacing w:after="0" w:line="276" w:lineRule="auto"/>
                            <w:rPr>
                              <w:sz w:val="16"/>
                            </w:rPr>
                          </w:pPr>
                          <w:r w:rsidRPr="00D0027F">
                            <w:rPr>
                              <w:rFonts w:ascii="Arial Narrow" w:hAnsi="Arial Narrow"/>
                              <w:sz w:val="16"/>
                            </w:rPr>
                            <w:t>Belgio</w:t>
                          </w:r>
                        </w:p>
                        <w:p w14:paraId="665377E0" w14:textId="77777777" w:rsidR="00E6591C" w:rsidRPr="003729D1" w:rsidRDefault="00E6591C" w:rsidP="003D4C70">
                          <w:pPr>
                            <w:spacing w:after="0" w:line="276" w:lineRule="auto"/>
                            <w:rPr>
                              <w:sz w:val="16"/>
                            </w:rPr>
                          </w:pPr>
                        </w:p>
                        <w:p w14:paraId="0A787501" w14:textId="121F0AC4" w:rsidR="00E6591C" w:rsidRDefault="00E6591C" w:rsidP="003D4C70">
                          <w:pPr>
                            <w:spacing w:line="276" w:lineRule="auto"/>
                            <w:rPr>
                              <w:rFonts w:ascii="Arial Narrow" w:hAnsi="Arial Narrow"/>
                              <w:sz w:val="16"/>
                            </w:rPr>
                          </w:pPr>
                          <w:r>
                            <w:rPr>
                              <w:rFonts w:ascii="Arial Narrow" w:hAnsi="Arial Narrow"/>
                              <w:sz w:val="16"/>
                              <w:lang w:val="it-IT"/>
                            </w:rPr>
                            <w:t xml:space="preserve">E: </w:t>
                          </w:r>
                          <w:hyperlink r:id="rId1" w:history="1">
                            <w:r>
                              <w:rPr>
                                <w:rStyle w:val="Hyperlink"/>
                                <w:rFonts w:ascii="Arial Narrow" w:hAnsi="Arial Narrow" w:cs="Arial"/>
                                <w:sz w:val="16"/>
                                <w:lang w:val="it-IT"/>
                              </w:rPr>
                              <w:t>press@agfa.com</w:t>
                            </w:r>
                          </w:hyperlink>
                        </w:p>
                        <w:p w14:paraId="7C0B15B0" w14:textId="77777777" w:rsidR="0032143D" w:rsidRDefault="0032143D" w:rsidP="003D4C70">
                          <w:pPr>
                            <w:spacing w:line="276" w:lineRule="auto"/>
                          </w:pPr>
                        </w:p>
                        <w:p w14:paraId="4A2D5046" w14:textId="77777777" w:rsidR="00E6591C" w:rsidRPr="00CE2983" w:rsidRDefault="00E6591C" w:rsidP="003D4C70">
                          <w:pPr>
                            <w:spacing w:line="27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77777777" w:rsidR="00E6591C" w:rsidRDefault="00E6591C" w:rsidP="003D4C70">
                    <w:pPr>
                      <w:spacing w:after="0" w:line="276" w:lineRule="auto"/>
                      <w:rPr>
                        <w:b/>
                        <w:sz w:val="16"/>
                      </w:rPr>
                    </w:pPr>
                    <w:r w:rsidRPr="00D0027F">
                      <w:rPr>
                        <w:b/>
                        <w:bCs/>
                        <w:sz w:val="16"/>
                      </w:rPr>
                      <w:t>Agfa Graphics</w:t>
                    </w:r>
                  </w:p>
                  <w:p w14:paraId="2207FE87" w14:textId="77777777" w:rsidR="00E6591C" w:rsidRPr="009041F0" w:rsidRDefault="00E6591C" w:rsidP="003D4C70">
                    <w:pPr>
                      <w:spacing w:after="0" w:line="276" w:lineRule="auto"/>
                      <w:rPr>
                        <w:b/>
                        <w:sz w:val="16"/>
                      </w:rPr>
                    </w:pPr>
                    <w:r w:rsidRPr="00D0027F">
                      <w:rPr>
                        <w:rFonts w:ascii="Arial Narrow" w:hAnsi="Arial Narrow"/>
                        <w:sz w:val="16"/>
                      </w:rPr>
                      <w:t>Septestraat 27</w:t>
                    </w:r>
                  </w:p>
                  <w:p w14:paraId="27BC5198" w14:textId="77777777" w:rsidR="00E6591C" w:rsidRPr="003729D1" w:rsidRDefault="00E6591C" w:rsidP="003D4C70">
                    <w:pPr>
                      <w:spacing w:after="0" w:line="276" w:lineRule="auto"/>
                      <w:rPr>
                        <w:rFonts w:ascii="Arial Narrow" w:hAnsi="Arial Narrow"/>
                        <w:sz w:val="16"/>
                      </w:rPr>
                    </w:pPr>
                    <w:r w:rsidRPr="00D0027F">
                      <w:rPr>
                        <w:rFonts w:ascii="Arial Narrow" w:hAnsi="Arial Narrow"/>
                        <w:sz w:val="16"/>
                      </w:rPr>
                      <w:t xml:space="preserve">B – 2640 Mortsel </w:t>
                    </w:r>
                  </w:p>
                  <w:p w14:paraId="7E92F1CE" w14:textId="77777777" w:rsidR="00E6591C" w:rsidRPr="003729D1" w:rsidRDefault="00E6591C" w:rsidP="003D4C70">
                    <w:pPr>
                      <w:spacing w:after="0" w:line="276" w:lineRule="auto"/>
                      <w:rPr>
                        <w:sz w:val="16"/>
                      </w:rPr>
                    </w:pPr>
                    <w:r w:rsidRPr="00D0027F">
                      <w:rPr>
                        <w:rFonts w:ascii="Arial Narrow" w:hAnsi="Arial Narrow"/>
                        <w:sz w:val="16"/>
                      </w:rPr>
                      <w:t>Belgio</w:t>
                    </w:r>
                  </w:p>
                  <w:p w14:paraId="665377E0" w14:textId="77777777" w:rsidR="00E6591C" w:rsidRPr="003729D1" w:rsidRDefault="00E6591C" w:rsidP="003D4C70">
                    <w:pPr>
                      <w:spacing w:after="0" w:line="276" w:lineRule="auto"/>
                      <w:rPr>
                        <w:sz w:val="16"/>
                      </w:rPr>
                    </w:pPr>
                  </w:p>
                  <w:p w14:paraId="0A787501" w14:textId="121F0AC4" w:rsidR="00E6591C" w:rsidRDefault="00E6591C" w:rsidP="003D4C70">
                    <w:pPr>
                      <w:spacing w:line="276" w:lineRule="auto"/>
                      <w:rPr>
                        <w:rFonts w:ascii="Arial Narrow" w:hAnsi="Arial Narrow"/>
                        <w:sz w:val="16"/>
                      </w:rPr>
                    </w:pPr>
                    <w:r>
                      <w:rPr>
                        <w:rFonts w:ascii="Arial Narrow" w:hAnsi="Arial Narrow"/>
                        <w:sz w:val="16"/>
                        <w:lang w:val="it-IT"/>
                      </w:rPr>
                      <w:t xml:space="preserve">E: </w:t>
                    </w:r>
                    <w:hyperlink r:id="rId2" w:history="1">
                      <w:r>
                        <w:rPr>
                          <w:rStyle w:val="Hyperlink"/>
                          <w:rFonts w:ascii="Arial Narrow" w:hAnsi="Arial Narrow" w:cs="Arial"/>
                          <w:sz w:val="16"/>
                          <w:lang w:val="it-IT"/>
                        </w:rPr>
                        <w:t>press@agfa.com</w:t>
                      </w:r>
                    </w:hyperlink>
                  </w:p>
                  <w:p w14:paraId="7C0B15B0" w14:textId="77777777" w:rsidR="0032143D" w:rsidRDefault="0032143D" w:rsidP="003D4C70">
                    <w:pPr>
                      <w:spacing w:line="276" w:lineRule="auto"/>
                    </w:pPr>
                  </w:p>
                  <w:p w14:paraId="4A2D5046" w14:textId="77777777" w:rsidR="00E6591C" w:rsidRPr="00CE2983" w:rsidRDefault="00E6591C" w:rsidP="003D4C70">
                    <w:pPr>
                      <w:spacing w:line="276" w:lineRule="auto"/>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it-IT"/>
      </w:rPr>
      <w:tab/>
    </w:r>
    <w:r>
      <w:rPr>
        <w:rFonts w:ascii="Arial Narrow Bold" w:hAnsi="Arial Narrow Bold"/>
        <w:b w:val="0"/>
        <w:color w:val="FFFFFF"/>
        <w:lang w:val="it-IT"/>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Pr>
                              <w:rFonts w:ascii="Arial Narrow" w:hAnsi="Arial Narrow"/>
                              <w:lang w:val="it-IT"/>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4C224819" w14:textId="77777777" w:rsidR="00E6591C" w:rsidRPr="003E3940" w:rsidRDefault="00E6591C" w:rsidP="009B6785">
                    <w:pPr>
                      <w:rPr>
                        <w:rFonts w:ascii="Arial Narrow" w:hAnsi="Arial Narrow"/>
                      </w:rPr>
                    </w:pPr>
                    <w:r>
                      <w:rPr>
                        <w:rFonts w:ascii="Arial Narrow" w:hAnsi="Arial Narrow"/>
                        <w:lang w:val="it-IT"/>
                      </w:rPr>
                      <w:t>AGFA GRAPHICS</w:t>
                    </w:r>
                  </w:p>
                </w:txbxContent>
              </v:textbox>
            </v:shape>
          </w:pict>
        </mc:Fallback>
      </mc:AlternateContent>
    </w:r>
    <w:r>
      <w:rPr>
        <w:b/>
        <w:bCs/>
        <w:color w:val="404040"/>
        <w:sz w:val="28"/>
        <w:szCs w:val="44"/>
        <w:lang w:val="it-IT"/>
      </w:rPr>
      <w:t>COMUNICATO STAMPA</w:t>
    </w:r>
  </w:p>
  <w:p w14:paraId="3E7EBC00"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rPr>
                          </w:pPr>
                          <w:r w:rsidRPr="00D0027F">
                            <w:rPr>
                              <w:b/>
                              <w:bCs/>
                              <w:sz w:val="16"/>
                            </w:rPr>
                            <w:t>Agfa Graphics</w:t>
                          </w:r>
                        </w:p>
                        <w:p w14:paraId="4CDE183D" w14:textId="77777777" w:rsidR="00E6591C" w:rsidRPr="009041F0" w:rsidRDefault="00E6591C" w:rsidP="009041F0">
                          <w:pPr>
                            <w:spacing w:after="0"/>
                            <w:rPr>
                              <w:b/>
                              <w:sz w:val="16"/>
                            </w:rPr>
                          </w:pPr>
                          <w:r w:rsidRPr="00D0027F">
                            <w:rPr>
                              <w:rFonts w:ascii="Arial Narrow" w:hAnsi="Arial Narrow"/>
                              <w:sz w:val="16"/>
                            </w:rPr>
                            <w:t>Septestraat 27</w:t>
                          </w:r>
                        </w:p>
                        <w:p w14:paraId="7F54C176" w14:textId="77777777" w:rsidR="00E6591C" w:rsidRPr="003729D1" w:rsidRDefault="00E6591C" w:rsidP="009041F0">
                          <w:pPr>
                            <w:spacing w:after="0"/>
                            <w:rPr>
                              <w:rFonts w:ascii="Arial Narrow" w:hAnsi="Arial Narrow"/>
                              <w:sz w:val="16"/>
                            </w:rPr>
                          </w:pPr>
                          <w:r w:rsidRPr="00D0027F">
                            <w:rPr>
                              <w:rFonts w:ascii="Arial Narrow" w:hAnsi="Arial Narrow"/>
                              <w:sz w:val="16"/>
                            </w:rPr>
                            <w:t xml:space="preserve">B – 2640 Mortsel </w:t>
                          </w:r>
                        </w:p>
                        <w:p w14:paraId="718EBBE2" w14:textId="77777777" w:rsidR="00E6591C" w:rsidRPr="003729D1" w:rsidRDefault="00E6591C" w:rsidP="009041F0">
                          <w:pPr>
                            <w:spacing w:after="0"/>
                            <w:rPr>
                              <w:sz w:val="16"/>
                            </w:rPr>
                          </w:pPr>
                          <w:r w:rsidRPr="00D0027F">
                            <w:rPr>
                              <w:rFonts w:ascii="Arial Narrow" w:hAnsi="Arial Narrow"/>
                              <w:sz w:val="16"/>
                            </w:rPr>
                            <w:t>Belgio</w:t>
                          </w:r>
                        </w:p>
                        <w:p w14:paraId="0BCABC39" w14:textId="77777777" w:rsidR="00E6591C" w:rsidRPr="003729D1" w:rsidRDefault="00E6591C" w:rsidP="009041F0">
                          <w:pPr>
                            <w:spacing w:after="0"/>
                            <w:rPr>
                              <w:sz w:val="16"/>
                            </w:rPr>
                          </w:pPr>
                        </w:p>
                        <w:p w14:paraId="7BA39891" w14:textId="77777777" w:rsidR="00E6591C" w:rsidRPr="00D0027F" w:rsidRDefault="00E6591C" w:rsidP="009041F0">
                          <w:pPr>
                            <w:spacing w:after="0"/>
                            <w:rPr>
                              <w:rFonts w:ascii="Arial Narrow" w:hAnsi="Arial Narrow"/>
                              <w:sz w:val="16"/>
                              <w:lang w:val="it-IT"/>
                            </w:rPr>
                          </w:pPr>
                          <w:r>
                            <w:rPr>
                              <w:rFonts w:ascii="Arial Narrow" w:hAnsi="Arial Narrow"/>
                              <w:sz w:val="16"/>
                              <w:lang w:val="it-IT"/>
                            </w:rPr>
                            <w:t>Paul Adriaensen</w:t>
                          </w:r>
                        </w:p>
                        <w:p w14:paraId="4E20E5EA" w14:textId="77777777" w:rsidR="00E6591C" w:rsidRPr="00D0027F" w:rsidRDefault="00E6591C" w:rsidP="009041F0">
                          <w:pPr>
                            <w:spacing w:after="0"/>
                            <w:rPr>
                              <w:rFonts w:ascii="Arial Narrow" w:hAnsi="Arial Narrow"/>
                              <w:sz w:val="16"/>
                              <w:lang w:val="it-IT"/>
                            </w:rPr>
                          </w:pPr>
                          <w:r>
                            <w:rPr>
                              <w:rFonts w:ascii="Arial Narrow" w:hAnsi="Arial Narrow"/>
                              <w:i/>
                              <w:iCs/>
                              <w:sz w:val="16"/>
                              <w:lang w:val="it-IT"/>
                            </w:rPr>
                            <w:t>Responsabile ufficio stampa</w:t>
                          </w:r>
                          <w:r>
                            <w:rPr>
                              <w:rFonts w:ascii="Arial Narrow" w:hAnsi="Arial Narrow"/>
                              <w:sz w:val="16"/>
                              <w:lang w:val="it-IT"/>
                            </w:rPr>
                            <w:br/>
                          </w:r>
                          <w:r>
                            <w:rPr>
                              <w:rFonts w:ascii="Arial Narrow" w:hAnsi="Arial Narrow"/>
                              <w:i/>
                              <w:iCs/>
                              <w:sz w:val="16"/>
                              <w:lang w:val="it-IT"/>
                            </w:rPr>
                            <w:t xml:space="preserve">Agfa Graphics </w:t>
                          </w:r>
                        </w:p>
                        <w:p w14:paraId="5F2129EF" w14:textId="77777777" w:rsidR="00E6591C" w:rsidRPr="00D0027F" w:rsidRDefault="00E6591C" w:rsidP="009041F0">
                          <w:pPr>
                            <w:spacing w:after="0"/>
                            <w:rPr>
                              <w:rFonts w:ascii="Arial Narrow" w:hAnsi="Arial Narrow"/>
                              <w:sz w:val="16"/>
                              <w:lang w:val="it-IT"/>
                            </w:rPr>
                          </w:pPr>
                        </w:p>
                        <w:p w14:paraId="16528D32" w14:textId="77777777" w:rsidR="00E6591C" w:rsidRPr="00D0027F" w:rsidRDefault="00E6591C" w:rsidP="009041F0">
                          <w:pPr>
                            <w:spacing w:after="0"/>
                            <w:rPr>
                              <w:rFonts w:ascii="Arial Narrow" w:hAnsi="Arial Narrow"/>
                              <w:sz w:val="16"/>
                              <w:lang w:val="it-IT"/>
                            </w:rPr>
                          </w:pPr>
                          <w:r>
                            <w:rPr>
                              <w:rFonts w:ascii="Arial Narrow" w:hAnsi="Arial Narrow"/>
                              <w:sz w:val="16"/>
                              <w:lang w:val="it-IT"/>
                            </w:rPr>
                            <w:t>T: +32 3 444 3940</w:t>
                          </w:r>
                        </w:p>
                        <w:p w14:paraId="77FF62B2" w14:textId="77777777" w:rsidR="00E6591C" w:rsidRPr="00D0027F" w:rsidRDefault="00E6591C" w:rsidP="009041F0">
                          <w:pPr>
                            <w:rPr>
                              <w:lang w:val="it-IT"/>
                            </w:rPr>
                          </w:pPr>
                          <w:r>
                            <w:rPr>
                              <w:rFonts w:ascii="Arial Narrow" w:hAnsi="Arial Narrow"/>
                              <w:sz w:val="16"/>
                              <w:lang w:val="it-IT"/>
                            </w:rPr>
                            <w:t>E: press.graphics@agfa.com</w:t>
                          </w:r>
                        </w:p>
                        <w:p w14:paraId="1B7A34F6" w14:textId="77777777" w:rsidR="00E6591C" w:rsidRPr="00D0027F" w:rsidRDefault="00E6591C" w:rsidP="009041F0">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rPr>
                    </w:pPr>
                    <w:r w:rsidRPr="00D0027F">
                      <w:rPr>
                        <w:b/>
                        <w:bCs/>
                        <w:sz w:val="16"/>
                      </w:rPr>
                      <w:t>Agfa Graphics</w:t>
                    </w:r>
                  </w:p>
                  <w:p w14:paraId="4CDE183D" w14:textId="77777777" w:rsidR="00E6591C" w:rsidRPr="009041F0" w:rsidRDefault="00E6591C" w:rsidP="009041F0">
                    <w:pPr>
                      <w:spacing w:after="0"/>
                      <w:rPr>
                        <w:b/>
                        <w:sz w:val="16"/>
                      </w:rPr>
                    </w:pPr>
                    <w:r w:rsidRPr="00D0027F">
                      <w:rPr>
                        <w:rFonts w:ascii="Arial Narrow" w:hAnsi="Arial Narrow"/>
                        <w:sz w:val="16"/>
                      </w:rPr>
                      <w:t>Septestraat 27</w:t>
                    </w:r>
                  </w:p>
                  <w:p w14:paraId="7F54C176" w14:textId="77777777" w:rsidR="00E6591C" w:rsidRPr="003729D1" w:rsidRDefault="00E6591C" w:rsidP="009041F0">
                    <w:pPr>
                      <w:spacing w:after="0"/>
                      <w:rPr>
                        <w:rFonts w:ascii="Arial Narrow" w:hAnsi="Arial Narrow"/>
                        <w:sz w:val="16"/>
                      </w:rPr>
                    </w:pPr>
                    <w:r w:rsidRPr="00D0027F">
                      <w:rPr>
                        <w:rFonts w:ascii="Arial Narrow" w:hAnsi="Arial Narrow"/>
                        <w:sz w:val="16"/>
                      </w:rPr>
                      <w:t xml:space="preserve">B – 2640 Mortsel </w:t>
                    </w:r>
                  </w:p>
                  <w:p w14:paraId="718EBBE2" w14:textId="77777777" w:rsidR="00E6591C" w:rsidRPr="003729D1" w:rsidRDefault="00E6591C" w:rsidP="009041F0">
                    <w:pPr>
                      <w:spacing w:after="0"/>
                      <w:rPr>
                        <w:sz w:val="16"/>
                      </w:rPr>
                    </w:pPr>
                    <w:r w:rsidRPr="00D0027F">
                      <w:rPr>
                        <w:rFonts w:ascii="Arial Narrow" w:hAnsi="Arial Narrow"/>
                        <w:sz w:val="16"/>
                      </w:rPr>
                      <w:t>Belgio</w:t>
                    </w:r>
                  </w:p>
                  <w:p w14:paraId="0BCABC39" w14:textId="77777777" w:rsidR="00E6591C" w:rsidRPr="003729D1" w:rsidRDefault="00E6591C" w:rsidP="009041F0">
                    <w:pPr>
                      <w:spacing w:after="0"/>
                      <w:rPr>
                        <w:sz w:val="16"/>
                      </w:rPr>
                    </w:pPr>
                  </w:p>
                  <w:p w14:paraId="7BA39891" w14:textId="77777777" w:rsidR="00E6591C" w:rsidRPr="00D0027F" w:rsidRDefault="00E6591C" w:rsidP="009041F0">
                    <w:pPr>
                      <w:spacing w:after="0"/>
                      <w:rPr>
                        <w:rFonts w:ascii="Arial Narrow" w:hAnsi="Arial Narrow"/>
                        <w:sz w:val="16"/>
                        <w:lang w:val="it-IT"/>
                      </w:rPr>
                    </w:pPr>
                    <w:r>
                      <w:rPr>
                        <w:rFonts w:ascii="Arial Narrow" w:hAnsi="Arial Narrow"/>
                        <w:sz w:val="16"/>
                        <w:lang w:val="it-IT"/>
                      </w:rPr>
                      <w:t>Paul Adriaensen</w:t>
                    </w:r>
                  </w:p>
                  <w:p w14:paraId="4E20E5EA" w14:textId="77777777" w:rsidR="00E6591C" w:rsidRPr="00D0027F" w:rsidRDefault="00E6591C" w:rsidP="009041F0">
                    <w:pPr>
                      <w:spacing w:after="0"/>
                      <w:rPr>
                        <w:rFonts w:ascii="Arial Narrow" w:hAnsi="Arial Narrow"/>
                        <w:sz w:val="16"/>
                        <w:lang w:val="it-IT"/>
                      </w:rPr>
                    </w:pPr>
                    <w:r>
                      <w:rPr>
                        <w:rFonts w:ascii="Arial Narrow" w:hAnsi="Arial Narrow"/>
                        <w:i/>
                        <w:iCs/>
                        <w:sz w:val="16"/>
                        <w:lang w:val="it-IT"/>
                      </w:rPr>
                      <w:t>Responsabile ufficio stampa</w:t>
                    </w:r>
                    <w:r>
                      <w:rPr>
                        <w:rFonts w:ascii="Arial Narrow" w:hAnsi="Arial Narrow"/>
                        <w:sz w:val="16"/>
                        <w:lang w:val="it-IT"/>
                      </w:rPr>
                      <w:br/>
                    </w:r>
                    <w:r>
                      <w:rPr>
                        <w:rFonts w:ascii="Arial Narrow" w:hAnsi="Arial Narrow"/>
                        <w:i/>
                        <w:iCs/>
                        <w:sz w:val="16"/>
                        <w:lang w:val="it-IT"/>
                      </w:rPr>
                      <w:t xml:space="preserve">Agfa Graphics </w:t>
                    </w:r>
                  </w:p>
                  <w:p w14:paraId="5F2129EF" w14:textId="77777777" w:rsidR="00E6591C" w:rsidRPr="00D0027F" w:rsidRDefault="00E6591C" w:rsidP="009041F0">
                    <w:pPr>
                      <w:spacing w:after="0"/>
                      <w:rPr>
                        <w:rFonts w:ascii="Arial Narrow" w:hAnsi="Arial Narrow"/>
                        <w:sz w:val="16"/>
                        <w:lang w:val="it-IT"/>
                      </w:rPr>
                    </w:pPr>
                  </w:p>
                  <w:p w14:paraId="16528D32" w14:textId="77777777" w:rsidR="00E6591C" w:rsidRPr="00D0027F" w:rsidRDefault="00E6591C" w:rsidP="009041F0">
                    <w:pPr>
                      <w:spacing w:after="0"/>
                      <w:rPr>
                        <w:rFonts w:ascii="Arial Narrow" w:hAnsi="Arial Narrow"/>
                        <w:sz w:val="16"/>
                        <w:lang w:val="it-IT"/>
                      </w:rPr>
                    </w:pPr>
                    <w:r>
                      <w:rPr>
                        <w:rFonts w:ascii="Arial Narrow" w:hAnsi="Arial Narrow"/>
                        <w:sz w:val="16"/>
                        <w:lang w:val="it-IT"/>
                      </w:rPr>
                      <w:t>T: +32 3 444 3940</w:t>
                    </w:r>
                  </w:p>
                  <w:p w14:paraId="77FF62B2" w14:textId="77777777" w:rsidR="00E6591C" w:rsidRPr="00D0027F" w:rsidRDefault="00E6591C" w:rsidP="009041F0">
                    <w:pPr>
                      <w:rPr>
                        <w:lang w:val="it-IT"/>
                      </w:rPr>
                    </w:pPr>
                    <w:r>
                      <w:rPr>
                        <w:rFonts w:ascii="Arial Narrow" w:hAnsi="Arial Narrow"/>
                        <w:sz w:val="16"/>
                        <w:lang w:val="it-IT"/>
                      </w:rPr>
                      <w:t>E: press.graphics@agfa.com</w:t>
                    </w:r>
                  </w:p>
                  <w:p w14:paraId="1B7A34F6" w14:textId="77777777" w:rsidR="00E6591C" w:rsidRPr="00D0027F" w:rsidRDefault="00E6591C" w:rsidP="009041F0">
                    <w:pPr>
                      <w:rPr>
                        <w:lang w:val="it-IT"/>
                      </w:rPr>
                    </w:pPr>
                  </w:p>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2"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5"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4"/>
  </w:num>
  <w:num w:numId="8">
    <w:abstractNumId w:val="17"/>
  </w:num>
  <w:num w:numId="9">
    <w:abstractNumId w:val="8"/>
  </w:num>
  <w:num w:numId="10">
    <w:abstractNumId w:val="10"/>
  </w:num>
  <w:num w:numId="11">
    <w:abstractNumId w:val="16"/>
  </w:num>
  <w:num w:numId="12">
    <w:abstractNumId w:val="1"/>
  </w:num>
  <w:num w:numId="13">
    <w:abstractNumId w:val="25"/>
  </w:num>
  <w:num w:numId="14">
    <w:abstractNumId w:val="9"/>
  </w:num>
  <w:num w:numId="15">
    <w:abstractNumId w:val="15"/>
  </w:num>
  <w:num w:numId="16">
    <w:abstractNumId w:val="17"/>
  </w:num>
  <w:num w:numId="17">
    <w:abstractNumId w:val="13"/>
  </w:num>
  <w:num w:numId="18">
    <w:abstractNumId w:val="2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0"/>
  </w:num>
  <w:num w:numId="22">
    <w:abstractNumId w:val="5"/>
  </w:num>
  <w:num w:numId="23">
    <w:abstractNumId w:val="23"/>
  </w:num>
  <w:num w:numId="24">
    <w:abstractNumId w:val="11"/>
  </w:num>
  <w:num w:numId="25">
    <w:abstractNumId w:val="12"/>
  </w:num>
  <w:num w:numId="26">
    <w:abstractNumId w:val="18"/>
  </w:num>
  <w:num w:numId="27">
    <w:abstractNumId w:val="27"/>
  </w:num>
  <w:num w:numId="28">
    <w:abstractNumId w:val="2"/>
  </w:num>
  <w:num w:numId="29">
    <w:abstractNumId w:val="6"/>
  </w:num>
  <w:num w:numId="30">
    <w:abstractNumId w:val="20"/>
  </w:num>
  <w:num w:numId="31">
    <w:abstractNumId w:val="19"/>
  </w:num>
  <w:num w:numId="32">
    <w:abstractNumId w:val="4"/>
  </w:num>
  <w:num w:numId="33">
    <w:abstractNumId w:val="7"/>
  </w:num>
  <w:num w:numId="34">
    <w:abstractNumId w:val="14"/>
  </w:num>
  <w:num w:numId="35">
    <w:abstractNumId w:val="3"/>
  </w:num>
  <w:num w:numId="36">
    <w:abstractNumId w:val="22"/>
  </w:num>
  <w:num w:numId="37">
    <w:abstractNumId w:val="29"/>
  </w:num>
  <w:num w:numId="3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73AC"/>
    <w:rsid w:val="00243344"/>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2E4B"/>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6D8"/>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117FD"/>
    <w:rsid w:val="00412315"/>
    <w:rsid w:val="0041427D"/>
    <w:rsid w:val="004143FF"/>
    <w:rsid w:val="004160DA"/>
    <w:rsid w:val="00417C41"/>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4EE7"/>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2A3"/>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4F68"/>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902"/>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4CFF"/>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027F"/>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2ED0"/>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261"/>
    <w:rsid w:val="00EE2894"/>
    <w:rsid w:val="00EE2FB6"/>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004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426AD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F240-A818-450D-BF41-E10964F6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2019-10-22T09:10:00Z</dcterms:created>
  <dcterms:modified xsi:type="dcterms:W3CDTF">2019-10-22T12:36:00Z</dcterms:modified>
</cp:coreProperties>
</file>